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52C" w:rsidRDefault="005B752C"/>
    <w:p w:rsidR="000C37EC" w:rsidRDefault="000C37EC"/>
    <w:p w:rsidR="000C37EC" w:rsidRDefault="006777A3">
      <w:r>
        <w:t>Birleşmiş Milletler İnsan Hakları Yüksek Komiserliği’ne</w:t>
      </w:r>
      <w:r w:rsidR="00F02E20">
        <w:t>,</w:t>
      </w:r>
    </w:p>
    <w:p w:rsidR="006777A3" w:rsidRDefault="006777A3" w:rsidP="006777A3">
      <w:pPr>
        <w:jc w:val="both"/>
      </w:pPr>
      <w:r>
        <w:t>Türkiye’de 27 Temmuz 2015 tarihinden beri Bakanlar Kurulu veya il valilikleri kararları</w:t>
      </w:r>
      <w:r w:rsidR="00F02E20">
        <w:t>yla</w:t>
      </w:r>
      <w:r>
        <w:t xml:space="preserve"> “</w:t>
      </w:r>
      <w:r w:rsidR="00F02E20">
        <w:t xml:space="preserve">Geçici </w:t>
      </w:r>
      <w:r>
        <w:t>Özel Güvenlik Bölgesi” uygulaması yapılmaktadır. Uygulamanın başlaması ile birlikte</w:t>
      </w:r>
      <w:r w:rsidR="00F02E20">
        <w:t xml:space="preserve"> geçici</w:t>
      </w:r>
      <w:r>
        <w:t xml:space="preserve"> özel güvenlik bölgesi kapsamına alınan bölgelerden insan hakları ihlallerine ilişkin bilgiler gelmeye başlamıştır. </w:t>
      </w:r>
    </w:p>
    <w:p w:rsidR="005C517F" w:rsidRDefault="00F02E20" w:rsidP="006777A3">
      <w:pPr>
        <w:jc w:val="both"/>
      </w:pPr>
      <w:r>
        <w:t>Geçici özel güvenlik b</w:t>
      </w:r>
      <w:r w:rsidR="000C37EC">
        <w:t>ölgeleri uygula</w:t>
      </w:r>
      <w:r>
        <w:t>rını</w:t>
      </w:r>
      <w:r w:rsidR="000C37EC">
        <w:t xml:space="preserve"> ve sonuçlarını yerinde gözlemlemek üzere 12-13-14 Ağustos </w:t>
      </w:r>
      <w:r>
        <w:t xml:space="preserve">2015 </w:t>
      </w:r>
      <w:r w:rsidR="000C37EC">
        <w:t>tarih</w:t>
      </w:r>
      <w:r>
        <w:t>ler</w:t>
      </w:r>
      <w:r w:rsidR="000C37EC">
        <w:t xml:space="preserve">inde Tunceli ve Şırnak illerine giden </w:t>
      </w:r>
      <w:r w:rsidR="005C517F">
        <w:t xml:space="preserve">sivil toplum örgütleri temsilcilerinden oluşan gözlem heyetleri bulgularını bir raporla kamuoyuna açıklamıştır. </w:t>
      </w:r>
      <w:r w:rsidR="004622CD">
        <w:t>Raporu hazırlayan heyetler ilan edilen</w:t>
      </w:r>
      <w:r>
        <w:t xml:space="preserve"> geçici</w:t>
      </w:r>
      <w:r w:rsidR="004622CD">
        <w:t xml:space="preserve"> özel güvenlik bölgeleri </w:t>
      </w:r>
      <w:proofErr w:type="gramStart"/>
      <w:r w:rsidR="004622CD">
        <w:t>dahilinde</w:t>
      </w:r>
      <w:proofErr w:type="gramEnd"/>
      <w:r w:rsidR="004622CD">
        <w:t xml:space="preserve"> sivil yerleşim yerleri, tarım ve hayvancılık yapılan alanlar bulunduğunu, bazı köy ve mezraların boşaltılması için köylülere tebligat yapıldığını ve bazılarının boşaltılarak insanların zorla göç ettirildiğini tespit etmiştir. </w:t>
      </w:r>
    </w:p>
    <w:p w:rsidR="004622CD" w:rsidRDefault="00F02E20" w:rsidP="006777A3">
      <w:pPr>
        <w:jc w:val="both"/>
      </w:pPr>
      <w:r>
        <w:t>İnceleme yapan</w:t>
      </w:r>
      <w:r w:rsidR="004622CD">
        <w:t xml:space="preserve"> s</w:t>
      </w:r>
      <w:r>
        <w:t>ivil gözlem heyetleri,</w:t>
      </w:r>
      <w:r w:rsidR="004622CD">
        <w:t xml:space="preserve"> kamu makamlarının boşaltılan yerl</w:t>
      </w:r>
      <w:r>
        <w:t xml:space="preserve">eşim yerleri ile ilgili olarak </w:t>
      </w:r>
      <w:r w:rsidR="004622CD">
        <w:t xml:space="preserve">Birleşmiş Milletler Ülke İçinde Yerinden Edilme Yol Gösterici </w:t>
      </w:r>
      <w:proofErr w:type="spellStart"/>
      <w:r w:rsidR="004622CD">
        <w:t>İlkeler’e</w:t>
      </w:r>
      <w:proofErr w:type="spellEnd"/>
      <w:r w:rsidR="004622CD">
        <w:t xml:space="preserve"> uygun önlemlerin </w:t>
      </w:r>
      <w:r w:rsidR="00C13389">
        <w:t xml:space="preserve">de </w:t>
      </w:r>
      <w:r w:rsidR="004622CD">
        <w:t>alınmadığını tespit etmiştir. Raporun özeti ektedir.</w:t>
      </w:r>
    </w:p>
    <w:p w:rsidR="000C37EC" w:rsidRDefault="005C517F" w:rsidP="006777A3">
      <w:pPr>
        <w:jc w:val="both"/>
      </w:pPr>
      <w:r>
        <w:t>R</w:t>
      </w:r>
      <w:r w:rsidR="000C37EC">
        <w:t xml:space="preserve">aporun yayınlanmasından sonra da yeni </w:t>
      </w:r>
      <w:r w:rsidR="00F02E20">
        <w:t xml:space="preserve">geçici </w:t>
      </w:r>
      <w:r w:rsidR="000C37EC">
        <w:t>özel güvenlik bölgeleri ilan edilmiş ve uygulama giderek yaygınlaşmıştır. Anayasa ve uluslararası sözleşmelere aykırı olarak uygulanan</w:t>
      </w:r>
      <w:r w:rsidR="00F02E20">
        <w:t xml:space="preserve"> geçici</w:t>
      </w:r>
      <w:r w:rsidR="000C37EC">
        <w:t xml:space="preserve"> özel güvenlik bölgesi uygulaması birçok </w:t>
      </w:r>
      <w:r w:rsidR="004E5A46">
        <w:t>insan hakkı</w:t>
      </w:r>
      <w:r w:rsidR="000C37EC">
        <w:t xml:space="preserve"> ihlaline yol açmaktadır. </w:t>
      </w:r>
    </w:p>
    <w:p w:rsidR="004E5A46" w:rsidRDefault="00F02E20" w:rsidP="006777A3">
      <w:pPr>
        <w:jc w:val="both"/>
      </w:pPr>
      <w:r>
        <w:t>Geçici ö</w:t>
      </w:r>
      <w:r w:rsidR="004E5A46">
        <w:t xml:space="preserve">zel güvenlik bölgeleri içinde kalan köy ve mezralarda bulunan insanlar zorla göç ettirilmekte ve ekonomik faaliyetleri engellenmektedir. Uygulama nedeniyle kaç kişinin zorla göç ettirildiğine ilişkin </w:t>
      </w:r>
      <w:r w:rsidR="005C517F">
        <w:t xml:space="preserve">bilgiler mevcut olmamakla birlikte medya organlarında bu rakamın on binlerce kişiye ulaştığı yönünde haberler yer almaktadır. </w:t>
      </w:r>
      <w:r w:rsidR="004E5A46">
        <w:t xml:space="preserve">Kamu yetkilileri bu </w:t>
      </w:r>
      <w:r w:rsidR="005C517F">
        <w:t xml:space="preserve">konuda bir açıklama yapmamaktadır. </w:t>
      </w:r>
    </w:p>
    <w:p w:rsidR="004E5A46" w:rsidRDefault="00F02E20" w:rsidP="006777A3">
      <w:pPr>
        <w:jc w:val="both"/>
      </w:pPr>
      <w:r>
        <w:t>Geçici özel güvenlik b</w:t>
      </w:r>
      <w:r w:rsidR="000C37EC">
        <w:t xml:space="preserve">ölgesi uygulaması yanında bazı il ve ilçe merkezlerinde </w:t>
      </w:r>
      <w:r w:rsidR="004E5A46">
        <w:t>valilik kararları ile uygulayama konan sokağa çıkma yasakları bu il</w:t>
      </w:r>
      <w:r>
        <w:t xml:space="preserve"> ve</w:t>
      </w:r>
      <w:r w:rsidR="004E5A46">
        <w:t xml:space="preserve"> ilçelerde insan haklarını tümden askıya almakta sağlık, çalışma, seyahat özgürlüğü ve yaşam hakkı ihlallerine yol açmaktadır. Bunun en somut örneği Şırnak ili Cizre ilçesinde uygulanan sokağa çıkma yasağı uygulamasıdır.</w:t>
      </w:r>
      <w:r w:rsidR="005C517F">
        <w:t xml:space="preserve"> Şırnak valiliği tarafından ilan edilen </w:t>
      </w:r>
      <w:r>
        <w:t>sokağa çıkma yasağı</w:t>
      </w:r>
      <w:r w:rsidR="005C517F">
        <w:t xml:space="preserve"> 7 gündür devam etmektedir.</w:t>
      </w:r>
      <w:r w:rsidR="00CF59BC">
        <w:t xml:space="preserve"> Yaklaşık 140 bin kişilik nüfusa sahip olan Cizre’ye tüm giriş çıkışlar yasaklanmıştır. Parlamenterler, gazeteciler ve hükümette görev yapan bakanların dahi Cizre’ye girmesi engellenmektedir. </w:t>
      </w:r>
    </w:p>
    <w:p w:rsidR="00CF59BC" w:rsidRDefault="00CF59BC" w:rsidP="006777A3">
      <w:pPr>
        <w:jc w:val="both"/>
      </w:pPr>
      <w:r>
        <w:t>Yerel kaynaklardan gelen bilgi</w:t>
      </w:r>
      <w:r w:rsidR="00C13389">
        <w:t>ler</w:t>
      </w:r>
      <w:r w:rsidR="00F02E20">
        <w:t xml:space="preserve"> endişe vericidir. Cizre’de 7’si</w:t>
      </w:r>
      <w:r w:rsidR="00C13389">
        <w:t xml:space="preserve"> çocuk 14</w:t>
      </w:r>
      <w:r>
        <w:t xml:space="preserve"> kişinin güvenlik güçleri tarafından öldürüldüğü bildirilmektedir. Aynı kaynaklar Cizre’de halkın su ve yiyecek ihtiyaçlarının karşılanmadığını, sağlık sorunu olanların tedavi edilmediğini </w:t>
      </w:r>
      <w:r w:rsidR="00C13389">
        <w:t xml:space="preserve">ve ilçede salgın hastalık riski bulunduğunu </w:t>
      </w:r>
      <w:r>
        <w:t>bildirmektedir.</w:t>
      </w:r>
      <w:r w:rsidR="00C13389">
        <w:t xml:space="preserve"> </w:t>
      </w:r>
    </w:p>
    <w:p w:rsidR="004E5A46" w:rsidRDefault="00CF59BC" w:rsidP="006777A3">
      <w:pPr>
        <w:jc w:val="both"/>
      </w:pPr>
      <w:r>
        <w:t>Bu durum</w:t>
      </w:r>
      <w:r w:rsidR="0054183A">
        <w:t xml:space="preserve">u </w:t>
      </w:r>
      <w:r w:rsidR="004D7592">
        <w:t>yerinde incelemek ve insan hakları ihlallerinin önlenmesine katkı sunmak üzere</w:t>
      </w:r>
      <w:r>
        <w:t xml:space="preserve"> </w:t>
      </w:r>
      <w:r w:rsidR="0054183A">
        <w:t xml:space="preserve">Birleşmiş </w:t>
      </w:r>
      <w:bookmarkStart w:id="0" w:name="_GoBack"/>
      <w:r w:rsidR="0054183A">
        <w:t>Milletler İnsan</w:t>
      </w:r>
      <w:r w:rsidR="00F02E20">
        <w:t xml:space="preserve"> Hakları</w:t>
      </w:r>
      <w:r w:rsidR="0054183A">
        <w:t xml:space="preserve"> Yüksek</w:t>
      </w:r>
      <w:r w:rsidR="004D7592">
        <w:t xml:space="preserve"> Komiserliği </w:t>
      </w:r>
      <w:r w:rsidR="00FA7218">
        <w:t>tarafından Özel Raportör</w:t>
      </w:r>
      <w:r w:rsidR="004D7592">
        <w:t xml:space="preserve"> </w:t>
      </w:r>
      <w:r w:rsidR="00FA7218">
        <w:t xml:space="preserve">görevlendirilmesini talep </w:t>
      </w:r>
      <w:bookmarkEnd w:id="0"/>
      <w:r w:rsidR="00FA7218">
        <w:t>ediyoruz.</w:t>
      </w:r>
    </w:p>
    <w:sectPr w:rsidR="004E5A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7EC"/>
    <w:rsid w:val="000C37EC"/>
    <w:rsid w:val="004622CD"/>
    <w:rsid w:val="004D7592"/>
    <w:rsid w:val="004E5A46"/>
    <w:rsid w:val="0054183A"/>
    <w:rsid w:val="005B752C"/>
    <w:rsid w:val="005C517F"/>
    <w:rsid w:val="006777A3"/>
    <w:rsid w:val="00C13389"/>
    <w:rsid w:val="00CF59BC"/>
    <w:rsid w:val="00D3776A"/>
    <w:rsid w:val="00F02E20"/>
    <w:rsid w:val="00FA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CEBEDC-9D7F-4917-BAEA-0C2A0163A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dcterms:created xsi:type="dcterms:W3CDTF">2015-09-14T13:22:00Z</dcterms:created>
  <dcterms:modified xsi:type="dcterms:W3CDTF">2015-09-14T13:22:00Z</dcterms:modified>
</cp:coreProperties>
</file>