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2" w:rightFromText="142" w:vertAnchor="page" w:horzAnchor="page" w:tblpX="1134" w:tblpY="284"/>
        <w:tblOverlap w:val="never"/>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5"/>
        <w:gridCol w:w="2266"/>
        <w:gridCol w:w="3262"/>
        <w:gridCol w:w="2833"/>
      </w:tblGrid>
      <w:tr w:rsidR="00B71002" w:rsidRPr="00702213" w14:paraId="6BA9835B" w14:textId="77777777" w:rsidTr="00940BD1">
        <w:trPr>
          <w:cantSplit/>
          <w:trHeight w:hRule="exact" w:val="851"/>
        </w:trPr>
        <w:tc>
          <w:tcPr>
            <w:tcW w:w="1276" w:type="dxa"/>
            <w:tcBorders>
              <w:top w:val="nil"/>
              <w:left w:val="nil"/>
              <w:bottom w:val="single" w:sz="4" w:space="0" w:color="auto"/>
              <w:right w:val="nil"/>
            </w:tcBorders>
            <w:vAlign w:val="bottom"/>
          </w:tcPr>
          <w:p w14:paraId="7BACF335" w14:textId="77777777" w:rsidR="00B71002" w:rsidRPr="00702213" w:rsidRDefault="00B71002" w:rsidP="00702213">
            <w:pPr>
              <w:adjustRightInd w:val="0"/>
              <w:spacing w:before="240" w:after="240"/>
              <w:jc w:val="both"/>
              <w:rPr>
                <w:rFonts w:ascii="Times New Roman" w:eastAsia="SimSun" w:hAnsi="Times New Roman" w:cs="Times New Roman"/>
                <w:sz w:val="20"/>
                <w:szCs w:val="20"/>
                <w:lang w:val="tr-TR"/>
              </w:rPr>
            </w:pPr>
            <w:bookmarkStart w:id="0" w:name="_GoBack"/>
            <w:bookmarkEnd w:id="0"/>
          </w:p>
        </w:tc>
        <w:tc>
          <w:tcPr>
            <w:tcW w:w="2268" w:type="dxa"/>
            <w:tcBorders>
              <w:top w:val="nil"/>
              <w:left w:val="nil"/>
              <w:bottom w:val="single" w:sz="4" w:space="0" w:color="auto"/>
              <w:right w:val="nil"/>
            </w:tcBorders>
            <w:vAlign w:val="bottom"/>
            <w:hideMark/>
          </w:tcPr>
          <w:p w14:paraId="34FB3742" w14:textId="77777777" w:rsidR="00B71002" w:rsidRPr="00702213" w:rsidRDefault="00B71002" w:rsidP="00702213">
            <w:pPr>
              <w:adjustRightInd w:val="0"/>
              <w:spacing w:before="240" w:after="240"/>
              <w:jc w:val="both"/>
              <w:rPr>
                <w:rFonts w:ascii="Times New Roman" w:hAnsi="Times New Roman" w:cs="Times New Roman"/>
                <w:b/>
                <w:lang w:val="tr-TR"/>
              </w:rPr>
            </w:pPr>
            <w:r w:rsidRPr="00702213">
              <w:rPr>
                <w:rFonts w:ascii="Times New Roman" w:hAnsi="Times New Roman" w:cs="Times New Roman"/>
                <w:sz w:val="28"/>
                <w:szCs w:val="28"/>
                <w:lang w:val="tr-TR"/>
              </w:rPr>
              <w:t>Birleşmiş Milletler</w:t>
            </w:r>
          </w:p>
        </w:tc>
        <w:tc>
          <w:tcPr>
            <w:tcW w:w="6095" w:type="dxa"/>
            <w:gridSpan w:val="2"/>
            <w:tcBorders>
              <w:top w:val="nil"/>
              <w:left w:val="nil"/>
              <w:bottom w:val="single" w:sz="4" w:space="0" w:color="auto"/>
              <w:right w:val="nil"/>
            </w:tcBorders>
            <w:vAlign w:val="bottom"/>
            <w:hideMark/>
          </w:tcPr>
          <w:p w14:paraId="2483B452" w14:textId="77777777" w:rsidR="00B71002" w:rsidRPr="00702213" w:rsidRDefault="00B71002" w:rsidP="00702213">
            <w:pPr>
              <w:adjustRightInd w:val="0"/>
              <w:spacing w:before="240" w:after="240"/>
              <w:jc w:val="both"/>
              <w:rPr>
                <w:rFonts w:ascii="Times New Roman" w:hAnsi="Times New Roman" w:cs="Times New Roman"/>
                <w:sz w:val="20"/>
                <w:szCs w:val="20"/>
                <w:lang w:val="tr-TR"/>
              </w:rPr>
            </w:pPr>
            <w:r w:rsidRPr="00702213">
              <w:rPr>
                <w:rFonts w:ascii="Times New Roman" w:hAnsi="Times New Roman" w:cs="Times New Roman"/>
                <w:sz w:val="40"/>
                <w:lang w:val="tr-TR"/>
              </w:rPr>
              <w:t>CRPD</w:t>
            </w:r>
            <w:r w:rsidRPr="00702213">
              <w:rPr>
                <w:rFonts w:ascii="Times New Roman" w:hAnsi="Times New Roman" w:cs="Times New Roman"/>
                <w:lang w:val="tr-TR"/>
              </w:rPr>
              <w:t>/C/GC/6</w:t>
            </w:r>
          </w:p>
        </w:tc>
      </w:tr>
      <w:tr w:rsidR="00B71002" w:rsidRPr="00702213" w14:paraId="196228F2" w14:textId="77777777" w:rsidTr="00940BD1">
        <w:trPr>
          <w:cantSplit/>
          <w:trHeight w:hRule="exact" w:val="2835"/>
        </w:trPr>
        <w:tc>
          <w:tcPr>
            <w:tcW w:w="1276" w:type="dxa"/>
            <w:tcBorders>
              <w:top w:val="single" w:sz="4" w:space="0" w:color="auto"/>
              <w:left w:val="nil"/>
              <w:bottom w:val="single" w:sz="12" w:space="0" w:color="auto"/>
              <w:right w:val="nil"/>
            </w:tcBorders>
            <w:hideMark/>
          </w:tcPr>
          <w:p w14:paraId="61212488" w14:textId="77777777" w:rsidR="00B71002" w:rsidRPr="00702213" w:rsidRDefault="00B71002" w:rsidP="00702213">
            <w:pPr>
              <w:adjustRightInd w:val="0"/>
              <w:spacing w:before="240" w:after="240"/>
              <w:jc w:val="both"/>
              <w:rPr>
                <w:rFonts w:ascii="Times New Roman" w:hAnsi="Times New Roman" w:cs="Times New Roman"/>
                <w:sz w:val="32"/>
                <w:lang w:val="tr-TR"/>
              </w:rPr>
            </w:pPr>
            <w:r w:rsidRPr="00702213">
              <w:rPr>
                <w:rFonts w:ascii="Times New Roman" w:hAnsi="Times New Roman" w:cs="Times New Roman"/>
                <w:noProof/>
                <w:sz w:val="32"/>
                <w:lang w:eastAsia="tr-TR"/>
              </w:rPr>
              <w:drawing>
                <wp:inline distT="0" distB="0" distL="0" distR="0" wp14:anchorId="7DE92C25" wp14:editId="754F8492">
                  <wp:extent cx="718820" cy="594995"/>
                  <wp:effectExtent l="0" t="0" r="5080" b="0"/>
                  <wp:docPr id="1" name="Resim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820" cy="594995"/>
                          </a:xfrm>
                          <a:prstGeom prst="rect">
                            <a:avLst/>
                          </a:prstGeom>
                          <a:noFill/>
                          <a:ln>
                            <a:noFill/>
                          </a:ln>
                        </pic:spPr>
                      </pic:pic>
                    </a:graphicData>
                  </a:graphic>
                </wp:inline>
              </w:drawing>
            </w:r>
          </w:p>
        </w:tc>
        <w:tc>
          <w:tcPr>
            <w:tcW w:w="5528" w:type="dxa"/>
            <w:gridSpan w:val="2"/>
            <w:tcBorders>
              <w:top w:val="single" w:sz="4" w:space="0" w:color="auto"/>
              <w:left w:val="nil"/>
              <w:bottom w:val="single" w:sz="12" w:space="0" w:color="auto"/>
              <w:right w:val="nil"/>
            </w:tcBorders>
          </w:tcPr>
          <w:p w14:paraId="4F835397" w14:textId="77777777" w:rsidR="00B71002" w:rsidRPr="00702213" w:rsidRDefault="00B71002" w:rsidP="00702213">
            <w:pPr>
              <w:adjustRightInd w:val="0"/>
              <w:spacing w:before="240" w:after="240"/>
              <w:rPr>
                <w:rFonts w:ascii="Times New Roman" w:hAnsi="Times New Roman" w:cs="Times New Roman"/>
                <w:sz w:val="32"/>
                <w:szCs w:val="20"/>
                <w:lang w:val="tr-TR"/>
              </w:rPr>
            </w:pPr>
            <w:r w:rsidRPr="00702213">
              <w:rPr>
                <w:rFonts w:ascii="Times New Roman" w:hAnsi="Times New Roman" w:cs="Times New Roman"/>
                <w:b/>
                <w:sz w:val="32"/>
                <w:szCs w:val="40"/>
                <w:lang w:val="tr-TR"/>
              </w:rPr>
              <w:t>E</w:t>
            </w:r>
            <w:r w:rsidRPr="00702213">
              <w:rPr>
                <w:rFonts w:ascii="Times New Roman" w:hAnsi="Times New Roman" w:cs="Times New Roman"/>
                <w:b/>
                <w:sz w:val="34"/>
                <w:szCs w:val="34"/>
                <w:lang w:val="tr-TR"/>
              </w:rPr>
              <w:t>ngellilerin Haklarına İlişkin Sözleşme</w:t>
            </w:r>
          </w:p>
        </w:tc>
        <w:tc>
          <w:tcPr>
            <w:tcW w:w="2835" w:type="dxa"/>
            <w:tcBorders>
              <w:top w:val="single" w:sz="4" w:space="0" w:color="auto"/>
              <w:left w:val="nil"/>
              <w:bottom w:val="single" w:sz="12" w:space="0" w:color="auto"/>
              <w:right w:val="nil"/>
            </w:tcBorders>
          </w:tcPr>
          <w:p w14:paraId="7C2AAE0E" w14:textId="77777777" w:rsidR="00B71002" w:rsidRPr="00702213" w:rsidRDefault="00B71002" w:rsidP="00702213">
            <w:pPr>
              <w:adjustRightInd w:val="0"/>
              <w:spacing w:before="240" w:after="240"/>
              <w:rPr>
                <w:rFonts w:ascii="Times New Roman" w:hAnsi="Times New Roman" w:cs="Times New Roman"/>
                <w:sz w:val="20"/>
                <w:lang w:val="tr-TR"/>
              </w:rPr>
            </w:pPr>
            <w:r w:rsidRPr="00702213">
              <w:rPr>
                <w:rFonts w:ascii="Times New Roman" w:hAnsi="Times New Roman" w:cs="Times New Roman"/>
                <w:sz w:val="20"/>
                <w:lang w:val="tr-TR"/>
              </w:rPr>
              <w:t>Dağıtım: Genel</w:t>
            </w:r>
          </w:p>
          <w:p w14:paraId="0C644600" w14:textId="77777777" w:rsidR="00B71002" w:rsidRPr="00702213" w:rsidRDefault="00B71002" w:rsidP="00702213">
            <w:pPr>
              <w:adjustRightInd w:val="0"/>
              <w:spacing w:before="240" w:after="240"/>
              <w:rPr>
                <w:rFonts w:ascii="Times New Roman" w:hAnsi="Times New Roman" w:cs="Times New Roman"/>
                <w:sz w:val="20"/>
                <w:lang w:val="tr-TR"/>
              </w:rPr>
            </w:pPr>
            <w:r w:rsidRPr="00702213">
              <w:rPr>
                <w:rFonts w:ascii="Times New Roman" w:hAnsi="Times New Roman" w:cs="Times New Roman"/>
                <w:sz w:val="20"/>
                <w:lang w:val="tr-TR"/>
              </w:rPr>
              <w:t>26 Nisan 2018</w:t>
            </w:r>
          </w:p>
          <w:p w14:paraId="7DDE2BAA" w14:textId="77777777" w:rsidR="00B71002" w:rsidRPr="00702213" w:rsidRDefault="00B71002" w:rsidP="00702213">
            <w:pPr>
              <w:adjustRightInd w:val="0"/>
              <w:spacing w:before="240" w:after="240"/>
              <w:rPr>
                <w:rFonts w:ascii="Times New Roman" w:hAnsi="Times New Roman" w:cs="Times New Roman"/>
                <w:sz w:val="20"/>
                <w:lang w:val="tr-TR"/>
              </w:rPr>
            </w:pPr>
          </w:p>
          <w:p w14:paraId="4F3E0567" w14:textId="77777777" w:rsidR="00B71002" w:rsidRPr="00702213" w:rsidRDefault="00B71002" w:rsidP="00702213">
            <w:pPr>
              <w:adjustRightInd w:val="0"/>
              <w:spacing w:before="240" w:after="240"/>
              <w:rPr>
                <w:rFonts w:ascii="Times New Roman" w:hAnsi="Times New Roman" w:cs="Times New Roman"/>
                <w:sz w:val="20"/>
                <w:lang w:val="tr-TR"/>
              </w:rPr>
            </w:pPr>
            <w:r w:rsidRPr="00702213">
              <w:rPr>
                <w:rFonts w:ascii="Times New Roman" w:hAnsi="Times New Roman" w:cs="Times New Roman"/>
                <w:sz w:val="20"/>
                <w:lang w:val="tr-TR"/>
              </w:rPr>
              <w:t>Özgün Dili: İngilizce</w:t>
            </w:r>
          </w:p>
        </w:tc>
      </w:tr>
      <w:tr w:rsidR="00B71002" w:rsidRPr="00702213" w14:paraId="719E0427" w14:textId="77777777" w:rsidTr="00940BD1">
        <w:tc>
          <w:tcPr>
            <w:tcW w:w="1272" w:type="dxa"/>
            <w:tcBorders>
              <w:top w:val="nil"/>
              <w:left w:val="nil"/>
              <w:bottom w:val="nil"/>
              <w:right w:val="nil"/>
            </w:tcBorders>
            <w:vAlign w:val="center"/>
            <w:hideMark/>
          </w:tcPr>
          <w:p w14:paraId="65C98E4C" w14:textId="77777777" w:rsidR="00B71002" w:rsidRPr="00702213" w:rsidRDefault="00B71002" w:rsidP="00702213">
            <w:pPr>
              <w:adjustRightInd w:val="0"/>
              <w:spacing w:before="240" w:after="240"/>
              <w:jc w:val="both"/>
              <w:rPr>
                <w:rFonts w:ascii="Times New Roman" w:hAnsi="Times New Roman" w:cs="Times New Roman"/>
                <w:lang w:val="tr-TR"/>
              </w:rPr>
            </w:pPr>
          </w:p>
        </w:tc>
        <w:tc>
          <w:tcPr>
            <w:tcW w:w="2268" w:type="dxa"/>
            <w:tcBorders>
              <w:top w:val="nil"/>
              <w:left w:val="nil"/>
              <w:bottom w:val="nil"/>
              <w:right w:val="nil"/>
            </w:tcBorders>
            <w:vAlign w:val="center"/>
            <w:hideMark/>
          </w:tcPr>
          <w:p w14:paraId="0064F745" w14:textId="77777777" w:rsidR="00B71002" w:rsidRPr="00702213" w:rsidRDefault="00B71002" w:rsidP="00702213">
            <w:pPr>
              <w:adjustRightInd w:val="0"/>
              <w:spacing w:before="240" w:after="240"/>
              <w:jc w:val="both"/>
              <w:rPr>
                <w:rFonts w:ascii="Times New Roman" w:hAnsi="Times New Roman" w:cs="Times New Roman"/>
                <w:lang w:val="tr-TR"/>
              </w:rPr>
            </w:pPr>
          </w:p>
        </w:tc>
        <w:tc>
          <w:tcPr>
            <w:tcW w:w="3264" w:type="dxa"/>
            <w:tcBorders>
              <w:top w:val="nil"/>
              <w:left w:val="nil"/>
              <w:bottom w:val="nil"/>
              <w:right w:val="nil"/>
            </w:tcBorders>
            <w:vAlign w:val="center"/>
            <w:hideMark/>
          </w:tcPr>
          <w:p w14:paraId="3C6EB6A2" w14:textId="77777777" w:rsidR="00B71002" w:rsidRPr="00702213" w:rsidRDefault="00B71002" w:rsidP="00702213">
            <w:pPr>
              <w:adjustRightInd w:val="0"/>
              <w:spacing w:before="240" w:after="240"/>
              <w:jc w:val="both"/>
              <w:rPr>
                <w:rFonts w:ascii="Times New Roman" w:hAnsi="Times New Roman" w:cs="Times New Roman"/>
                <w:lang w:val="tr-TR"/>
              </w:rPr>
            </w:pPr>
          </w:p>
        </w:tc>
        <w:tc>
          <w:tcPr>
            <w:tcW w:w="2832" w:type="dxa"/>
            <w:tcBorders>
              <w:top w:val="nil"/>
              <w:left w:val="nil"/>
              <w:bottom w:val="nil"/>
              <w:right w:val="nil"/>
            </w:tcBorders>
            <w:vAlign w:val="center"/>
            <w:hideMark/>
          </w:tcPr>
          <w:p w14:paraId="7E6130E7" w14:textId="77777777" w:rsidR="00B71002" w:rsidRPr="00702213" w:rsidRDefault="00B71002" w:rsidP="00702213">
            <w:pPr>
              <w:adjustRightInd w:val="0"/>
              <w:spacing w:before="240" w:after="240"/>
              <w:jc w:val="both"/>
              <w:rPr>
                <w:rFonts w:ascii="Times New Roman" w:hAnsi="Times New Roman" w:cs="Times New Roman"/>
                <w:lang w:val="tr-TR"/>
              </w:rPr>
            </w:pPr>
          </w:p>
        </w:tc>
      </w:tr>
    </w:tbl>
    <w:p w14:paraId="56123E48" w14:textId="77777777" w:rsidR="00B71002" w:rsidRPr="007C2CDD" w:rsidRDefault="00B71002" w:rsidP="00702213">
      <w:pPr>
        <w:adjustRightInd w:val="0"/>
        <w:spacing w:before="240" w:after="240"/>
        <w:jc w:val="both"/>
        <w:rPr>
          <w:rFonts w:ascii="Times New Roman" w:hAnsi="Times New Roman" w:cs="Times New Roman"/>
          <w:b/>
          <w:bCs/>
        </w:rPr>
      </w:pPr>
      <w:r w:rsidRPr="007C2CDD">
        <w:rPr>
          <w:rFonts w:ascii="Times New Roman" w:hAnsi="Times New Roman" w:cs="Times New Roman"/>
          <w:b/>
          <w:bCs/>
        </w:rPr>
        <w:t>Engelli Hakları Komitesi</w:t>
      </w:r>
    </w:p>
    <w:p w14:paraId="14EC4293" w14:textId="7848AEB6" w:rsidR="00B71002" w:rsidRPr="007C2CDD" w:rsidRDefault="00B71002" w:rsidP="00702213">
      <w:pPr>
        <w:pStyle w:val="HChG"/>
        <w:adjustRightInd w:val="0"/>
        <w:spacing w:before="240" w:line="240" w:lineRule="auto"/>
        <w:ind w:right="475"/>
        <w:jc w:val="both"/>
        <w:rPr>
          <w:sz w:val="24"/>
          <w:szCs w:val="24"/>
          <w:lang w:val="tr-TR"/>
        </w:rPr>
        <w:sectPr w:rsidR="00B71002" w:rsidRPr="007C2CDD" w:rsidSect="00B71002">
          <w:footerReference w:type="even" r:id="rId8"/>
          <w:footerReference w:type="default" r:id="rId9"/>
          <w:pgSz w:w="12240" w:h="15840"/>
          <w:pgMar w:top="1417" w:right="1417" w:bottom="1417" w:left="1417" w:header="708" w:footer="708" w:gutter="0"/>
          <w:cols w:space="708"/>
          <w:titlePg/>
          <w:docGrid w:linePitch="360"/>
        </w:sectPr>
      </w:pPr>
      <w:r w:rsidRPr="007C2CDD">
        <w:rPr>
          <w:sz w:val="24"/>
          <w:szCs w:val="24"/>
          <w:lang w:val="tr-TR"/>
        </w:rPr>
        <w:tab/>
      </w:r>
      <w:r w:rsidRPr="007C2CDD">
        <w:rPr>
          <w:sz w:val="24"/>
          <w:szCs w:val="24"/>
          <w:lang w:val="tr-TR"/>
        </w:rPr>
        <w:tab/>
        <w:t xml:space="preserve">Ayrımcılık </w:t>
      </w:r>
      <w:r w:rsidR="00635596" w:rsidRPr="007C2CDD">
        <w:rPr>
          <w:sz w:val="24"/>
          <w:szCs w:val="24"/>
          <w:lang w:val="tr-TR"/>
        </w:rPr>
        <w:t>Yasağı</w:t>
      </w:r>
      <w:r w:rsidRPr="007C2CDD">
        <w:rPr>
          <w:sz w:val="24"/>
          <w:szCs w:val="24"/>
          <w:lang w:val="tr-TR"/>
        </w:rPr>
        <w:t xml:space="preserve"> ve Eşitlik </w:t>
      </w:r>
      <w:r w:rsidR="00136DFF" w:rsidRPr="007C2CDD">
        <w:rPr>
          <w:sz w:val="24"/>
          <w:szCs w:val="24"/>
          <w:lang w:val="tr-TR"/>
        </w:rPr>
        <w:t>Hakkında Genel Yorum No. 6 (2018</w:t>
      </w:r>
      <w:r w:rsidRPr="007C2CDD">
        <w:rPr>
          <w:sz w:val="24"/>
          <w:szCs w:val="24"/>
          <w:lang w:val="tr-TR"/>
        </w:rPr>
        <w:t>)</w:t>
      </w:r>
      <w:r w:rsidRPr="007C2CDD">
        <w:rPr>
          <w:rStyle w:val="DipnotBavurusu"/>
          <w:sz w:val="24"/>
          <w:szCs w:val="24"/>
          <w:lang w:val="tr-TR"/>
        </w:rPr>
        <w:footnoteReference w:customMarkFollows="1" w:id="1"/>
        <w:t>*</w:t>
      </w:r>
    </w:p>
    <w:p w14:paraId="46C2C2E4" w14:textId="77777777" w:rsidR="00B71002" w:rsidRPr="007C2CDD" w:rsidRDefault="00B71002" w:rsidP="00702213">
      <w:pPr>
        <w:widowControl w:val="0"/>
        <w:autoSpaceDE w:val="0"/>
        <w:autoSpaceDN w:val="0"/>
        <w:adjustRightInd w:val="0"/>
        <w:spacing w:before="240" w:after="240"/>
        <w:ind w:right="475"/>
        <w:jc w:val="both"/>
        <w:rPr>
          <w:rFonts w:ascii="Times New Roman" w:hAnsi="Times New Roman" w:cs="Times New Roman"/>
        </w:rPr>
      </w:pPr>
    </w:p>
    <w:p w14:paraId="38BB753A" w14:textId="77777777" w:rsidR="00B71002" w:rsidRPr="007C2CDD" w:rsidRDefault="00B71002" w:rsidP="00702213">
      <w:pPr>
        <w:widowControl w:val="0"/>
        <w:autoSpaceDE w:val="0"/>
        <w:autoSpaceDN w:val="0"/>
        <w:adjustRightInd w:val="0"/>
        <w:spacing w:before="240" w:after="240"/>
        <w:ind w:right="475" w:firstLine="720"/>
        <w:jc w:val="both"/>
        <w:outlineLvl w:val="0"/>
        <w:rPr>
          <w:rFonts w:ascii="Times New Roman" w:hAnsi="Times New Roman" w:cs="Times New Roman"/>
          <w:b/>
          <w:bCs/>
        </w:rPr>
      </w:pPr>
      <w:r w:rsidRPr="007C2CDD">
        <w:rPr>
          <w:rFonts w:ascii="Times New Roman" w:hAnsi="Times New Roman" w:cs="Times New Roman"/>
          <w:b/>
          <w:bCs/>
        </w:rPr>
        <w:t xml:space="preserve">I. Giriş </w:t>
      </w:r>
    </w:p>
    <w:p w14:paraId="0A8D0817" w14:textId="5FA280DE" w:rsidR="00B71002" w:rsidRPr="007C2CDD" w:rsidRDefault="00B71002" w:rsidP="00702213">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Bu genel yorumun amacı, Taraf Devletlerin ayrımcılık </w:t>
      </w:r>
      <w:r w:rsidR="00635596" w:rsidRPr="007C2CDD">
        <w:rPr>
          <w:sz w:val="24"/>
          <w:szCs w:val="24"/>
          <w:lang w:val="tr-TR"/>
        </w:rPr>
        <w:t>yasağı</w:t>
      </w:r>
      <w:r w:rsidRPr="007C2CDD">
        <w:rPr>
          <w:sz w:val="24"/>
          <w:szCs w:val="24"/>
          <w:lang w:val="tr-TR"/>
        </w:rPr>
        <w:t xml:space="preserve"> ve eşitlikle ilgili yükümlülüklerini, Engellil</w:t>
      </w:r>
      <w:r w:rsidR="009A2CF3" w:rsidRPr="007C2CDD">
        <w:rPr>
          <w:sz w:val="24"/>
          <w:szCs w:val="24"/>
          <w:lang w:val="tr-TR"/>
        </w:rPr>
        <w:t>erin Haklarına İlişkin Sözleşme’</w:t>
      </w:r>
      <w:r w:rsidRPr="007C2CDD">
        <w:rPr>
          <w:sz w:val="24"/>
          <w:szCs w:val="24"/>
          <w:lang w:val="tr-TR"/>
        </w:rPr>
        <w:t>nin 5. maddesinde belirtildiği şekilde açıklığa kavuşturmaktır.</w:t>
      </w:r>
    </w:p>
    <w:p w14:paraId="5F7C21E9" w14:textId="44B80E7F" w:rsidR="00B71002" w:rsidRPr="007C2CDD" w:rsidRDefault="00B71002" w:rsidP="00702213">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Kom</w:t>
      </w:r>
      <w:r w:rsidR="00635596" w:rsidRPr="007C2CDD">
        <w:rPr>
          <w:sz w:val="24"/>
          <w:szCs w:val="24"/>
          <w:lang w:val="tr-TR"/>
        </w:rPr>
        <w:t>ite, Taraf Devletlerin yasa v</w:t>
      </w:r>
      <w:r w:rsidR="000619A6">
        <w:rPr>
          <w:sz w:val="24"/>
          <w:szCs w:val="24"/>
          <w:lang w:val="tr-TR"/>
        </w:rPr>
        <w:t xml:space="preserve">e politikalarının </w:t>
      </w:r>
      <w:r w:rsidR="00EF1761">
        <w:rPr>
          <w:sz w:val="24"/>
          <w:szCs w:val="24"/>
          <w:lang w:val="tr-TR"/>
        </w:rPr>
        <w:t xml:space="preserve">engelliliğe yaklaşırken, bu modeller Sözleşme ile uyumsuz olduğu halde, </w:t>
      </w:r>
      <w:r w:rsidR="00635596" w:rsidRPr="007C2CDD">
        <w:rPr>
          <w:sz w:val="24"/>
          <w:szCs w:val="24"/>
          <w:lang w:val="tr-TR"/>
        </w:rPr>
        <w:t>hâlâ hayır kurumları ve/veya tıbbi modeller</w:t>
      </w:r>
      <w:r w:rsidR="00EF1761">
        <w:rPr>
          <w:sz w:val="24"/>
          <w:szCs w:val="24"/>
          <w:lang w:val="tr-TR"/>
        </w:rPr>
        <w:t xml:space="preserve"> kullanmalarından</w:t>
      </w:r>
      <w:r w:rsidR="000619A6">
        <w:rPr>
          <w:sz w:val="24"/>
          <w:szCs w:val="24"/>
          <w:lang w:val="tr-TR"/>
        </w:rPr>
        <w:t xml:space="preserve"> </w:t>
      </w:r>
      <w:r w:rsidRPr="007C2CDD">
        <w:rPr>
          <w:sz w:val="24"/>
          <w:szCs w:val="24"/>
          <w:lang w:val="tr-TR"/>
        </w:rPr>
        <w:t xml:space="preserve">endişe duymaktadır. Bu tür </w:t>
      </w:r>
      <w:proofErr w:type="gramStart"/>
      <w:r w:rsidRPr="007C2CDD">
        <w:rPr>
          <w:sz w:val="24"/>
          <w:szCs w:val="24"/>
          <w:lang w:val="tr-TR"/>
        </w:rPr>
        <w:t>paradigmalar</w:t>
      </w:r>
      <w:r w:rsidR="009B40F1" w:rsidRPr="007C2CDD">
        <w:rPr>
          <w:sz w:val="24"/>
          <w:szCs w:val="24"/>
          <w:lang w:val="tr-TR"/>
        </w:rPr>
        <w:t>ın</w:t>
      </w:r>
      <w:proofErr w:type="gramEnd"/>
      <w:r w:rsidR="009B40F1" w:rsidRPr="007C2CDD">
        <w:rPr>
          <w:sz w:val="24"/>
          <w:szCs w:val="24"/>
          <w:lang w:val="tr-TR"/>
        </w:rPr>
        <w:t xml:space="preserve"> sürekli kullanımı, engellileri </w:t>
      </w:r>
      <w:r w:rsidRPr="007C2CDD">
        <w:rPr>
          <w:sz w:val="24"/>
          <w:szCs w:val="24"/>
          <w:lang w:val="tr-TR"/>
        </w:rPr>
        <w:t>tam anlamıyla</w:t>
      </w:r>
      <w:r w:rsidR="00367ABD" w:rsidRPr="007C2CDD">
        <w:rPr>
          <w:sz w:val="24"/>
          <w:szCs w:val="24"/>
          <w:lang w:val="tr-TR"/>
        </w:rPr>
        <w:t xml:space="preserve"> hakların öznesi ve</w:t>
      </w:r>
      <w:r w:rsidRPr="007C2CDD">
        <w:rPr>
          <w:sz w:val="24"/>
          <w:szCs w:val="24"/>
          <w:lang w:val="tr-TR"/>
        </w:rPr>
        <w:t xml:space="preserve"> hak sahibi </w:t>
      </w:r>
      <w:r w:rsidR="00367ABD" w:rsidRPr="007C2CDD">
        <w:rPr>
          <w:sz w:val="24"/>
          <w:szCs w:val="24"/>
          <w:lang w:val="tr-TR"/>
        </w:rPr>
        <w:t>olarak görmekte</w:t>
      </w:r>
      <w:r w:rsidRPr="007C2CDD">
        <w:rPr>
          <w:sz w:val="24"/>
          <w:szCs w:val="24"/>
          <w:lang w:val="tr-TR"/>
        </w:rPr>
        <w:t xml:space="preserve"> başarısızdır. Ayrıca, Komite, Taraf Devletlerin engelliliğin önündeki </w:t>
      </w:r>
      <w:r w:rsidR="00367ABD" w:rsidRPr="007C2CDD">
        <w:rPr>
          <w:sz w:val="24"/>
          <w:szCs w:val="24"/>
          <w:lang w:val="tr-TR"/>
        </w:rPr>
        <w:t>davranışsal bariyerleri</w:t>
      </w:r>
      <w:r w:rsidRPr="007C2CDD">
        <w:rPr>
          <w:sz w:val="24"/>
          <w:szCs w:val="24"/>
          <w:lang w:val="tr-TR"/>
        </w:rPr>
        <w:t xml:space="preserve"> aşmaya yönelik çabalarının yetersiz olduğunu belirtmektedir.</w:t>
      </w:r>
      <w:r w:rsidR="00EF1761">
        <w:rPr>
          <w:sz w:val="24"/>
          <w:szCs w:val="24"/>
          <w:lang w:val="tr-TR"/>
        </w:rPr>
        <w:t xml:space="preserve"> K</w:t>
      </w:r>
      <w:r w:rsidR="00367ABD" w:rsidRPr="007C2CDD">
        <w:rPr>
          <w:sz w:val="24"/>
          <w:szCs w:val="24"/>
          <w:lang w:val="tr-TR"/>
        </w:rPr>
        <w:t>alıcı</w:t>
      </w:r>
      <w:r w:rsidR="003626A8" w:rsidRPr="007C2CDD">
        <w:rPr>
          <w:sz w:val="24"/>
          <w:szCs w:val="24"/>
          <w:lang w:val="tr-TR"/>
        </w:rPr>
        <w:t xml:space="preserve"> ve aşağılayıcı klişeler ile engellilerin toplum üzeri</w:t>
      </w:r>
      <w:r w:rsidR="00EF1761">
        <w:rPr>
          <w:sz w:val="24"/>
          <w:szCs w:val="24"/>
          <w:lang w:val="tr-TR"/>
        </w:rPr>
        <w:t xml:space="preserve">nde bir yük olarak damgalanması ve bu yöndeki </w:t>
      </w:r>
      <w:proofErr w:type="gramStart"/>
      <w:r w:rsidR="00EF1761">
        <w:rPr>
          <w:sz w:val="24"/>
          <w:szCs w:val="24"/>
          <w:lang w:val="tr-TR"/>
        </w:rPr>
        <w:t>önyargılar</w:t>
      </w:r>
      <w:proofErr w:type="gramEnd"/>
      <w:r w:rsidR="00EF1761">
        <w:rPr>
          <w:sz w:val="24"/>
          <w:szCs w:val="24"/>
          <w:lang w:val="tr-TR"/>
        </w:rPr>
        <w:t xml:space="preserve"> örnekler arasındadır</w:t>
      </w:r>
      <w:r w:rsidR="003626A8" w:rsidRPr="007C2CDD">
        <w:rPr>
          <w:sz w:val="24"/>
          <w:szCs w:val="24"/>
          <w:lang w:val="tr-TR"/>
        </w:rPr>
        <w:t>. Buna karşılık, engellilerin</w:t>
      </w:r>
      <w:r w:rsidRPr="007C2CDD">
        <w:rPr>
          <w:sz w:val="24"/>
          <w:szCs w:val="24"/>
          <w:lang w:val="tr-TR"/>
        </w:rPr>
        <w:t xml:space="preserve">, temsilci örgütleri aracılığıyla, </w:t>
      </w:r>
      <w:r w:rsidR="003626A8" w:rsidRPr="007C2CDD">
        <w:rPr>
          <w:sz w:val="24"/>
          <w:szCs w:val="24"/>
          <w:lang w:val="tr-TR"/>
        </w:rPr>
        <w:t>hukuki</w:t>
      </w:r>
      <w:r w:rsidRPr="007C2CDD">
        <w:rPr>
          <w:sz w:val="24"/>
          <w:szCs w:val="24"/>
          <w:lang w:val="tr-TR"/>
        </w:rPr>
        <w:t xml:space="preserve"> ve politik reformların geliştirilmesinde merkezi bir rol oynaması son derece önemlidir. </w:t>
      </w:r>
    </w:p>
    <w:p w14:paraId="382DD364" w14:textId="69CC7AB0" w:rsidR="00B71002" w:rsidRPr="007C2CDD" w:rsidRDefault="00B71002" w:rsidP="00702213">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Ayrımcılıkla mücadele yasalarının ve insan hakları çerçevelerinin genişletilmesi, birçok Taraf Devlette engellilerin haklarının geniş çaplı </w:t>
      </w:r>
      <w:r w:rsidR="001E1288" w:rsidRPr="007C2CDD">
        <w:rPr>
          <w:sz w:val="24"/>
          <w:szCs w:val="24"/>
          <w:lang w:val="tr-TR"/>
        </w:rPr>
        <w:t xml:space="preserve">bir şekilde </w:t>
      </w:r>
      <w:r w:rsidRPr="007C2CDD">
        <w:rPr>
          <w:sz w:val="24"/>
          <w:szCs w:val="24"/>
          <w:lang w:val="tr-TR"/>
        </w:rPr>
        <w:t xml:space="preserve">korunmasını sağlamıştır. Bununla birlikte, yasalar ve düzenleyici çerçeveler genellikle </w:t>
      </w:r>
      <w:r w:rsidR="00D22DCF" w:rsidRPr="007C2CDD">
        <w:rPr>
          <w:sz w:val="24"/>
          <w:szCs w:val="24"/>
          <w:lang w:val="tr-TR"/>
        </w:rPr>
        <w:t>kusurlu</w:t>
      </w:r>
      <w:r w:rsidRPr="007C2CDD">
        <w:rPr>
          <w:sz w:val="24"/>
          <w:szCs w:val="24"/>
          <w:lang w:val="tr-TR"/>
        </w:rPr>
        <w:t xml:space="preserve"> ve eksik ya da etki</w:t>
      </w:r>
      <w:r w:rsidR="00D22DCF" w:rsidRPr="007C2CDD">
        <w:rPr>
          <w:sz w:val="24"/>
          <w:szCs w:val="24"/>
          <w:lang w:val="tr-TR"/>
        </w:rPr>
        <w:t>siz kalmakta</w:t>
      </w:r>
      <w:r w:rsidRPr="007C2CDD">
        <w:rPr>
          <w:sz w:val="24"/>
          <w:szCs w:val="24"/>
          <w:lang w:val="tr-TR"/>
        </w:rPr>
        <w:t xml:space="preserve"> </w:t>
      </w:r>
      <w:r w:rsidR="00D22DCF" w:rsidRPr="007C2CDD">
        <w:rPr>
          <w:sz w:val="24"/>
          <w:szCs w:val="24"/>
          <w:lang w:val="tr-TR"/>
        </w:rPr>
        <w:t>veya</w:t>
      </w:r>
      <w:r w:rsidRPr="007C2CDD">
        <w:rPr>
          <w:sz w:val="24"/>
          <w:szCs w:val="24"/>
          <w:lang w:val="tr-TR"/>
        </w:rPr>
        <w:t xml:space="preserve"> engellilerin insan hakları modeline ilişkin yetersiz bir anlayışı yansıtmaktadır. Pek çok u</w:t>
      </w:r>
      <w:r w:rsidR="00D22DCF" w:rsidRPr="007C2CDD">
        <w:rPr>
          <w:sz w:val="24"/>
          <w:szCs w:val="24"/>
          <w:lang w:val="tr-TR"/>
        </w:rPr>
        <w:t xml:space="preserve">lusal yasa ve politika, engellilerin dışlanması ve toplumdan uzaklaştırılması ile ayrımcılık ve şiddete </w:t>
      </w:r>
      <w:r w:rsidRPr="007C2CDD">
        <w:rPr>
          <w:sz w:val="24"/>
          <w:szCs w:val="24"/>
          <w:lang w:val="tr-TR"/>
        </w:rPr>
        <w:t>ma</w:t>
      </w:r>
      <w:r w:rsidR="00EF1761">
        <w:rPr>
          <w:sz w:val="24"/>
          <w:szCs w:val="24"/>
          <w:lang w:val="tr-TR"/>
        </w:rPr>
        <w:t>ruz bırakılmasının devam etmesine neden olmaktadır</w:t>
      </w:r>
      <w:r w:rsidRPr="007C2CDD">
        <w:rPr>
          <w:sz w:val="24"/>
          <w:szCs w:val="24"/>
          <w:lang w:val="tr-TR"/>
        </w:rPr>
        <w:t>. Bu yasa ve politikalar</w:t>
      </w:r>
      <w:r w:rsidR="00AC00A6" w:rsidRPr="007C2CDD">
        <w:rPr>
          <w:sz w:val="24"/>
          <w:szCs w:val="24"/>
          <w:lang w:val="tr-TR"/>
        </w:rPr>
        <w:t xml:space="preserve"> çoğunlukla çoklu ve kesişen ayrımcılığı veya ilişkili olduğu kişi sebebiyle </w:t>
      </w:r>
      <w:r w:rsidR="009466E3" w:rsidRPr="007C2CDD">
        <w:rPr>
          <w:sz w:val="24"/>
          <w:szCs w:val="24"/>
          <w:lang w:val="tr-TR"/>
        </w:rPr>
        <w:t>ayrımcılığı tanımaz,</w:t>
      </w:r>
      <w:r w:rsidR="00911239" w:rsidRPr="007C2CDD">
        <w:rPr>
          <w:sz w:val="24"/>
          <w:szCs w:val="24"/>
          <w:lang w:val="tr-TR"/>
        </w:rPr>
        <w:t xml:space="preserve"> makul düzenleme</w:t>
      </w:r>
      <w:r w:rsidR="00577163" w:rsidRPr="007C2CDD">
        <w:rPr>
          <w:sz w:val="24"/>
          <w:szCs w:val="24"/>
          <w:lang w:val="tr-TR"/>
        </w:rPr>
        <w:t xml:space="preserve"> gerçekleştirilmemesinin</w:t>
      </w:r>
      <w:r w:rsidRPr="007C2CDD">
        <w:rPr>
          <w:sz w:val="24"/>
          <w:szCs w:val="24"/>
          <w:lang w:val="tr-TR"/>
        </w:rPr>
        <w:t xml:space="preserve"> a</w:t>
      </w:r>
      <w:r w:rsidR="009466E3" w:rsidRPr="007C2CDD">
        <w:rPr>
          <w:sz w:val="24"/>
          <w:szCs w:val="24"/>
          <w:lang w:val="tr-TR"/>
        </w:rPr>
        <w:t xml:space="preserve">yrımcılık olduğunu kabul etmez ve </w:t>
      </w:r>
      <w:r w:rsidR="009F1E1E" w:rsidRPr="007C2CDD">
        <w:rPr>
          <w:sz w:val="24"/>
          <w:szCs w:val="24"/>
          <w:lang w:val="tr-TR"/>
        </w:rPr>
        <w:t>kanuni</w:t>
      </w:r>
      <w:r w:rsidRPr="007C2CDD">
        <w:rPr>
          <w:sz w:val="24"/>
          <w:szCs w:val="24"/>
          <w:lang w:val="tr-TR"/>
        </w:rPr>
        <w:t xml:space="preserve"> tazminat ve </w:t>
      </w:r>
      <w:proofErr w:type="gramStart"/>
      <w:r w:rsidR="00EF1761">
        <w:rPr>
          <w:sz w:val="24"/>
          <w:szCs w:val="24"/>
          <w:lang w:val="tr-TR"/>
        </w:rPr>
        <w:t>telafinin</w:t>
      </w:r>
      <w:r w:rsidRPr="007C2CDD">
        <w:rPr>
          <w:sz w:val="24"/>
          <w:szCs w:val="24"/>
          <w:lang w:val="tr-TR"/>
        </w:rPr>
        <w:t xml:space="preserve">  mekanizmalarından</w:t>
      </w:r>
      <w:proofErr w:type="gramEnd"/>
      <w:r w:rsidRPr="007C2CDD">
        <w:rPr>
          <w:sz w:val="24"/>
          <w:szCs w:val="24"/>
          <w:lang w:val="tr-TR"/>
        </w:rPr>
        <w:t xml:space="preserve"> yoksundur. Bu tür yasa ve politikalar genellikle </w:t>
      </w:r>
      <w:r w:rsidRPr="007C2CDD">
        <w:rPr>
          <w:sz w:val="24"/>
          <w:szCs w:val="24"/>
          <w:lang w:val="tr-TR"/>
        </w:rPr>
        <w:lastRenderedPageBreak/>
        <w:t>engellilik temelli ayrımcılık olarak</w:t>
      </w:r>
      <w:r w:rsidR="009466E3" w:rsidRPr="007C2CDD">
        <w:rPr>
          <w:sz w:val="24"/>
          <w:szCs w:val="24"/>
          <w:lang w:val="tr-TR"/>
        </w:rPr>
        <w:t xml:space="preserve"> kabul edilmezler, çünkü engellilerin korunması, bakımı ya da yararlarının üstün tutulması gerekçesiyle </w:t>
      </w:r>
      <w:r w:rsidRPr="007C2CDD">
        <w:rPr>
          <w:sz w:val="24"/>
          <w:szCs w:val="24"/>
          <w:lang w:val="tr-TR"/>
        </w:rPr>
        <w:t>meşrulaştırılmışlardır.</w:t>
      </w:r>
    </w:p>
    <w:p w14:paraId="511384CF" w14:textId="14A460F2" w:rsidR="00B71002" w:rsidRPr="007C2CDD" w:rsidRDefault="00231887" w:rsidP="00702213">
      <w:pPr>
        <w:pStyle w:val="ListeParagraf"/>
        <w:widowControl w:val="0"/>
        <w:numPr>
          <w:ilvl w:val="0"/>
          <w:numId w:val="2"/>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 xml:space="preserve">Uluslararası Hukukta Engellilere </w:t>
      </w:r>
      <w:r w:rsidR="00B71002" w:rsidRPr="007C2CDD">
        <w:rPr>
          <w:rFonts w:ascii="Times New Roman" w:hAnsi="Times New Roman" w:cs="Times New Roman"/>
          <w:b/>
          <w:bCs/>
        </w:rPr>
        <w:t>Ayrımcılık Yasağı</w:t>
      </w:r>
      <w:r w:rsidRPr="007C2CDD">
        <w:rPr>
          <w:rFonts w:ascii="Times New Roman" w:hAnsi="Times New Roman" w:cs="Times New Roman"/>
          <w:b/>
          <w:bCs/>
        </w:rPr>
        <w:t xml:space="preserve"> ve Eşitlik</w:t>
      </w:r>
    </w:p>
    <w:p w14:paraId="74DADF19" w14:textId="3D3118C6" w:rsidR="00B71002" w:rsidRPr="007C2CDD" w:rsidRDefault="00231887" w:rsidP="00702213">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A</w:t>
      </w:r>
      <w:r w:rsidR="00B71002" w:rsidRPr="007C2CDD">
        <w:rPr>
          <w:sz w:val="24"/>
          <w:szCs w:val="24"/>
          <w:lang w:val="tr-TR"/>
        </w:rPr>
        <w:t>yrımcılık yasağı</w:t>
      </w:r>
      <w:r w:rsidRPr="007C2CDD">
        <w:rPr>
          <w:sz w:val="24"/>
          <w:szCs w:val="24"/>
          <w:lang w:val="tr-TR"/>
        </w:rPr>
        <w:t xml:space="preserve"> ve eşitlik</w:t>
      </w:r>
      <w:r w:rsidR="00B71002" w:rsidRPr="007C2CDD">
        <w:rPr>
          <w:sz w:val="24"/>
          <w:szCs w:val="24"/>
          <w:lang w:val="tr-TR"/>
        </w:rPr>
        <w:t xml:space="preserve">, uluslararası insan hakları hukukunun en temel ilkeleri ve hakları arasındadır. İnsan onuruyla iç içe oldukları için, tüm insan haklarının </w:t>
      </w:r>
      <w:r w:rsidRPr="007C2CDD">
        <w:rPr>
          <w:sz w:val="24"/>
          <w:szCs w:val="24"/>
          <w:lang w:val="tr-TR"/>
        </w:rPr>
        <w:t>köşe</w:t>
      </w:r>
      <w:r w:rsidR="00B71002" w:rsidRPr="007C2CDD">
        <w:rPr>
          <w:sz w:val="24"/>
          <w:szCs w:val="24"/>
          <w:lang w:val="tr-TR"/>
        </w:rPr>
        <w:t xml:space="preserve"> taşlarıdır. İnsan Hakları Evrensel Beyannamesi, 1. ve 2. Maddelerinde herkesin </w:t>
      </w:r>
      <w:r w:rsidR="00B175F4" w:rsidRPr="007C2CDD">
        <w:rPr>
          <w:sz w:val="24"/>
          <w:szCs w:val="24"/>
          <w:lang w:val="tr-TR"/>
        </w:rPr>
        <w:t>onur</w:t>
      </w:r>
      <w:r w:rsidR="00B71002" w:rsidRPr="007C2CDD">
        <w:rPr>
          <w:sz w:val="24"/>
          <w:szCs w:val="24"/>
          <w:lang w:val="tr-TR"/>
        </w:rPr>
        <w:t xml:space="preserve"> ve haklar bakımından eşit olduğunu ilan </w:t>
      </w:r>
      <w:r w:rsidRPr="007C2CDD">
        <w:rPr>
          <w:sz w:val="24"/>
          <w:szCs w:val="24"/>
          <w:lang w:val="tr-TR"/>
        </w:rPr>
        <w:t>etmekte</w:t>
      </w:r>
      <w:r w:rsidR="00B71002" w:rsidRPr="007C2CDD">
        <w:rPr>
          <w:sz w:val="24"/>
          <w:szCs w:val="24"/>
          <w:lang w:val="tr-TR"/>
        </w:rPr>
        <w:t xml:space="preserve"> ve ayrımcılığı</w:t>
      </w:r>
      <w:r w:rsidR="00F462C5" w:rsidRPr="007C2CDD">
        <w:rPr>
          <w:sz w:val="24"/>
          <w:szCs w:val="24"/>
          <w:lang w:val="tr-TR"/>
        </w:rPr>
        <w:t xml:space="preserve"> tamamlanmamış ve </w:t>
      </w:r>
      <w:r w:rsidR="00363965" w:rsidRPr="007C2CDD">
        <w:rPr>
          <w:sz w:val="24"/>
          <w:szCs w:val="24"/>
          <w:lang w:val="tr-TR"/>
        </w:rPr>
        <w:t>s</w:t>
      </w:r>
      <w:r w:rsidR="00F462C5" w:rsidRPr="007C2CDD">
        <w:rPr>
          <w:sz w:val="24"/>
          <w:szCs w:val="24"/>
          <w:lang w:val="tr-TR"/>
        </w:rPr>
        <w:t xml:space="preserve">ürekli gelişime açık </w:t>
      </w:r>
      <w:r w:rsidR="006B3F3B">
        <w:rPr>
          <w:sz w:val="24"/>
          <w:szCs w:val="24"/>
          <w:lang w:val="tr-TR"/>
        </w:rPr>
        <w:t>gerekçelere</w:t>
      </w:r>
      <w:r w:rsidR="00F462C5" w:rsidRPr="007C2CDD">
        <w:rPr>
          <w:sz w:val="24"/>
          <w:szCs w:val="24"/>
          <w:lang w:val="tr-TR"/>
        </w:rPr>
        <w:t xml:space="preserve"> dayanarak </w:t>
      </w:r>
      <w:r w:rsidR="00B71002" w:rsidRPr="007C2CDD">
        <w:rPr>
          <w:sz w:val="24"/>
          <w:szCs w:val="24"/>
          <w:lang w:val="tr-TR"/>
        </w:rPr>
        <w:t xml:space="preserve">kınamaktadır. </w:t>
      </w:r>
    </w:p>
    <w:p w14:paraId="0BADC37D" w14:textId="6D58187B" w:rsidR="00B71002" w:rsidRPr="007C2CDD" w:rsidRDefault="00F462C5" w:rsidP="00702213">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Ayrımcılık yasağı ve eşitlik</w:t>
      </w:r>
      <w:r w:rsidR="00B71002" w:rsidRPr="007C2CDD">
        <w:rPr>
          <w:sz w:val="24"/>
          <w:szCs w:val="24"/>
          <w:lang w:val="tr-TR"/>
        </w:rPr>
        <w:t xml:space="preserve">, tüm insan hakları anlaşmalarının merkezinde yer almaktadır. Uluslararası Medeni ve Siyasi Haklar Sözleşmesi </w:t>
      </w:r>
      <w:r w:rsidRPr="007C2CDD">
        <w:rPr>
          <w:sz w:val="24"/>
          <w:szCs w:val="24"/>
          <w:lang w:val="tr-TR"/>
        </w:rPr>
        <w:t>ile</w:t>
      </w:r>
      <w:r w:rsidR="00B71002" w:rsidRPr="007C2CDD">
        <w:rPr>
          <w:sz w:val="24"/>
          <w:szCs w:val="24"/>
          <w:lang w:val="tr-TR"/>
        </w:rPr>
        <w:t xml:space="preserve"> Uluslararası Ekonomik, Sosyal ve Kültürel Haklar Sözleşmesi, </w:t>
      </w:r>
      <w:r w:rsidRPr="007C2CDD">
        <w:rPr>
          <w:sz w:val="24"/>
          <w:szCs w:val="24"/>
          <w:lang w:val="tr-TR"/>
        </w:rPr>
        <w:t xml:space="preserve">ayrımcılığı Engellilerin Haklarına İlişkin </w:t>
      </w:r>
      <w:r w:rsidR="00B71002" w:rsidRPr="007C2CDD">
        <w:rPr>
          <w:sz w:val="24"/>
          <w:szCs w:val="24"/>
          <w:lang w:val="tr-TR"/>
        </w:rPr>
        <w:t>Sözleşme</w:t>
      </w:r>
      <w:r w:rsidR="009A2CF3" w:rsidRPr="007C2CDD">
        <w:rPr>
          <w:sz w:val="24"/>
          <w:szCs w:val="24"/>
          <w:lang w:val="tr-TR"/>
        </w:rPr>
        <w:t>’</w:t>
      </w:r>
      <w:r w:rsidR="00B71002" w:rsidRPr="007C2CDD">
        <w:rPr>
          <w:sz w:val="24"/>
          <w:szCs w:val="24"/>
          <w:lang w:val="tr-TR"/>
        </w:rPr>
        <w:t>nin 5. Maddesinin</w:t>
      </w:r>
      <w:r w:rsidR="00B0307A" w:rsidRPr="007C2CDD">
        <w:rPr>
          <w:sz w:val="24"/>
          <w:szCs w:val="24"/>
          <w:lang w:val="tr-TR"/>
        </w:rPr>
        <w:t xml:space="preserve"> dayanağını oluşturacak şekilde açık bir liste temelinde </w:t>
      </w:r>
      <w:r w:rsidR="00B71002" w:rsidRPr="007C2CDD">
        <w:rPr>
          <w:sz w:val="24"/>
          <w:szCs w:val="24"/>
          <w:lang w:val="tr-TR"/>
        </w:rPr>
        <w:t>yasaklamaktadır. Tematik Birleşmiş Milletler insan hakları sözleşmelerinin tümü</w:t>
      </w:r>
      <w:r w:rsidR="00B0307A" w:rsidRPr="007C2CDD">
        <w:rPr>
          <w:rStyle w:val="DipnotBavurusu"/>
          <w:sz w:val="24"/>
          <w:szCs w:val="24"/>
          <w:lang w:val="tr-TR"/>
        </w:rPr>
        <w:footnoteReference w:id="2"/>
      </w:r>
      <w:r w:rsidR="00B0307A" w:rsidRPr="007C2CDD">
        <w:rPr>
          <w:sz w:val="24"/>
          <w:szCs w:val="24"/>
          <w:lang w:val="tr-TR"/>
        </w:rPr>
        <w:t xml:space="preserve">, </w:t>
      </w:r>
      <w:r w:rsidR="00B71002" w:rsidRPr="007C2CDD">
        <w:rPr>
          <w:sz w:val="24"/>
          <w:szCs w:val="24"/>
          <w:lang w:val="tr-TR"/>
        </w:rPr>
        <w:t>eşitliği tesis etmeyi, ayrımcılığı ortadan kaldı</w:t>
      </w:r>
      <w:r w:rsidR="00B0307A" w:rsidRPr="007C2CDD">
        <w:rPr>
          <w:sz w:val="24"/>
          <w:szCs w:val="24"/>
          <w:lang w:val="tr-TR"/>
        </w:rPr>
        <w:t xml:space="preserve">rmayı ve </w:t>
      </w:r>
      <w:r w:rsidR="00B71002" w:rsidRPr="007C2CDD">
        <w:rPr>
          <w:sz w:val="24"/>
          <w:szCs w:val="24"/>
          <w:lang w:val="tr-TR"/>
        </w:rPr>
        <w:t xml:space="preserve">ayrımcılık yasağı </w:t>
      </w:r>
      <w:r w:rsidR="00B0307A" w:rsidRPr="007C2CDD">
        <w:rPr>
          <w:sz w:val="24"/>
          <w:szCs w:val="24"/>
          <w:lang w:val="tr-TR"/>
        </w:rPr>
        <w:t xml:space="preserve">ile eşitlik </w:t>
      </w:r>
      <w:r w:rsidR="00B71002" w:rsidRPr="007C2CDD">
        <w:rPr>
          <w:sz w:val="24"/>
          <w:szCs w:val="24"/>
          <w:lang w:val="tr-TR"/>
        </w:rPr>
        <w:t>konularında hükümler bulundurmayı amaçlamaktadır. Engelli</w:t>
      </w:r>
      <w:r w:rsidR="00D80497" w:rsidRPr="007C2CDD">
        <w:rPr>
          <w:sz w:val="24"/>
          <w:szCs w:val="24"/>
          <w:lang w:val="tr-TR"/>
        </w:rPr>
        <w:t>lerin</w:t>
      </w:r>
      <w:r w:rsidR="00B71002" w:rsidRPr="007C2CDD">
        <w:rPr>
          <w:sz w:val="24"/>
          <w:szCs w:val="24"/>
          <w:lang w:val="tr-TR"/>
        </w:rPr>
        <w:t xml:space="preserve"> Haklarına </w:t>
      </w:r>
      <w:r w:rsidR="00D80497" w:rsidRPr="007C2CDD">
        <w:rPr>
          <w:sz w:val="24"/>
          <w:szCs w:val="24"/>
          <w:lang w:val="tr-TR"/>
        </w:rPr>
        <w:t xml:space="preserve">İlişkin Sözleşme diğer sözleşmelerce </w:t>
      </w:r>
      <w:r w:rsidR="00B71002" w:rsidRPr="007C2CDD">
        <w:rPr>
          <w:sz w:val="24"/>
          <w:szCs w:val="24"/>
          <w:lang w:val="tr-TR"/>
        </w:rPr>
        <w:t xml:space="preserve">sunulan </w:t>
      </w:r>
      <w:r w:rsidR="00D80497" w:rsidRPr="007C2CDD">
        <w:rPr>
          <w:sz w:val="24"/>
          <w:szCs w:val="24"/>
          <w:lang w:val="tr-TR"/>
        </w:rPr>
        <w:t>tecrübeleri dikkate almıştır. Sözleşme</w:t>
      </w:r>
      <w:r w:rsidR="009A2CF3" w:rsidRPr="007C2CDD">
        <w:rPr>
          <w:sz w:val="24"/>
          <w:szCs w:val="24"/>
          <w:lang w:val="tr-TR"/>
        </w:rPr>
        <w:t>’</w:t>
      </w:r>
      <w:r w:rsidR="00D80497" w:rsidRPr="007C2CDD">
        <w:rPr>
          <w:sz w:val="24"/>
          <w:szCs w:val="24"/>
          <w:lang w:val="tr-TR"/>
        </w:rPr>
        <w:t xml:space="preserve">nin </w:t>
      </w:r>
      <w:r w:rsidR="00B71002" w:rsidRPr="007C2CDD">
        <w:rPr>
          <w:sz w:val="24"/>
          <w:szCs w:val="24"/>
          <w:lang w:val="tr-TR"/>
        </w:rPr>
        <w:t>ayrımcılık yasağı</w:t>
      </w:r>
      <w:r w:rsidR="00D80497" w:rsidRPr="007C2CDD">
        <w:rPr>
          <w:sz w:val="24"/>
          <w:szCs w:val="24"/>
          <w:lang w:val="tr-TR"/>
        </w:rPr>
        <w:t xml:space="preserve"> ve eşitlik ilkeleri</w:t>
      </w:r>
      <w:r w:rsidR="00B71002" w:rsidRPr="007C2CDD">
        <w:rPr>
          <w:sz w:val="24"/>
          <w:szCs w:val="24"/>
          <w:lang w:val="tr-TR"/>
        </w:rPr>
        <w:t xml:space="preserve"> Birleşmiş Milletler geleneğinin ve yaklaşımının evrimini temsil etmektedir.</w:t>
      </w:r>
    </w:p>
    <w:p w14:paraId="24313A33" w14:textId="4DC3DCFE" w:rsidR="00B71002" w:rsidRDefault="00B71002" w:rsidP="00702213">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“İnsan onuru” ifadesi, bu </w:t>
      </w:r>
      <w:proofErr w:type="spellStart"/>
      <w:r w:rsidRPr="007C2CDD">
        <w:rPr>
          <w:sz w:val="24"/>
          <w:szCs w:val="24"/>
          <w:lang w:val="tr-TR"/>
        </w:rPr>
        <w:t>Sözleşme</w:t>
      </w:r>
      <w:r w:rsidR="009A2CF3" w:rsidRPr="007C2CDD">
        <w:rPr>
          <w:sz w:val="24"/>
          <w:szCs w:val="24"/>
          <w:lang w:val="tr-TR"/>
        </w:rPr>
        <w:t>’</w:t>
      </w:r>
      <w:r w:rsidRPr="007C2CDD">
        <w:rPr>
          <w:sz w:val="24"/>
          <w:szCs w:val="24"/>
          <w:lang w:val="tr-TR"/>
        </w:rPr>
        <w:t>de</w:t>
      </w:r>
      <w:proofErr w:type="spellEnd"/>
      <w:r w:rsidRPr="007C2CDD">
        <w:rPr>
          <w:sz w:val="24"/>
          <w:szCs w:val="24"/>
          <w:lang w:val="tr-TR"/>
        </w:rPr>
        <w:t xml:space="preserve"> herhangi bir Birleşmiş Milletler insan hakları</w:t>
      </w:r>
      <w:r w:rsidR="009052AB" w:rsidRPr="007C2CDD">
        <w:rPr>
          <w:sz w:val="24"/>
          <w:szCs w:val="24"/>
          <w:lang w:val="tr-TR"/>
        </w:rPr>
        <w:t xml:space="preserve"> sözleşmesinden daha sık görülmektedir</w:t>
      </w:r>
      <w:r w:rsidRPr="007C2CDD">
        <w:rPr>
          <w:sz w:val="24"/>
          <w:szCs w:val="24"/>
          <w:lang w:val="tr-TR"/>
        </w:rPr>
        <w:t>. Taraf Devletl</w:t>
      </w:r>
      <w:r w:rsidR="009052AB" w:rsidRPr="007C2CDD">
        <w:rPr>
          <w:sz w:val="24"/>
          <w:szCs w:val="24"/>
          <w:lang w:val="tr-TR"/>
        </w:rPr>
        <w:t>erin, Birleşmiş Milletler Şartı</w:t>
      </w:r>
      <w:r w:rsidRPr="007C2CDD">
        <w:rPr>
          <w:sz w:val="24"/>
          <w:szCs w:val="24"/>
          <w:lang w:val="tr-TR"/>
        </w:rPr>
        <w:t xml:space="preserve">nı ve </w:t>
      </w:r>
      <w:r w:rsidR="009052AB" w:rsidRPr="007C2CDD">
        <w:rPr>
          <w:sz w:val="24"/>
          <w:szCs w:val="24"/>
          <w:lang w:val="tr-TR"/>
        </w:rPr>
        <w:t>orada</w:t>
      </w:r>
      <w:r w:rsidRPr="007C2CDD">
        <w:rPr>
          <w:sz w:val="24"/>
          <w:szCs w:val="24"/>
          <w:lang w:val="tr-TR"/>
        </w:rPr>
        <w:t xml:space="preserve"> ilan edilen </w:t>
      </w:r>
      <w:r w:rsidR="006B3F3B">
        <w:rPr>
          <w:sz w:val="24"/>
          <w:szCs w:val="24"/>
          <w:lang w:val="tr-TR"/>
        </w:rPr>
        <w:t>şekliyle insanlık ailesinin tüm mensuplarının doğuştan sahip oldukları onuru, değeri, eşit ve devredilemez hakları</w:t>
      </w:r>
      <w:r w:rsidRPr="007C2CDD">
        <w:rPr>
          <w:sz w:val="24"/>
          <w:szCs w:val="24"/>
          <w:lang w:val="tr-TR"/>
        </w:rPr>
        <w:t xml:space="preserve"> dünyada </w:t>
      </w:r>
      <w:r w:rsidR="006B3F3B">
        <w:rPr>
          <w:sz w:val="24"/>
          <w:szCs w:val="24"/>
          <w:lang w:val="tr-TR"/>
        </w:rPr>
        <w:t>özgürlüğün</w:t>
      </w:r>
      <w:r w:rsidR="009052AB" w:rsidRPr="007C2CDD">
        <w:rPr>
          <w:sz w:val="24"/>
          <w:szCs w:val="24"/>
          <w:lang w:val="tr-TR"/>
        </w:rPr>
        <w:t xml:space="preserve">, adalet ve </w:t>
      </w:r>
      <w:r w:rsidRPr="007C2CDD">
        <w:rPr>
          <w:sz w:val="24"/>
          <w:szCs w:val="24"/>
          <w:lang w:val="tr-TR"/>
        </w:rPr>
        <w:t>barış</w:t>
      </w:r>
      <w:r w:rsidR="009052AB" w:rsidRPr="007C2CDD">
        <w:rPr>
          <w:sz w:val="24"/>
          <w:szCs w:val="24"/>
          <w:lang w:val="tr-TR"/>
        </w:rPr>
        <w:t>ın temeli olarak</w:t>
      </w:r>
      <w:r w:rsidRPr="007C2CDD">
        <w:rPr>
          <w:sz w:val="24"/>
          <w:szCs w:val="24"/>
          <w:lang w:val="tr-TR"/>
        </w:rPr>
        <w:t xml:space="preserve"> </w:t>
      </w:r>
      <w:r w:rsidR="006B3F3B">
        <w:rPr>
          <w:sz w:val="24"/>
          <w:szCs w:val="24"/>
          <w:lang w:val="tr-TR"/>
        </w:rPr>
        <w:t xml:space="preserve">kabul eden ilkeleri hatırlattığı </w:t>
      </w:r>
      <w:r w:rsidRPr="007C2CDD">
        <w:rPr>
          <w:sz w:val="24"/>
          <w:szCs w:val="24"/>
          <w:lang w:val="tr-TR"/>
        </w:rPr>
        <w:t xml:space="preserve">giriş kısmında yer almaktadır. </w:t>
      </w:r>
    </w:p>
    <w:p w14:paraId="0F927B51" w14:textId="071BD3CD" w:rsidR="00B71002" w:rsidRPr="007C2CDD" w:rsidRDefault="008B38EF"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Ayrımcılık yasağı ve eşitlik, </w:t>
      </w:r>
      <w:r w:rsidR="00B71002" w:rsidRPr="007C2CDD">
        <w:rPr>
          <w:sz w:val="24"/>
          <w:szCs w:val="24"/>
          <w:lang w:val="tr-TR"/>
        </w:rPr>
        <w:t>Sözleşme</w:t>
      </w:r>
      <w:r w:rsidR="009A2CF3" w:rsidRPr="007C2CDD">
        <w:rPr>
          <w:sz w:val="24"/>
          <w:szCs w:val="24"/>
          <w:lang w:val="tr-TR"/>
        </w:rPr>
        <w:t>’</w:t>
      </w:r>
      <w:r w:rsidR="00B71002" w:rsidRPr="007C2CDD">
        <w:rPr>
          <w:sz w:val="24"/>
          <w:szCs w:val="24"/>
          <w:lang w:val="tr-TR"/>
        </w:rPr>
        <w:t>nin kalbinde y</w:t>
      </w:r>
      <w:r w:rsidRPr="007C2CDD">
        <w:rPr>
          <w:sz w:val="24"/>
          <w:szCs w:val="24"/>
          <w:lang w:val="tr-TR"/>
        </w:rPr>
        <w:t xml:space="preserve">er almaktadır ve </w:t>
      </w:r>
      <w:r w:rsidR="00B71002" w:rsidRPr="007C2CDD">
        <w:rPr>
          <w:sz w:val="24"/>
          <w:szCs w:val="24"/>
          <w:lang w:val="tr-TR"/>
        </w:rPr>
        <w:t>Sözleşme</w:t>
      </w:r>
      <w:r w:rsidR="009A2CF3" w:rsidRPr="007C2CDD">
        <w:rPr>
          <w:sz w:val="24"/>
          <w:szCs w:val="24"/>
          <w:lang w:val="tr-TR"/>
        </w:rPr>
        <w:t>’</w:t>
      </w:r>
      <w:r w:rsidR="00B71002" w:rsidRPr="007C2CDD">
        <w:rPr>
          <w:sz w:val="24"/>
          <w:szCs w:val="24"/>
          <w:lang w:val="tr-TR"/>
        </w:rPr>
        <w:t>nin tüm temel haklarını ayrımcılık karşı</w:t>
      </w:r>
      <w:r w:rsidR="003F1055">
        <w:rPr>
          <w:sz w:val="24"/>
          <w:szCs w:val="24"/>
          <w:lang w:val="tr-TR"/>
        </w:rPr>
        <w:t xml:space="preserve">tı ilkeye bağlayan “diğerleriyle </w:t>
      </w:r>
      <w:r w:rsidR="00B71002" w:rsidRPr="007C2CDD">
        <w:rPr>
          <w:sz w:val="24"/>
          <w:szCs w:val="24"/>
          <w:lang w:val="tr-TR"/>
        </w:rPr>
        <w:t>eşit</w:t>
      </w:r>
      <w:r w:rsidRPr="007C2CDD">
        <w:rPr>
          <w:sz w:val="24"/>
          <w:szCs w:val="24"/>
          <w:lang w:val="tr-TR"/>
        </w:rPr>
        <w:t xml:space="preserve"> koşullar altında</w:t>
      </w:r>
      <w:r w:rsidR="00B71002" w:rsidRPr="007C2CDD">
        <w:rPr>
          <w:sz w:val="24"/>
          <w:szCs w:val="24"/>
          <w:lang w:val="tr-TR"/>
        </w:rPr>
        <w:t xml:space="preserve">” ifadesinin </w:t>
      </w:r>
      <w:r w:rsidRPr="007C2CDD">
        <w:rPr>
          <w:sz w:val="24"/>
          <w:szCs w:val="24"/>
          <w:lang w:val="tr-TR"/>
        </w:rPr>
        <w:t>Sözleşme</w:t>
      </w:r>
      <w:r w:rsidR="009A2CF3" w:rsidRPr="007C2CDD">
        <w:rPr>
          <w:sz w:val="24"/>
          <w:szCs w:val="24"/>
          <w:lang w:val="tr-TR"/>
        </w:rPr>
        <w:t>’</w:t>
      </w:r>
      <w:r w:rsidRPr="007C2CDD">
        <w:rPr>
          <w:sz w:val="24"/>
          <w:szCs w:val="24"/>
          <w:lang w:val="tr-TR"/>
        </w:rPr>
        <w:t>nin temel maddelerinde tekrar tekrar kullanılmasıyla</w:t>
      </w:r>
      <w:r w:rsidR="00B71002" w:rsidRPr="007C2CDD">
        <w:rPr>
          <w:sz w:val="24"/>
          <w:szCs w:val="24"/>
          <w:lang w:val="tr-TR"/>
        </w:rPr>
        <w:t xml:space="preserve"> tutarlı bir şekilde ele alınmıştır. </w:t>
      </w:r>
      <w:r w:rsidR="00951085" w:rsidRPr="007C2CDD">
        <w:rPr>
          <w:sz w:val="24"/>
          <w:szCs w:val="24"/>
          <w:lang w:val="tr-TR"/>
        </w:rPr>
        <w:t>İnsanlık o</w:t>
      </w:r>
      <w:r w:rsidRPr="007C2CDD">
        <w:rPr>
          <w:sz w:val="24"/>
          <w:szCs w:val="24"/>
          <w:lang w:val="tr-TR"/>
        </w:rPr>
        <w:t xml:space="preserve">nuru, </w:t>
      </w:r>
      <w:r w:rsidR="00951085" w:rsidRPr="007C2CDD">
        <w:rPr>
          <w:sz w:val="24"/>
          <w:szCs w:val="24"/>
          <w:lang w:val="tr-TR"/>
        </w:rPr>
        <w:t>kişisel bütünlük</w:t>
      </w:r>
      <w:r w:rsidRPr="007C2CDD">
        <w:rPr>
          <w:sz w:val="24"/>
          <w:szCs w:val="24"/>
          <w:lang w:val="tr-TR"/>
        </w:rPr>
        <w:t xml:space="preserve"> </w:t>
      </w:r>
      <w:r w:rsidR="00951085" w:rsidRPr="007C2CDD">
        <w:rPr>
          <w:sz w:val="24"/>
          <w:szCs w:val="24"/>
          <w:lang w:val="tr-TR"/>
        </w:rPr>
        <w:t xml:space="preserve">ve eşitlik, fiili veya algılanan </w:t>
      </w:r>
      <w:r w:rsidR="0099187F" w:rsidRPr="007C2CDD">
        <w:rPr>
          <w:sz w:val="24"/>
          <w:szCs w:val="24"/>
          <w:lang w:val="tr-TR"/>
        </w:rPr>
        <w:t>sakatlıklara</w:t>
      </w:r>
      <w:r w:rsidR="00B71002" w:rsidRPr="007C2CDD">
        <w:rPr>
          <w:sz w:val="24"/>
          <w:szCs w:val="24"/>
          <w:lang w:val="tr-TR"/>
        </w:rPr>
        <w:t xml:space="preserve"> sahip olan </w:t>
      </w:r>
      <w:r w:rsidR="00951085" w:rsidRPr="007C2CDD">
        <w:rPr>
          <w:sz w:val="24"/>
          <w:szCs w:val="24"/>
          <w:lang w:val="tr-TR"/>
        </w:rPr>
        <w:t>kişilerden esirgenmiştir</w:t>
      </w:r>
      <w:r w:rsidR="00B71002" w:rsidRPr="007C2CDD">
        <w:rPr>
          <w:sz w:val="24"/>
          <w:szCs w:val="24"/>
          <w:lang w:val="tr-TR"/>
        </w:rPr>
        <w:t>.</w:t>
      </w:r>
      <w:r w:rsidR="0047473E" w:rsidRPr="007C2CDD">
        <w:rPr>
          <w:sz w:val="24"/>
          <w:szCs w:val="24"/>
          <w:lang w:val="tr-TR"/>
        </w:rPr>
        <w:t xml:space="preserve"> </w:t>
      </w:r>
      <w:r w:rsidR="003C764F" w:rsidRPr="007C2CDD">
        <w:rPr>
          <w:sz w:val="24"/>
          <w:szCs w:val="24"/>
          <w:lang w:val="tr-TR"/>
        </w:rPr>
        <w:t>Rızaları alınmadan</w:t>
      </w:r>
      <w:r w:rsidR="00B71002" w:rsidRPr="007C2CDD">
        <w:rPr>
          <w:sz w:val="24"/>
          <w:szCs w:val="24"/>
          <w:lang w:val="tr-TR"/>
        </w:rPr>
        <w:t xml:space="preserve"> ve/veya zorla yapı</w:t>
      </w:r>
      <w:r w:rsidR="00951085" w:rsidRPr="007C2CDD">
        <w:rPr>
          <w:sz w:val="24"/>
          <w:szCs w:val="24"/>
          <w:lang w:val="tr-TR"/>
        </w:rPr>
        <w:t xml:space="preserve">lan sistematik sterilizasyonlar ile </w:t>
      </w:r>
      <w:r w:rsidR="00B71002" w:rsidRPr="007C2CDD">
        <w:rPr>
          <w:sz w:val="24"/>
          <w:szCs w:val="24"/>
          <w:lang w:val="tr-TR"/>
        </w:rPr>
        <w:t xml:space="preserve">tıbbi veya hormon temelli müdahaleler (örneğin </w:t>
      </w:r>
      <w:proofErr w:type="spellStart"/>
      <w:r w:rsidR="00B71002" w:rsidRPr="007C2CDD">
        <w:rPr>
          <w:sz w:val="24"/>
          <w:szCs w:val="24"/>
          <w:lang w:val="tr-TR"/>
        </w:rPr>
        <w:t>lobotomi</w:t>
      </w:r>
      <w:proofErr w:type="spellEnd"/>
      <w:r w:rsidR="00B71002" w:rsidRPr="007C2CDD">
        <w:rPr>
          <w:sz w:val="24"/>
          <w:szCs w:val="24"/>
          <w:lang w:val="tr-TR"/>
        </w:rPr>
        <w:t xml:space="preserve"> veya </w:t>
      </w:r>
      <w:proofErr w:type="spellStart"/>
      <w:r w:rsidR="00B71002" w:rsidRPr="007C2CDD">
        <w:rPr>
          <w:sz w:val="24"/>
          <w:szCs w:val="24"/>
          <w:lang w:val="tr-TR"/>
        </w:rPr>
        <w:t>Ashl</w:t>
      </w:r>
      <w:r w:rsidR="00951085" w:rsidRPr="007C2CDD">
        <w:rPr>
          <w:sz w:val="24"/>
          <w:szCs w:val="24"/>
          <w:lang w:val="tr-TR"/>
        </w:rPr>
        <w:t>ey</w:t>
      </w:r>
      <w:proofErr w:type="spellEnd"/>
      <w:r w:rsidR="00951085" w:rsidRPr="007C2CDD">
        <w:rPr>
          <w:sz w:val="24"/>
          <w:szCs w:val="24"/>
          <w:lang w:val="tr-TR"/>
        </w:rPr>
        <w:t xml:space="preserve"> tedavisi), zorla ilaç verme ve zorla </w:t>
      </w:r>
      <w:r w:rsidR="003F1055">
        <w:rPr>
          <w:sz w:val="24"/>
          <w:szCs w:val="24"/>
          <w:lang w:val="tr-TR"/>
        </w:rPr>
        <w:t xml:space="preserve">yapılan </w:t>
      </w:r>
      <w:r w:rsidR="00B71002" w:rsidRPr="007C2CDD">
        <w:rPr>
          <w:sz w:val="24"/>
          <w:szCs w:val="24"/>
          <w:lang w:val="tr-TR"/>
        </w:rPr>
        <w:t>elektroşoklar, hapsetme, sistematik cinayet olan “ötenazi”, zorla ve baskı altında kürtaj, sağlık hizmetlerine erişimin engellen</w:t>
      </w:r>
      <w:r w:rsidR="00951085" w:rsidRPr="007C2CDD">
        <w:rPr>
          <w:sz w:val="24"/>
          <w:szCs w:val="24"/>
          <w:lang w:val="tr-TR"/>
        </w:rPr>
        <w:t xml:space="preserve">mesi, özellikle de </w:t>
      </w:r>
      <w:proofErr w:type="spellStart"/>
      <w:r w:rsidR="00951085" w:rsidRPr="007C2CDD">
        <w:rPr>
          <w:sz w:val="24"/>
          <w:szCs w:val="24"/>
          <w:lang w:val="tr-TR"/>
        </w:rPr>
        <w:t>albinizmli</w:t>
      </w:r>
      <w:proofErr w:type="spellEnd"/>
      <w:r w:rsidR="00951085" w:rsidRPr="007C2CDD">
        <w:rPr>
          <w:sz w:val="24"/>
          <w:szCs w:val="24"/>
          <w:lang w:val="tr-TR"/>
        </w:rPr>
        <w:t xml:space="preserve"> bireylerin </w:t>
      </w:r>
      <w:r w:rsidR="00B71002" w:rsidRPr="007C2CDD">
        <w:rPr>
          <w:sz w:val="24"/>
          <w:szCs w:val="24"/>
          <w:lang w:val="tr-TR"/>
        </w:rPr>
        <w:t xml:space="preserve">vücut bölümlerinin </w:t>
      </w:r>
      <w:r w:rsidR="00951085" w:rsidRPr="007C2CDD">
        <w:rPr>
          <w:sz w:val="24"/>
          <w:szCs w:val="24"/>
          <w:lang w:val="tr-TR"/>
        </w:rPr>
        <w:t>kesilmesi</w:t>
      </w:r>
      <w:r w:rsidR="00B71002" w:rsidRPr="007C2CDD">
        <w:rPr>
          <w:sz w:val="24"/>
          <w:szCs w:val="24"/>
          <w:lang w:val="tr-TR"/>
        </w:rPr>
        <w:t xml:space="preserve"> ve ticareti</w:t>
      </w:r>
      <w:r w:rsidR="00951085" w:rsidRPr="007C2CDD">
        <w:rPr>
          <w:sz w:val="24"/>
          <w:szCs w:val="24"/>
          <w:lang w:val="tr-TR"/>
        </w:rPr>
        <w:t xml:space="preserve"> </w:t>
      </w:r>
      <w:r w:rsidR="00B71002" w:rsidRPr="007C2CDD">
        <w:rPr>
          <w:sz w:val="24"/>
          <w:szCs w:val="24"/>
          <w:lang w:val="tr-TR"/>
        </w:rPr>
        <w:t>gibi acıması</w:t>
      </w:r>
      <w:r w:rsidR="00951085" w:rsidRPr="007C2CDD">
        <w:rPr>
          <w:sz w:val="24"/>
          <w:szCs w:val="24"/>
          <w:lang w:val="tr-TR"/>
        </w:rPr>
        <w:t xml:space="preserve">z biçimler de </w:t>
      </w:r>
      <w:proofErr w:type="gramStart"/>
      <w:r w:rsidR="00951085" w:rsidRPr="007C2CDD">
        <w:rPr>
          <w:sz w:val="24"/>
          <w:szCs w:val="24"/>
          <w:lang w:val="tr-TR"/>
        </w:rPr>
        <w:t>dahil</w:t>
      </w:r>
      <w:proofErr w:type="gramEnd"/>
      <w:r w:rsidR="00951085" w:rsidRPr="007C2CDD">
        <w:rPr>
          <w:sz w:val="24"/>
          <w:szCs w:val="24"/>
          <w:lang w:val="tr-TR"/>
        </w:rPr>
        <w:t xml:space="preserve"> olmak üzere, </w:t>
      </w:r>
      <w:r w:rsidR="0047473E" w:rsidRPr="007C2CDD">
        <w:rPr>
          <w:sz w:val="24"/>
          <w:szCs w:val="24"/>
          <w:lang w:val="tr-TR"/>
        </w:rPr>
        <w:t xml:space="preserve">ayrımcılık önceden de vardı </w:t>
      </w:r>
      <w:r w:rsidR="00B71002" w:rsidRPr="007C2CDD">
        <w:rPr>
          <w:sz w:val="24"/>
          <w:szCs w:val="24"/>
          <w:lang w:val="tr-TR"/>
        </w:rPr>
        <w:t xml:space="preserve">ve </w:t>
      </w:r>
      <w:r w:rsidR="003F1055">
        <w:rPr>
          <w:sz w:val="24"/>
          <w:szCs w:val="24"/>
          <w:lang w:val="tr-TR"/>
        </w:rPr>
        <w:t xml:space="preserve">hâlâ var olmaya </w:t>
      </w:r>
      <w:r w:rsidR="00B71002" w:rsidRPr="007C2CDD">
        <w:rPr>
          <w:sz w:val="24"/>
          <w:szCs w:val="24"/>
          <w:lang w:val="tr-TR"/>
        </w:rPr>
        <w:t>devam etmektedir.</w:t>
      </w:r>
    </w:p>
    <w:p w14:paraId="01917C2A" w14:textId="548ADDD1" w:rsidR="00B71002" w:rsidRPr="007C2CDD" w:rsidRDefault="0090200D" w:rsidP="00702213">
      <w:pPr>
        <w:pStyle w:val="ListeParagraf"/>
        <w:widowControl w:val="0"/>
        <w:numPr>
          <w:ilvl w:val="0"/>
          <w:numId w:val="2"/>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 xml:space="preserve">Engelli </w:t>
      </w:r>
      <w:r w:rsidR="00B71002" w:rsidRPr="007C2CDD">
        <w:rPr>
          <w:rFonts w:ascii="Times New Roman" w:hAnsi="Times New Roman" w:cs="Times New Roman"/>
          <w:b/>
          <w:bCs/>
        </w:rPr>
        <w:t>İnsan Hakları Modeli ve Kapsayıcı Eşitlik</w:t>
      </w:r>
    </w:p>
    <w:p w14:paraId="45551167" w14:textId="52A4A03A" w:rsidR="00B71002" w:rsidRPr="007C2CDD" w:rsidRDefault="0090200D"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lastRenderedPageBreak/>
        <w:t>Engelliliğin bireysel veya tıbbi modelleri, eşitlik ilkesinin engellilere uygulanmasını engellemektedir</w:t>
      </w:r>
      <w:r w:rsidR="00B71002" w:rsidRPr="007C2CDD">
        <w:rPr>
          <w:sz w:val="24"/>
          <w:szCs w:val="24"/>
          <w:lang w:val="tr-TR"/>
        </w:rPr>
        <w:t>. Engelliliğin t</w:t>
      </w:r>
      <w:r w:rsidR="00C1131A" w:rsidRPr="007C2CDD">
        <w:rPr>
          <w:sz w:val="24"/>
          <w:szCs w:val="24"/>
          <w:lang w:val="tr-TR"/>
        </w:rPr>
        <w:t>ıbb</w:t>
      </w:r>
      <w:r w:rsidR="006344D9" w:rsidRPr="007C2CDD">
        <w:rPr>
          <w:sz w:val="24"/>
          <w:szCs w:val="24"/>
          <w:lang w:val="tr-TR"/>
        </w:rPr>
        <w:t xml:space="preserve">i modeli kapsamında, engelli bireyler </w:t>
      </w:r>
      <w:r w:rsidR="00B71002" w:rsidRPr="007C2CDD">
        <w:rPr>
          <w:sz w:val="24"/>
          <w:szCs w:val="24"/>
          <w:lang w:val="tr-TR"/>
        </w:rPr>
        <w:t>hak sah</w:t>
      </w:r>
      <w:r w:rsidR="006344D9" w:rsidRPr="007C2CDD">
        <w:rPr>
          <w:sz w:val="24"/>
          <w:szCs w:val="24"/>
          <w:lang w:val="tr-TR"/>
        </w:rPr>
        <w:t xml:space="preserve">ipleri olarak kabul edilmemekte ancak </w:t>
      </w:r>
      <w:r w:rsidR="00B71002" w:rsidRPr="007C2CDD">
        <w:rPr>
          <w:sz w:val="24"/>
          <w:szCs w:val="24"/>
          <w:lang w:val="tr-TR"/>
        </w:rPr>
        <w:t xml:space="preserve">bunun yerine kendi </w:t>
      </w:r>
      <w:r w:rsidR="0099187F" w:rsidRPr="007C2CDD">
        <w:rPr>
          <w:sz w:val="24"/>
          <w:szCs w:val="24"/>
          <w:lang w:val="tr-TR"/>
        </w:rPr>
        <w:t>sakatlıklarına</w:t>
      </w:r>
      <w:r w:rsidR="00B71002" w:rsidRPr="007C2CDD">
        <w:rPr>
          <w:sz w:val="24"/>
          <w:szCs w:val="24"/>
          <w:lang w:val="tr-TR"/>
        </w:rPr>
        <w:t xml:space="preserve"> “indirgenmektedir</w:t>
      </w:r>
      <w:r w:rsidR="006344D9" w:rsidRPr="007C2CDD">
        <w:rPr>
          <w:sz w:val="24"/>
          <w:szCs w:val="24"/>
          <w:lang w:val="tr-TR"/>
        </w:rPr>
        <w:t>ler</w:t>
      </w:r>
      <w:r w:rsidR="00B71002" w:rsidRPr="007C2CDD">
        <w:rPr>
          <w:sz w:val="24"/>
          <w:szCs w:val="24"/>
          <w:lang w:val="tr-TR"/>
        </w:rPr>
        <w:t>”. Bu modeller</w:t>
      </w:r>
      <w:r w:rsidR="00970E25">
        <w:rPr>
          <w:sz w:val="24"/>
          <w:szCs w:val="24"/>
          <w:lang w:val="tr-TR"/>
        </w:rPr>
        <w:t>e göre,</w:t>
      </w:r>
      <w:r w:rsidR="00B71002" w:rsidRPr="007C2CDD">
        <w:rPr>
          <w:sz w:val="24"/>
          <w:szCs w:val="24"/>
          <w:lang w:val="tr-TR"/>
        </w:rPr>
        <w:t xml:space="preserve"> engellilere karşı ayrımcı ve </w:t>
      </w:r>
      <w:r w:rsidR="00970E25">
        <w:rPr>
          <w:sz w:val="24"/>
          <w:szCs w:val="24"/>
          <w:lang w:val="tr-TR"/>
        </w:rPr>
        <w:t>farklı</w:t>
      </w:r>
      <w:r w:rsidR="006344D9" w:rsidRPr="007C2CDD">
        <w:rPr>
          <w:sz w:val="24"/>
          <w:szCs w:val="24"/>
          <w:lang w:val="tr-TR"/>
        </w:rPr>
        <w:t xml:space="preserve"> muamele ve engellilerin </w:t>
      </w:r>
      <w:r w:rsidR="00B71002" w:rsidRPr="007C2CDD">
        <w:rPr>
          <w:sz w:val="24"/>
          <w:szCs w:val="24"/>
          <w:lang w:val="tr-TR"/>
        </w:rPr>
        <w:t xml:space="preserve">dışlanması bir norm olarak görülmekte ve </w:t>
      </w:r>
      <w:r w:rsidR="006344D9" w:rsidRPr="007C2CDD">
        <w:rPr>
          <w:sz w:val="24"/>
          <w:szCs w:val="24"/>
          <w:lang w:val="tr-TR"/>
        </w:rPr>
        <w:t xml:space="preserve">tıbbi olarak desteklenen bir </w:t>
      </w:r>
      <w:r w:rsidR="00B71002" w:rsidRPr="007C2CDD">
        <w:rPr>
          <w:sz w:val="24"/>
          <w:szCs w:val="24"/>
          <w:lang w:val="tr-TR"/>
        </w:rPr>
        <w:t xml:space="preserve">ehliyetsizlik yaklaşımıyla meşrulaştırılmaktadır. Eşitlik kavramını engellilik bağlamına uygulamak için yapılan ilk girişimlerden sonra bile, </w:t>
      </w:r>
      <w:r w:rsidR="00E60875" w:rsidRPr="007C2CDD">
        <w:rPr>
          <w:sz w:val="24"/>
          <w:szCs w:val="24"/>
          <w:lang w:val="tr-TR"/>
        </w:rPr>
        <w:t xml:space="preserve">engellilikle ilgili en erken </w:t>
      </w:r>
      <w:r w:rsidR="00B71002" w:rsidRPr="007C2CDD">
        <w:rPr>
          <w:sz w:val="24"/>
          <w:szCs w:val="24"/>
          <w:lang w:val="tr-TR"/>
        </w:rPr>
        <w:t>ul</w:t>
      </w:r>
      <w:r w:rsidR="00E60875" w:rsidRPr="007C2CDD">
        <w:rPr>
          <w:sz w:val="24"/>
          <w:szCs w:val="24"/>
          <w:lang w:val="tr-TR"/>
        </w:rPr>
        <w:t xml:space="preserve">uslararası </w:t>
      </w:r>
      <w:r w:rsidR="00970E25">
        <w:rPr>
          <w:sz w:val="24"/>
          <w:szCs w:val="24"/>
          <w:lang w:val="tr-TR"/>
        </w:rPr>
        <w:t>yasa</w:t>
      </w:r>
      <w:r w:rsidR="00E60875" w:rsidRPr="007C2CDD">
        <w:rPr>
          <w:sz w:val="24"/>
          <w:szCs w:val="24"/>
          <w:lang w:val="tr-TR"/>
        </w:rPr>
        <w:t xml:space="preserve"> ve </w:t>
      </w:r>
      <w:r w:rsidR="00B71002" w:rsidRPr="007C2CDD">
        <w:rPr>
          <w:sz w:val="24"/>
          <w:szCs w:val="24"/>
          <w:lang w:val="tr-TR"/>
        </w:rPr>
        <w:t>politikaları belirlemek için bireys</w:t>
      </w:r>
      <w:r w:rsidR="00E60875" w:rsidRPr="007C2CDD">
        <w:rPr>
          <w:sz w:val="24"/>
          <w:szCs w:val="24"/>
          <w:lang w:val="tr-TR"/>
        </w:rPr>
        <w:t>el veya tıbbi modeller kullan</w:t>
      </w:r>
      <w:r w:rsidR="00B71002" w:rsidRPr="007C2CDD">
        <w:rPr>
          <w:sz w:val="24"/>
          <w:szCs w:val="24"/>
          <w:lang w:val="tr-TR"/>
        </w:rPr>
        <w:t>ı</w:t>
      </w:r>
      <w:r w:rsidR="00E60875" w:rsidRPr="007C2CDD">
        <w:rPr>
          <w:sz w:val="24"/>
          <w:szCs w:val="24"/>
          <w:lang w:val="tr-TR"/>
        </w:rPr>
        <w:t>lmıştır</w:t>
      </w:r>
      <w:r w:rsidR="00B71002" w:rsidRPr="007C2CDD">
        <w:rPr>
          <w:sz w:val="24"/>
          <w:szCs w:val="24"/>
          <w:lang w:val="tr-TR"/>
        </w:rPr>
        <w:t>. Zihinsel Engelli Bireylerin Hakları Hakkınd</w:t>
      </w:r>
      <w:r w:rsidR="00970E25">
        <w:rPr>
          <w:sz w:val="24"/>
          <w:szCs w:val="24"/>
          <w:lang w:val="tr-TR"/>
        </w:rPr>
        <w:t xml:space="preserve">a Bildirge (1971) ve Engelli Bireylerin </w:t>
      </w:r>
      <w:r w:rsidR="00B71002" w:rsidRPr="007C2CDD">
        <w:rPr>
          <w:sz w:val="24"/>
          <w:szCs w:val="24"/>
          <w:lang w:val="tr-TR"/>
        </w:rPr>
        <w:t xml:space="preserve">Hakları </w:t>
      </w:r>
      <w:r w:rsidR="00970E25">
        <w:rPr>
          <w:sz w:val="24"/>
          <w:szCs w:val="24"/>
          <w:lang w:val="tr-TR"/>
        </w:rPr>
        <w:t>Beyannamesi</w:t>
      </w:r>
      <w:r w:rsidR="00B71002" w:rsidRPr="007C2CDD">
        <w:rPr>
          <w:sz w:val="24"/>
          <w:szCs w:val="24"/>
          <w:lang w:val="tr-TR"/>
        </w:rPr>
        <w:t xml:space="preserve"> (1975)</w:t>
      </w:r>
      <w:r w:rsidR="00933450" w:rsidRPr="007C2CDD">
        <w:rPr>
          <w:sz w:val="24"/>
          <w:szCs w:val="24"/>
          <w:lang w:val="tr-TR"/>
        </w:rPr>
        <w:t xml:space="preserve">, engelli bireyler için </w:t>
      </w:r>
      <w:r w:rsidR="00B71002" w:rsidRPr="007C2CDD">
        <w:rPr>
          <w:sz w:val="24"/>
          <w:szCs w:val="24"/>
          <w:lang w:val="tr-TR"/>
        </w:rPr>
        <w:t>ayrımcılık karşıtı</w:t>
      </w:r>
      <w:r w:rsidR="00933450" w:rsidRPr="007C2CDD">
        <w:rPr>
          <w:sz w:val="24"/>
          <w:szCs w:val="24"/>
          <w:lang w:val="tr-TR"/>
        </w:rPr>
        <w:t xml:space="preserve"> hükümler ve eşitlik ilkesini </w:t>
      </w:r>
      <w:r w:rsidR="00B71002" w:rsidRPr="007C2CDD">
        <w:rPr>
          <w:sz w:val="24"/>
          <w:szCs w:val="24"/>
          <w:lang w:val="tr-TR"/>
        </w:rPr>
        <w:t xml:space="preserve">içeren ilk insan hakları belgeleridir. Bu bağlayıcı olmayan </w:t>
      </w:r>
      <w:r w:rsidR="0099187F" w:rsidRPr="007C2CDD">
        <w:rPr>
          <w:sz w:val="24"/>
          <w:szCs w:val="24"/>
          <w:lang w:val="tr-TR"/>
        </w:rPr>
        <w:t xml:space="preserve">ilk </w:t>
      </w:r>
      <w:r w:rsidR="00B71002" w:rsidRPr="007C2CDD">
        <w:rPr>
          <w:sz w:val="24"/>
          <w:szCs w:val="24"/>
          <w:lang w:val="tr-TR"/>
        </w:rPr>
        <w:t>insan hakları belgeleri, engelliliğe eşitlik yaklaşımının yolunu açmış</w:t>
      </w:r>
      <w:r w:rsidR="0099187F" w:rsidRPr="007C2CDD">
        <w:rPr>
          <w:sz w:val="24"/>
          <w:szCs w:val="24"/>
          <w:lang w:val="tr-TR"/>
        </w:rPr>
        <w:t xml:space="preserve"> olsa da, sakatlık</w:t>
      </w:r>
      <w:r w:rsidR="00970E25">
        <w:rPr>
          <w:sz w:val="24"/>
          <w:szCs w:val="24"/>
          <w:lang w:val="tr-TR"/>
        </w:rPr>
        <w:t>,</w:t>
      </w:r>
      <w:r w:rsidR="0099187F" w:rsidRPr="007C2CDD">
        <w:rPr>
          <w:sz w:val="24"/>
          <w:szCs w:val="24"/>
          <w:lang w:val="tr-TR"/>
        </w:rPr>
        <w:t xml:space="preserve"> hakların kısıtlanması ya da </w:t>
      </w:r>
      <w:r w:rsidR="00EB2F39" w:rsidRPr="007C2CDD">
        <w:rPr>
          <w:sz w:val="24"/>
          <w:szCs w:val="24"/>
          <w:lang w:val="tr-TR"/>
        </w:rPr>
        <w:t>tanınmaması</w:t>
      </w:r>
      <w:r w:rsidR="0099187F" w:rsidRPr="007C2CDD">
        <w:rPr>
          <w:sz w:val="24"/>
          <w:szCs w:val="24"/>
          <w:lang w:val="tr-TR"/>
        </w:rPr>
        <w:t xml:space="preserve"> için meşru </w:t>
      </w:r>
      <w:r w:rsidR="00970E25">
        <w:rPr>
          <w:sz w:val="24"/>
          <w:szCs w:val="24"/>
          <w:lang w:val="tr-TR"/>
        </w:rPr>
        <w:t xml:space="preserve">bir zemin olarak görüldüğü için, </w:t>
      </w:r>
      <w:r w:rsidR="00B71002" w:rsidRPr="007C2CDD">
        <w:rPr>
          <w:sz w:val="24"/>
          <w:szCs w:val="24"/>
          <w:lang w:val="tr-TR"/>
        </w:rPr>
        <w:t>engelliliğin tıbbi mo</w:t>
      </w:r>
      <w:r w:rsidR="0099187F" w:rsidRPr="007C2CDD">
        <w:rPr>
          <w:sz w:val="24"/>
          <w:szCs w:val="24"/>
          <w:lang w:val="tr-TR"/>
        </w:rPr>
        <w:t>deline dayanmaktaydı</w:t>
      </w:r>
      <w:r w:rsidR="00B71002" w:rsidRPr="007C2CDD">
        <w:rPr>
          <w:sz w:val="24"/>
          <w:szCs w:val="24"/>
          <w:lang w:val="tr-TR"/>
        </w:rPr>
        <w:t xml:space="preserve">. Ayrıca, </w:t>
      </w:r>
      <w:r w:rsidR="0099187F" w:rsidRPr="007C2CDD">
        <w:rPr>
          <w:sz w:val="24"/>
          <w:szCs w:val="24"/>
          <w:lang w:val="tr-TR"/>
        </w:rPr>
        <w:t xml:space="preserve">bugün </w:t>
      </w:r>
      <w:r w:rsidR="00B71002" w:rsidRPr="007C2CDD">
        <w:rPr>
          <w:sz w:val="24"/>
          <w:szCs w:val="24"/>
          <w:lang w:val="tr-TR"/>
        </w:rPr>
        <w:t xml:space="preserve">uygunsuz veya </w:t>
      </w:r>
      <w:r w:rsidR="0099187F" w:rsidRPr="007C2CDD">
        <w:rPr>
          <w:sz w:val="24"/>
          <w:szCs w:val="24"/>
          <w:lang w:val="tr-TR"/>
        </w:rPr>
        <w:t xml:space="preserve">köhne </w:t>
      </w:r>
      <w:r w:rsidR="00B71002" w:rsidRPr="007C2CDD">
        <w:rPr>
          <w:sz w:val="24"/>
          <w:szCs w:val="24"/>
          <w:lang w:val="tr-TR"/>
        </w:rPr>
        <w:t xml:space="preserve">olarak kabul edilen </w:t>
      </w:r>
      <w:r w:rsidR="0099187F" w:rsidRPr="007C2CDD">
        <w:rPr>
          <w:sz w:val="24"/>
          <w:szCs w:val="24"/>
          <w:lang w:val="tr-TR"/>
        </w:rPr>
        <w:t>bir dile</w:t>
      </w:r>
      <w:r w:rsidR="00B71002" w:rsidRPr="007C2CDD">
        <w:rPr>
          <w:sz w:val="24"/>
          <w:szCs w:val="24"/>
          <w:lang w:val="tr-TR"/>
        </w:rPr>
        <w:t xml:space="preserve"> de </w:t>
      </w:r>
      <w:r w:rsidR="0099187F" w:rsidRPr="007C2CDD">
        <w:rPr>
          <w:sz w:val="24"/>
          <w:szCs w:val="24"/>
          <w:lang w:val="tr-TR"/>
        </w:rPr>
        <w:t>yer vermekteydi</w:t>
      </w:r>
      <w:r w:rsidR="00B71002" w:rsidRPr="007C2CDD">
        <w:rPr>
          <w:sz w:val="24"/>
          <w:szCs w:val="24"/>
          <w:lang w:val="tr-TR"/>
        </w:rPr>
        <w:t xml:space="preserve">. 1993 yılında, “fırsat </w:t>
      </w:r>
      <w:proofErr w:type="spellStart"/>
      <w:r w:rsidR="00B71002" w:rsidRPr="007C2CDD">
        <w:rPr>
          <w:sz w:val="24"/>
          <w:szCs w:val="24"/>
          <w:lang w:val="tr-TR"/>
        </w:rPr>
        <w:t>eşitli</w:t>
      </w:r>
      <w:r w:rsidR="0099187F" w:rsidRPr="007C2CDD">
        <w:rPr>
          <w:sz w:val="24"/>
          <w:szCs w:val="24"/>
          <w:lang w:val="tr-TR"/>
        </w:rPr>
        <w:t>ği”ni</w:t>
      </w:r>
      <w:proofErr w:type="spellEnd"/>
      <w:r w:rsidR="0099187F" w:rsidRPr="007C2CDD">
        <w:rPr>
          <w:sz w:val="24"/>
          <w:szCs w:val="24"/>
          <w:lang w:val="tr-TR"/>
        </w:rPr>
        <w:t xml:space="preserve"> </w:t>
      </w:r>
      <w:r w:rsidR="00B71002" w:rsidRPr="007C2CDD">
        <w:rPr>
          <w:sz w:val="24"/>
          <w:szCs w:val="24"/>
          <w:lang w:val="tr-TR"/>
        </w:rPr>
        <w:t xml:space="preserve">engelli politikası ve </w:t>
      </w:r>
      <w:r w:rsidR="0099187F" w:rsidRPr="007C2CDD">
        <w:rPr>
          <w:sz w:val="24"/>
          <w:szCs w:val="24"/>
          <w:lang w:val="tr-TR"/>
        </w:rPr>
        <w:t xml:space="preserve">hukukunun temel bir kavramı </w:t>
      </w:r>
      <w:r w:rsidR="00B71002" w:rsidRPr="007C2CDD">
        <w:rPr>
          <w:sz w:val="24"/>
          <w:szCs w:val="24"/>
          <w:lang w:val="tr-TR"/>
        </w:rPr>
        <w:t>ilan eden Engelli</w:t>
      </w:r>
      <w:r w:rsidR="0099187F" w:rsidRPr="007C2CDD">
        <w:rPr>
          <w:sz w:val="24"/>
          <w:szCs w:val="24"/>
          <w:lang w:val="tr-TR"/>
        </w:rPr>
        <w:t xml:space="preserve">ler İçin </w:t>
      </w:r>
      <w:r w:rsidR="00B71002" w:rsidRPr="007C2CDD">
        <w:rPr>
          <w:sz w:val="24"/>
          <w:szCs w:val="24"/>
          <w:lang w:val="tr-TR"/>
        </w:rPr>
        <w:t>Fırsat Eşitliği</w:t>
      </w:r>
      <w:r w:rsidR="0099187F" w:rsidRPr="007C2CDD">
        <w:rPr>
          <w:sz w:val="24"/>
          <w:szCs w:val="24"/>
          <w:lang w:val="tr-TR"/>
        </w:rPr>
        <w:t xml:space="preserve"> Konusunda Standart </w:t>
      </w:r>
      <w:proofErr w:type="spellStart"/>
      <w:r w:rsidR="0099187F" w:rsidRPr="007C2CDD">
        <w:rPr>
          <w:sz w:val="24"/>
          <w:szCs w:val="24"/>
          <w:lang w:val="tr-TR"/>
        </w:rPr>
        <w:t>Kurallar</w:t>
      </w:r>
      <w:r w:rsidR="00970E25">
        <w:rPr>
          <w:sz w:val="24"/>
          <w:szCs w:val="24"/>
          <w:lang w:val="tr-TR"/>
        </w:rPr>
        <w:t>’</w:t>
      </w:r>
      <w:r w:rsidR="0099187F" w:rsidRPr="007C2CDD">
        <w:rPr>
          <w:sz w:val="24"/>
          <w:szCs w:val="24"/>
          <w:lang w:val="tr-TR"/>
        </w:rPr>
        <w:t>ı</w:t>
      </w:r>
      <w:r w:rsidR="00B71002" w:rsidRPr="007C2CDD">
        <w:rPr>
          <w:sz w:val="24"/>
          <w:szCs w:val="24"/>
          <w:lang w:val="tr-TR"/>
        </w:rPr>
        <w:t>n</w:t>
      </w:r>
      <w:proofErr w:type="spellEnd"/>
      <w:r w:rsidR="00B71002" w:rsidRPr="007C2CDD">
        <w:rPr>
          <w:sz w:val="24"/>
          <w:szCs w:val="24"/>
          <w:lang w:val="tr-TR"/>
        </w:rPr>
        <w:t xml:space="preserve"> kabul edilmesiyle bir adım daha atılmıştır.</w:t>
      </w:r>
    </w:p>
    <w:p w14:paraId="3B173964" w14:textId="79B5D082" w:rsidR="00D80497" w:rsidRPr="007C2CDD" w:rsidRDefault="001156C3"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Engelli</w:t>
      </w:r>
      <w:r w:rsidR="00B71002" w:rsidRPr="007C2CDD">
        <w:rPr>
          <w:sz w:val="24"/>
          <w:szCs w:val="24"/>
          <w:lang w:val="tr-TR"/>
        </w:rPr>
        <w:t xml:space="preserve"> insan hakları modeli, engelliliğin </w:t>
      </w:r>
      <w:r w:rsidR="00AE6998" w:rsidRPr="007C2CDD">
        <w:rPr>
          <w:sz w:val="24"/>
          <w:szCs w:val="24"/>
          <w:lang w:val="tr-TR"/>
        </w:rPr>
        <w:t>toplumsal</w:t>
      </w:r>
      <w:r w:rsidR="00B71002" w:rsidRPr="007C2CDD">
        <w:rPr>
          <w:sz w:val="24"/>
          <w:szCs w:val="24"/>
          <w:lang w:val="tr-TR"/>
        </w:rPr>
        <w:t xml:space="preserve"> bir </w:t>
      </w:r>
      <w:r w:rsidR="00AE6998" w:rsidRPr="007C2CDD">
        <w:rPr>
          <w:sz w:val="24"/>
          <w:szCs w:val="24"/>
          <w:lang w:val="tr-TR"/>
        </w:rPr>
        <w:t>inşa</w:t>
      </w:r>
      <w:r w:rsidR="00B71002" w:rsidRPr="007C2CDD">
        <w:rPr>
          <w:sz w:val="24"/>
          <w:szCs w:val="24"/>
          <w:lang w:val="tr-TR"/>
        </w:rPr>
        <w:t xml:space="preserve"> olduğunu ve </w:t>
      </w:r>
      <w:r w:rsidRPr="007C2CDD">
        <w:rPr>
          <w:sz w:val="24"/>
          <w:szCs w:val="24"/>
          <w:lang w:val="tr-TR"/>
        </w:rPr>
        <w:t>sakatlıkların</w:t>
      </w:r>
      <w:r w:rsidR="00B71002" w:rsidRPr="007C2CDD">
        <w:rPr>
          <w:sz w:val="24"/>
          <w:szCs w:val="24"/>
          <w:lang w:val="tr-TR"/>
        </w:rPr>
        <w:t xml:space="preserve"> insan haklarının </w:t>
      </w:r>
      <w:r w:rsidR="00EB2F39" w:rsidRPr="007C2CDD">
        <w:rPr>
          <w:sz w:val="24"/>
          <w:szCs w:val="24"/>
          <w:lang w:val="tr-TR"/>
        </w:rPr>
        <w:t>tanınmaması</w:t>
      </w:r>
      <w:r w:rsidR="00B71002" w:rsidRPr="007C2CDD">
        <w:rPr>
          <w:sz w:val="24"/>
          <w:szCs w:val="24"/>
          <w:lang w:val="tr-TR"/>
        </w:rPr>
        <w:t xml:space="preserve"> veya kısıtlanm</w:t>
      </w:r>
      <w:r w:rsidR="00577CA2" w:rsidRPr="007C2CDD">
        <w:rPr>
          <w:sz w:val="24"/>
          <w:szCs w:val="24"/>
          <w:lang w:val="tr-TR"/>
        </w:rPr>
        <w:t>ası için meşru bir zemin olarak görülmemesi gerektiğini kabul etmektedir</w:t>
      </w:r>
      <w:r w:rsidR="00B71002" w:rsidRPr="007C2CDD">
        <w:rPr>
          <w:sz w:val="24"/>
          <w:szCs w:val="24"/>
          <w:lang w:val="tr-TR"/>
        </w:rPr>
        <w:t xml:space="preserve">. Engelliliğin çeşitli kimlik katmanlarından biri olduğunu </w:t>
      </w:r>
      <w:r w:rsidR="00970E25">
        <w:rPr>
          <w:sz w:val="24"/>
          <w:szCs w:val="24"/>
          <w:lang w:val="tr-TR"/>
        </w:rPr>
        <w:t xml:space="preserve">da </w:t>
      </w:r>
      <w:r w:rsidR="00577CA2" w:rsidRPr="007C2CDD">
        <w:rPr>
          <w:sz w:val="24"/>
          <w:szCs w:val="24"/>
          <w:lang w:val="tr-TR"/>
        </w:rPr>
        <w:t>teslim</w:t>
      </w:r>
      <w:r w:rsidR="00B71002" w:rsidRPr="007C2CDD">
        <w:rPr>
          <w:sz w:val="24"/>
          <w:szCs w:val="24"/>
          <w:lang w:val="tr-TR"/>
        </w:rPr>
        <w:t xml:space="preserve"> eder. Bu </w:t>
      </w:r>
      <w:r w:rsidR="00577CA2" w:rsidRPr="007C2CDD">
        <w:rPr>
          <w:sz w:val="24"/>
          <w:szCs w:val="24"/>
          <w:lang w:val="tr-TR"/>
        </w:rPr>
        <w:t>sebeple</w:t>
      </w:r>
      <w:r w:rsidR="00B71002" w:rsidRPr="007C2CDD">
        <w:rPr>
          <w:sz w:val="24"/>
          <w:szCs w:val="24"/>
          <w:lang w:val="tr-TR"/>
        </w:rPr>
        <w:t>, enge</w:t>
      </w:r>
      <w:r w:rsidR="00970E25">
        <w:rPr>
          <w:sz w:val="24"/>
          <w:szCs w:val="24"/>
          <w:lang w:val="tr-TR"/>
        </w:rPr>
        <w:t>llilik yasaları ve politikaları</w:t>
      </w:r>
      <w:r w:rsidR="00B71002" w:rsidRPr="007C2CDD">
        <w:rPr>
          <w:sz w:val="24"/>
          <w:szCs w:val="24"/>
          <w:lang w:val="tr-TR"/>
        </w:rPr>
        <w:t xml:space="preserve"> engelli bireylerin çeşitliliğini dikkate almalıdır. Ayrıca, insan haklarının birbirine </w:t>
      </w:r>
      <w:r w:rsidR="00577CA2" w:rsidRPr="007C2CDD">
        <w:rPr>
          <w:sz w:val="24"/>
          <w:szCs w:val="24"/>
          <w:lang w:val="tr-TR"/>
        </w:rPr>
        <w:t>bağımlı</w:t>
      </w:r>
      <w:r w:rsidR="00B71002" w:rsidRPr="007C2CDD">
        <w:rPr>
          <w:sz w:val="24"/>
          <w:szCs w:val="24"/>
          <w:lang w:val="tr-TR"/>
        </w:rPr>
        <w:t xml:space="preserve">, birbiriyle </w:t>
      </w:r>
      <w:r w:rsidR="00577CA2" w:rsidRPr="007C2CDD">
        <w:rPr>
          <w:sz w:val="24"/>
          <w:szCs w:val="24"/>
          <w:lang w:val="tr-TR"/>
        </w:rPr>
        <w:t>ilişkili</w:t>
      </w:r>
      <w:r w:rsidR="00B71002" w:rsidRPr="007C2CDD">
        <w:rPr>
          <w:sz w:val="24"/>
          <w:szCs w:val="24"/>
          <w:lang w:val="tr-TR"/>
        </w:rPr>
        <w:t xml:space="preserve"> ve bölünmez olduğunu </w:t>
      </w:r>
      <w:r w:rsidR="00577CA2" w:rsidRPr="007C2CDD">
        <w:rPr>
          <w:sz w:val="24"/>
          <w:szCs w:val="24"/>
          <w:lang w:val="tr-TR"/>
        </w:rPr>
        <w:t>da kabul</w:t>
      </w:r>
      <w:r w:rsidR="00B71002" w:rsidRPr="007C2CDD">
        <w:rPr>
          <w:sz w:val="24"/>
          <w:szCs w:val="24"/>
          <w:lang w:val="tr-TR"/>
        </w:rPr>
        <w:t xml:space="preserve"> </w:t>
      </w:r>
      <w:r w:rsidR="00970E25">
        <w:rPr>
          <w:sz w:val="24"/>
          <w:szCs w:val="24"/>
          <w:lang w:val="tr-TR"/>
        </w:rPr>
        <w:t>etmektedir</w:t>
      </w:r>
      <w:r w:rsidR="00B71002" w:rsidRPr="007C2CDD">
        <w:rPr>
          <w:sz w:val="24"/>
          <w:szCs w:val="24"/>
          <w:lang w:val="tr-TR"/>
        </w:rPr>
        <w:t>.</w:t>
      </w:r>
    </w:p>
    <w:p w14:paraId="1345A238" w14:textId="426B0D7C" w:rsidR="00B71002" w:rsidRPr="007C2CDD" w:rsidRDefault="00577CA2"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Sözleşme</w:t>
      </w:r>
      <w:r w:rsidR="009A2CF3" w:rsidRPr="007C2CDD">
        <w:rPr>
          <w:sz w:val="24"/>
          <w:szCs w:val="24"/>
          <w:lang w:val="tr-TR"/>
        </w:rPr>
        <w:t>’</w:t>
      </w:r>
      <w:r w:rsidR="00B71002" w:rsidRPr="007C2CDD">
        <w:rPr>
          <w:sz w:val="24"/>
          <w:szCs w:val="24"/>
          <w:lang w:val="tr-TR"/>
        </w:rPr>
        <w:t>nin 3. Maddesi kapsamında genel bir ilke olan fırsat</w:t>
      </w:r>
      <w:r w:rsidRPr="007C2CDD">
        <w:rPr>
          <w:sz w:val="24"/>
          <w:szCs w:val="24"/>
          <w:lang w:val="tr-TR"/>
        </w:rPr>
        <w:t>ların eşitlenmesi, biçimsel eşitlik modelinden</w:t>
      </w:r>
      <w:r w:rsidR="00B71002" w:rsidRPr="007C2CDD">
        <w:rPr>
          <w:sz w:val="24"/>
          <w:szCs w:val="24"/>
          <w:lang w:val="tr-TR"/>
        </w:rPr>
        <w:t xml:space="preserve"> </w:t>
      </w:r>
      <w:r w:rsidRPr="007C2CDD">
        <w:rPr>
          <w:sz w:val="24"/>
          <w:szCs w:val="24"/>
          <w:lang w:val="tr-TR"/>
        </w:rPr>
        <w:t>asli</w:t>
      </w:r>
      <w:r w:rsidR="00B71002" w:rsidRPr="007C2CDD">
        <w:rPr>
          <w:sz w:val="24"/>
          <w:szCs w:val="24"/>
          <w:lang w:val="tr-TR"/>
        </w:rPr>
        <w:t xml:space="preserve"> eşitlik modeline </w:t>
      </w:r>
      <w:r w:rsidRPr="007C2CDD">
        <w:rPr>
          <w:sz w:val="24"/>
          <w:szCs w:val="24"/>
          <w:lang w:val="tr-TR"/>
        </w:rPr>
        <w:t>doğru kayda değer bir gelişmeye</w:t>
      </w:r>
      <w:r w:rsidR="00B71002" w:rsidRPr="007C2CDD">
        <w:rPr>
          <w:sz w:val="24"/>
          <w:szCs w:val="24"/>
          <w:lang w:val="tr-TR"/>
        </w:rPr>
        <w:t xml:space="preserve"> işaret etmektedir. Biçimsel eşitlik, benzer durumdaki kişilere benzer şekilde davranarak doğrudan ayrımcılıkla mücadele etmeyi am</w:t>
      </w:r>
      <w:r w:rsidRPr="007C2CDD">
        <w:rPr>
          <w:sz w:val="24"/>
          <w:szCs w:val="24"/>
          <w:lang w:val="tr-TR"/>
        </w:rPr>
        <w:t xml:space="preserve">açlamaktadır. Bu, olumsuz klişe </w:t>
      </w:r>
      <w:r w:rsidR="00B71002" w:rsidRPr="007C2CDD">
        <w:rPr>
          <w:sz w:val="24"/>
          <w:szCs w:val="24"/>
          <w:lang w:val="tr-TR"/>
        </w:rPr>
        <w:t>ve önyargılarla mücadeleye yardımcı olabilir, fakat</w:t>
      </w:r>
      <w:r w:rsidR="0066717E" w:rsidRPr="007C2CDD">
        <w:rPr>
          <w:sz w:val="24"/>
          <w:szCs w:val="24"/>
          <w:lang w:val="tr-TR"/>
        </w:rPr>
        <w:t xml:space="preserve"> insanlar arasındaki farklılıkları göz önünde bulundurmadığı ve benimsemediğinden</w:t>
      </w:r>
      <w:r w:rsidR="00B71002" w:rsidRPr="007C2CDD">
        <w:rPr>
          <w:sz w:val="24"/>
          <w:szCs w:val="24"/>
          <w:lang w:val="tr-TR"/>
        </w:rPr>
        <w:t xml:space="preserve"> “farklılık ikile</w:t>
      </w:r>
      <w:r w:rsidR="0066717E" w:rsidRPr="007C2CDD">
        <w:rPr>
          <w:sz w:val="24"/>
          <w:szCs w:val="24"/>
          <w:lang w:val="tr-TR"/>
        </w:rPr>
        <w:t>mi” için çözüm sunamaz. Buna karşın</w:t>
      </w:r>
      <w:r w:rsidR="00B71002" w:rsidRPr="007C2CDD">
        <w:rPr>
          <w:sz w:val="24"/>
          <w:szCs w:val="24"/>
          <w:lang w:val="tr-TR"/>
        </w:rPr>
        <w:t xml:space="preserve">, </w:t>
      </w:r>
      <w:r w:rsidR="0066717E" w:rsidRPr="007C2CDD">
        <w:rPr>
          <w:sz w:val="24"/>
          <w:szCs w:val="24"/>
          <w:lang w:val="tr-TR"/>
        </w:rPr>
        <w:t>asli</w:t>
      </w:r>
      <w:r w:rsidR="00B71002" w:rsidRPr="007C2CDD">
        <w:rPr>
          <w:sz w:val="24"/>
          <w:szCs w:val="24"/>
          <w:lang w:val="tr-TR"/>
        </w:rPr>
        <w:t xml:space="preserve"> eşitlik modeli, yapısal ve dolaylı ayrımcılığı ele almayı ve </w:t>
      </w:r>
      <w:r w:rsidR="0066717E" w:rsidRPr="007C2CDD">
        <w:rPr>
          <w:sz w:val="24"/>
          <w:szCs w:val="24"/>
          <w:lang w:val="tr-TR"/>
        </w:rPr>
        <w:t xml:space="preserve">iktidar ilişkilerini hesaba katmayı </w:t>
      </w:r>
      <w:r w:rsidR="00B71002" w:rsidRPr="007C2CDD">
        <w:rPr>
          <w:sz w:val="24"/>
          <w:szCs w:val="24"/>
          <w:lang w:val="tr-TR"/>
        </w:rPr>
        <w:t xml:space="preserve">amaçlamaktadır. “Farklılık </w:t>
      </w:r>
      <w:proofErr w:type="spellStart"/>
      <w:r w:rsidR="00B71002" w:rsidRPr="007C2CDD">
        <w:rPr>
          <w:sz w:val="24"/>
          <w:szCs w:val="24"/>
          <w:lang w:val="tr-TR"/>
        </w:rPr>
        <w:t>ikilemi”</w:t>
      </w:r>
      <w:r w:rsidR="0066717E" w:rsidRPr="007C2CDD">
        <w:rPr>
          <w:sz w:val="24"/>
          <w:szCs w:val="24"/>
          <w:lang w:val="tr-TR"/>
        </w:rPr>
        <w:t>nin</w:t>
      </w:r>
      <w:proofErr w:type="spellEnd"/>
      <w:r w:rsidR="00B71002" w:rsidRPr="007C2CDD">
        <w:rPr>
          <w:sz w:val="24"/>
          <w:szCs w:val="24"/>
          <w:lang w:val="tr-TR"/>
        </w:rPr>
        <w:t xml:space="preserve"> eşitliği sağlamak </w:t>
      </w:r>
      <w:r w:rsidR="00970E25">
        <w:rPr>
          <w:sz w:val="24"/>
          <w:szCs w:val="24"/>
          <w:lang w:val="tr-TR"/>
        </w:rPr>
        <w:t>üzere</w:t>
      </w:r>
      <w:r w:rsidR="00B71002" w:rsidRPr="007C2CDD">
        <w:rPr>
          <w:sz w:val="24"/>
          <w:szCs w:val="24"/>
          <w:lang w:val="tr-TR"/>
        </w:rPr>
        <w:t xml:space="preserve"> hem insanlar arasındaki</w:t>
      </w:r>
      <w:r w:rsidR="0066717E" w:rsidRPr="007C2CDD">
        <w:rPr>
          <w:sz w:val="24"/>
          <w:szCs w:val="24"/>
          <w:lang w:val="tr-TR"/>
        </w:rPr>
        <w:t xml:space="preserve"> farklılıkları görmezden gelmeyi hem de teslim etmeyi</w:t>
      </w:r>
      <w:r w:rsidR="00B71002" w:rsidRPr="007C2CDD">
        <w:rPr>
          <w:sz w:val="24"/>
          <w:szCs w:val="24"/>
          <w:lang w:val="tr-TR"/>
        </w:rPr>
        <w:t xml:space="preserve"> gerekti</w:t>
      </w:r>
      <w:r w:rsidR="0066717E" w:rsidRPr="007C2CDD">
        <w:rPr>
          <w:sz w:val="24"/>
          <w:szCs w:val="24"/>
          <w:lang w:val="tr-TR"/>
        </w:rPr>
        <w:t>rdi</w:t>
      </w:r>
      <w:r w:rsidR="00B71002" w:rsidRPr="007C2CDD">
        <w:rPr>
          <w:sz w:val="24"/>
          <w:szCs w:val="24"/>
          <w:lang w:val="tr-TR"/>
        </w:rPr>
        <w:t>ğini kabul eder.</w:t>
      </w:r>
    </w:p>
    <w:p w14:paraId="716CFF9B" w14:textId="64F340BC" w:rsidR="00B71002" w:rsidRPr="007C2CDD" w:rsidRDefault="00B71002"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Kapsayıcı eşitlik, Sözleşme boyunca geliştirilen yeni bir eşitlik modelidir. </w:t>
      </w:r>
      <w:r w:rsidR="0066717E" w:rsidRPr="007C2CDD">
        <w:rPr>
          <w:sz w:val="24"/>
          <w:szCs w:val="24"/>
          <w:lang w:val="tr-TR"/>
        </w:rPr>
        <w:t>Asli</w:t>
      </w:r>
      <w:r w:rsidRPr="007C2CDD">
        <w:rPr>
          <w:sz w:val="24"/>
          <w:szCs w:val="24"/>
          <w:lang w:val="tr-TR"/>
        </w:rPr>
        <w:t xml:space="preserve"> eşitlik modelini benimsemekte ve </w:t>
      </w:r>
      <w:r w:rsidR="00227A52" w:rsidRPr="007C2CDD">
        <w:rPr>
          <w:sz w:val="24"/>
          <w:szCs w:val="24"/>
          <w:lang w:val="tr-TR"/>
        </w:rPr>
        <w:t xml:space="preserve">hem </w:t>
      </w:r>
      <w:r w:rsidRPr="007C2CDD">
        <w:rPr>
          <w:sz w:val="24"/>
          <w:szCs w:val="24"/>
          <w:lang w:val="tr-TR"/>
        </w:rPr>
        <w:t xml:space="preserve">eşitliğin içeriğinin kapsamını genişletmekte </w:t>
      </w:r>
      <w:r w:rsidR="00227A52" w:rsidRPr="007C2CDD">
        <w:rPr>
          <w:sz w:val="24"/>
          <w:szCs w:val="24"/>
          <w:lang w:val="tr-TR"/>
        </w:rPr>
        <w:t>hem de</w:t>
      </w:r>
      <w:r w:rsidRPr="007C2CDD">
        <w:rPr>
          <w:sz w:val="24"/>
          <w:szCs w:val="24"/>
          <w:lang w:val="tr-TR"/>
        </w:rPr>
        <w:t xml:space="preserve"> </w:t>
      </w:r>
      <w:r w:rsidR="00BB7B6C">
        <w:rPr>
          <w:sz w:val="24"/>
          <w:szCs w:val="24"/>
          <w:lang w:val="tr-TR"/>
        </w:rPr>
        <w:t>şu</w:t>
      </w:r>
      <w:r w:rsidRPr="007C2CDD">
        <w:rPr>
          <w:sz w:val="24"/>
          <w:szCs w:val="24"/>
          <w:lang w:val="tr-TR"/>
        </w:rPr>
        <w:t xml:space="preserve"> şekilde detaylandırmaktadır: (a) sosyoekonomik dezavantajları ele almak için adil bir yeniden dağıtım</w:t>
      </w:r>
      <w:r w:rsidR="0066717E" w:rsidRPr="007C2CDD">
        <w:rPr>
          <w:sz w:val="24"/>
          <w:szCs w:val="24"/>
          <w:lang w:val="tr-TR"/>
        </w:rPr>
        <w:t xml:space="preserve"> boyutu</w:t>
      </w:r>
      <w:r w:rsidR="00BB7B6C">
        <w:rPr>
          <w:sz w:val="24"/>
          <w:szCs w:val="24"/>
          <w:lang w:val="tr-TR"/>
        </w:rPr>
        <w:t>,</w:t>
      </w:r>
      <w:r w:rsidRPr="007C2CDD">
        <w:rPr>
          <w:sz w:val="24"/>
          <w:szCs w:val="24"/>
          <w:lang w:val="tr-TR"/>
        </w:rPr>
        <w:t xml:space="preserve"> (b) damgalanma, </w:t>
      </w:r>
      <w:r w:rsidR="0066717E" w:rsidRPr="007C2CDD">
        <w:rPr>
          <w:sz w:val="24"/>
          <w:szCs w:val="24"/>
          <w:lang w:val="tr-TR"/>
        </w:rPr>
        <w:t>klişe</w:t>
      </w:r>
      <w:r w:rsidRPr="007C2CDD">
        <w:rPr>
          <w:sz w:val="24"/>
          <w:szCs w:val="24"/>
          <w:lang w:val="tr-TR"/>
        </w:rPr>
        <w:t>, önyargı ve şiddet</w:t>
      </w:r>
      <w:r w:rsidR="0066717E" w:rsidRPr="007C2CDD">
        <w:rPr>
          <w:sz w:val="24"/>
          <w:szCs w:val="24"/>
          <w:lang w:val="tr-TR"/>
        </w:rPr>
        <w:t xml:space="preserve">e karşı mücadele etme </w:t>
      </w:r>
      <w:r w:rsidR="00A730DC" w:rsidRPr="007C2CDD">
        <w:rPr>
          <w:sz w:val="24"/>
          <w:szCs w:val="24"/>
          <w:lang w:val="tr-TR"/>
        </w:rPr>
        <w:t>ile</w:t>
      </w:r>
      <w:r w:rsidR="0066717E" w:rsidRPr="007C2CDD">
        <w:rPr>
          <w:sz w:val="24"/>
          <w:szCs w:val="24"/>
          <w:lang w:val="tr-TR"/>
        </w:rPr>
        <w:t xml:space="preserve"> insan</w:t>
      </w:r>
      <w:r w:rsidRPr="007C2CDD">
        <w:rPr>
          <w:sz w:val="24"/>
          <w:szCs w:val="24"/>
          <w:lang w:val="tr-TR"/>
        </w:rPr>
        <w:t xml:space="preserve"> onurunu ve </w:t>
      </w:r>
      <w:r w:rsidR="00A730DC" w:rsidRPr="007C2CDD">
        <w:rPr>
          <w:sz w:val="24"/>
          <w:szCs w:val="24"/>
          <w:lang w:val="tr-TR"/>
        </w:rPr>
        <w:t xml:space="preserve">bunların </w:t>
      </w:r>
      <w:proofErr w:type="spellStart"/>
      <w:r w:rsidRPr="007C2CDD">
        <w:rPr>
          <w:sz w:val="24"/>
          <w:szCs w:val="24"/>
          <w:lang w:val="tr-TR"/>
        </w:rPr>
        <w:t>kesişim</w:t>
      </w:r>
      <w:r w:rsidR="00A730DC" w:rsidRPr="007C2CDD">
        <w:rPr>
          <w:sz w:val="24"/>
          <w:szCs w:val="24"/>
          <w:lang w:val="tr-TR"/>
        </w:rPr>
        <w:t>selliğini</w:t>
      </w:r>
      <w:proofErr w:type="spellEnd"/>
      <w:r w:rsidRPr="007C2CDD">
        <w:rPr>
          <w:sz w:val="24"/>
          <w:szCs w:val="24"/>
          <w:lang w:val="tr-TR"/>
        </w:rPr>
        <w:t xml:space="preserve"> tanıma</w:t>
      </w:r>
      <w:r w:rsidR="00A730DC" w:rsidRPr="007C2CDD">
        <w:rPr>
          <w:sz w:val="24"/>
          <w:szCs w:val="24"/>
          <w:lang w:val="tr-TR"/>
        </w:rPr>
        <w:t xml:space="preserve"> boyutu</w:t>
      </w:r>
      <w:r w:rsidR="00BB7B6C">
        <w:rPr>
          <w:sz w:val="24"/>
          <w:szCs w:val="24"/>
          <w:lang w:val="tr-TR"/>
        </w:rPr>
        <w:t xml:space="preserve">, </w:t>
      </w:r>
      <w:r w:rsidRPr="007C2CDD">
        <w:rPr>
          <w:sz w:val="24"/>
          <w:szCs w:val="24"/>
          <w:lang w:val="tr-TR"/>
        </w:rPr>
        <w:t xml:space="preserve">(c) </w:t>
      </w:r>
      <w:r w:rsidR="00A730DC" w:rsidRPr="007C2CDD">
        <w:rPr>
          <w:sz w:val="24"/>
          <w:szCs w:val="24"/>
          <w:lang w:val="tr-TR"/>
        </w:rPr>
        <w:t>toplumsal grupların üyeleri olarak insanların toplumsal</w:t>
      </w:r>
      <w:r w:rsidRPr="007C2CDD">
        <w:rPr>
          <w:sz w:val="24"/>
          <w:szCs w:val="24"/>
          <w:lang w:val="tr-TR"/>
        </w:rPr>
        <w:t xml:space="preserve"> </w:t>
      </w:r>
      <w:r w:rsidR="00A730DC" w:rsidRPr="007C2CDD">
        <w:rPr>
          <w:sz w:val="24"/>
          <w:szCs w:val="24"/>
          <w:lang w:val="tr-TR"/>
        </w:rPr>
        <w:t xml:space="preserve">doğalarını yeniden teyit etmek </w:t>
      </w:r>
      <w:r w:rsidRPr="007C2CDD">
        <w:rPr>
          <w:sz w:val="24"/>
          <w:szCs w:val="24"/>
          <w:lang w:val="tr-TR"/>
        </w:rPr>
        <w:t xml:space="preserve">ve insanlığın topluma </w:t>
      </w:r>
      <w:proofErr w:type="gramStart"/>
      <w:r w:rsidRPr="007C2CDD">
        <w:rPr>
          <w:sz w:val="24"/>
          <w:szCs w:val="24"/>
          <w:lang w:val="tr-TR"/>
        </w:rPr>
        <w:t>dahil</w:t>
      </w:r>
      <w:proofErr w:type="gramEnd"/>
      <w:r w:rsidRPr="007C2CDD">
        <w:rPr>
          <w:sz w:val="24"/>
          <w:szCs w:val="24"/>
          <w:lang w:val="tr-TR"/>
        </w:rPr>
        <w:t xml:space="preserve"> edilerek tam olarak tanınmasını benimseyen katılımcı </w:t>
      </w:r>
      <w:r w:rsidR="00A730DC" w:rsidRPr="007C2CDD">
        <w:rPr>
          <w:sz w:val="24"/>
          <w:szCs w:val="24"/>
          <w:lang w:val="tr-TR"/>
        </w:rPr>
        <w:t>bir boyut</w:t>
      </w:r>
      <w:r w:rsidRPr="007C2CDD">
        <w:rPr>
          <w:sz w:val="24"/>
          <w:szCs w:val="24"/>
          <w:lang w:val="tr-TR"/>
        </w:rPr>
        <w:t xml:space="preserve"> ve (d) insan onuru </w:t>
      </w:r>
      <w:r w:rsidR="00A730DC" w:rsidRPr="007C2CDD">
        <w:rPr>
          <w:sz w:val="24"/>
          <w:szCs w:val="24"/>
          <w:lang w:val="tr-TR"/>
        </w:rPr>
        <w:t>meselesi</w:t>
      </w:r>
      <w:r w:rsidRPr="007C2CDD">
        <w:rPr>
          <w:sz w:val="24"/>
          <w:szCs w:val="24"/>
          <w:lang w:val="tr-TR"/>
        </w:rPr>
        <w:t xml:space="preserve"> </w:t>
      </w:r>
      <w:r w:rsidR="00A730DC" w:rsidRPr="007C2CDD">
        <w:rPr>
          <w:sz w:val="24"/>
          <w:szCs w:val="24"/>
          <w:lang w:val="tr-TR"/>
        </w:rPr>
        <w:t>olarak</w:t>
      </w:r>
      <w:r w:rsidRPr="007C2CDD">
        <w:rPr>
          <w:sz w:val="24"/>
          <w:szCs w:val="24"/>
          <w:lang w:val="tr-TR"/>
        </w:rPr>
        <w:t xml:space="preserve"> farklılık için alan yaratma</w:t>
      </w:r>
      <w:r w:rsidR="00A730DC" w:rsidRPr="007C2CDD">
        <w:rPr>
          <w:sz w:val="24"/>
          <w:szCs w:val="24"/>
          <w:lang w:val="tr-TR"/>
        </w:rPr>
        <w:t>k üzere bir düzenleme boyutu</w:t>
      </w:r>
      <w:r w:rsidRPr="007C2CDD">
        <w:rPr>
          <w:sz w:val="24"/>
          <w:szCs w:val="24"/>
          <w:lang w:val="tr-TR"/>
        </w:rPr>
        <w:t>. Sözle</w:t>
      </w:r>
      <w:r w:rsidR="001B35A8" w:rsidRPr="007C2CDD">
        <w:rPr>
          <w:sz w:val="24"/>
          <w:szCs w:val="24"/>
          <w:lang w:val="tr-TR"/>
        </w:rPr>
        <w:t xml:space="preserve">şme </w:t>
      </w:r>
      <w:r w:rsidRPr="007C2CDD">
        <w:rPr>
          <w:sz w:val="24"/>
          <w:szCs w:val="24"/>
          <w:lang w:val="tr-TR"/>
        </w:rPr>
        <w:t>kapsayıcı eşitliğe dayanmaktadır.</w:t>
      </w:r>
    </w:p>
    <w:p w14:paraId="7D96BF29" w14:textId="77777777" w:rsidR="00B71002" w:rsidRPr="007C2CDD" w:rsidRDefault="00B71002" w:rsidP="00702213">
      <w:pPr>
        <w:pStyle w:val="ListeParagraf"/>
        <w:widowControl w:val="0"/>
        <w:numPr>
          <w:ilvl w:val="0"/>
          <w:numId w:val="2"/>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lastRenderedPageBreak/>
        <w:t>Ayrımcılık Yasağı ve Eşitliğin Hukuki Niteliği</w:t>
      </w:r>
    </w:p>
    <w:p w14:paraId="1B3090CB" w14:textId="695F3DBB" w:rsidR="00B71002" w:rsidRPr="007C2CDD" w:rsidRDefault="00FA7CFA"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A</w:t>
      </w:r>
      <w:r w:rsidR="00B71002" w:rsidRPr="007C2CDD">
        <w:rPr>
          <w:sz w:val="24"/>
          <w:szCs w:val="24"/>
          <w:lang w:val="tr-TR"/>
        </w:rPr>
        <w:t>yrımcılık yasağı</w:t>
      </w:r>
      <w:r w:rsidRPr="007C2CDD">
        <w:rPr>
          <w:sz w:val="24"/>
          <w:szCs w:val="24"/>
          <w:lang w:val="tr-TR"/>
        </w:rPr>
        <w:t xml:space="preserve"> ve eşitlik</w:t>
      </w:r>
      <w:r w:rsidR="00BB7B6C">
        <w:rPr>
          <w:sz w:val="24"/>
          <w:szCs w:val="24"/>
          <w:lang w:val="tr-TR"/>
        </w:rPr>
        <w:t>,</w:t>
      </w:r>
      <w:r w:rsidR="00B71002" w:rsidRPr="007C2CDD">
        <w:rPr>
          <w:sz w:val="24"/>
          <w:szCs w:val="24"/>
          <w:lang w:val="tr-TR"/>
        </w:rPr>
        <w:t xml:space="preserve"> ilke ve haktır. Sözleşme, </w:t>
      </w:r>
      <w:r w:rsidRPr="007C2CDD">
        <w:rPr>
          <w:sz w:val="24"/>
          <w:szCs w:val="24"/>
          <w:lang w:val="tr-TR"/>
        </w:rPr>
        <w:t xml:space="preserve">onlara </w:t>
      </w:r>
      <w:r w:rsidR="00B71002" w:rsidRPr="007C2CDD">
        <w:rPr>
          <w:sz w:val="24"/>
          <w:szCs w:val="24"/>
          <w:lang w:val="tr-TR"/>
        </w:rPr>
        <w:t>3. Maddede ilke olara</w:t>
      </w:r>
      <w:r w:rsidRPr="007C2CDD">
        <w:rPr>
          <w:sz w:val="24"/>
          <w:szCs w:val="24"/>
          <w:lang w:val="tr-TR"/>
        </w:rPr>
        <w:t xml:space="preserve">k, sonrasında 5. Maddede </w:t>
      </w:r>
      <w:r w:rsidR="00BB7B6C">
        <w:rPr>
          <w:sz w:val="24"/>
          <w:szCs w:val="24"/>
          <w:lang w:val="tr-TR"/>
        </w:rPr>
        <w:t xml:space="preserve">ise </w:t>
      </w:r>
      <w:r w:rsidRPr="007C2CDD">
        <w:rPr>
          <w:sz w:val="24"/>
          <w:szCs w:val="24"/>
          <w:lang w:val="tr-TR"/>
        </w:rPr>
        <w:t xml:space="preserve">hak olarak atıfta bulunur. Ayrıca </w:t>
      </w:r>
      <w:proofErr w:type="spellStart"/>
      <w:r w:rsidRPr="007C2CDD">
        <w:rPr>
          <w:sz w:val="24"/>
          <w:szCs w:val="24"/>
          <w:lang w:val="tr-TR"/>
        </w:rPr>
        <w:t>Sözleşme</w:t>
      </w:r>
      <w:r w:rsidR="009A2CF3" w:rsidRPr="007C2CDD">
        <w:rPr>
          <w:sz w:val="24"/>
          <w:szCs w:val="24"/>
          <w:lang w:val="tr-TR"/>
        </w:rPr>
        <w:t>’</w:t>
      </w:r>
      <w:r w:rsidRPr="007C2CDD">
        <w:rPr>
          <w:sz w:val="24"/>
          <w:szCs w:val="24"/>
          <w:lang w:val="tr-TR"/>
        </w:rPr>
        <w:t>de</w:t>
      </w:r>
      <w:proofErr w:type="spellEnd"/>
      <w:r w:rsidRPr="007C2CDD">
        <w:rPr>
          <w:sz w:val="24"/>
          <w:szCs w:val="24"/>
          <w:lang w:val="tr-TR"/>
        </w:rPr>
        <w:t xml:space="preserve"> yer alan diğer tüm ilke</w:t>
      </w:r>
      <w:r w:rsidR="00B71002" w:rsidRPr="007C2CDD">
        <w:rPr>
          <w:sz w:val="24"/>
          <w:szCs w:val="24"/>
          <w:lang w:val="tr-TR"/>
        </w:rPr>
        <w:t xml:space="preserve"> ve haklar </w:t>
      </w:r>
      <w:r w:rsidRPr="007C2CDD">
        <w:rPr>
          <w:sz w:val="24"/>
          <w:szCs w:val="24"/>
          <w:lang w:val="tr-TR"/>
        </w:rPr>
        <w:t>için açıklayıcı araçlardır. A</w:t>
      </w:r>
      <w:r w:rsidR="00B71002" w:rsidRPr="007C2CDD">
        <w:rPr>
          <w:sz w:val="24"/>
          <w:szCs w:val="24"/>
          <w:lang w:val="tr-TR"/>
        </w:rPr>
        <w:t xml:space="preserve">yrımcılık yasağı </w:t>
      </w:r>
      <w:r w:rsidRPr="007C2CDD">
        <w:rPr>
          <w:sz w:val="24"/>
          <w:szCs w:val="24"/>
          <w:lang w:val="tr-TR"/>
        </w:rPr>
        <w:t>ve eşitlik ilkeleri/</w:t>
      </w:r>
      <w:r w:rsidR="00B71002" w:rsidRPr="007C2CDD">
        <w:rPr>
          <w:sz w:val="24"/>
          <w:szCs w:val="24"/>
          <w:lang w:val="tr-TR"/>
        </w:rPr>
        <w:t xml:space="preserve">hakları Sözleşme tarafından garanti edilen uluslararası korumanın </w:t>
      </w:r>
      <w:r w:rsidRPr="007C2CDD">
        <w:rPr>
          <w:sz w:val="24"/>
          <w:szCs w:val="24"/>
          <w:lang w:val="tr-TR"/>
        </w:rPr>
        <w:t>köşe taşları</w:t>
      </w:r>
      <w:r w:rsidR="00B71002" w:rsidRPr="007C2CDD">
        <w:rPr>
          <w:sz w:val="24"/>
          <w:szCs w:val="24"/>
          <w:lang w:val="tr-TR"/>
        </w:rPr>
        <w:t>dır. Eşitliğin teşvik edilmesi ve ayrımcılık</w:t>
      </w:r>
      <w:r w:rsidRPr="007C2CDD">
        <w:rPr>
          <w:sz w:val="24"/>
          <w:szCs w:val="24"/>
          <w:lang w:val="tr-TR"/>
        </w:rPr>
        <w:t>la mücadele</w:t>
      </w:r>
      <w:r w:rsidR="00B71002" w:rsidRPr="007C2CDD">
        <w:rPr>
          <w:sz w:val="24"/>
          <w:szCs w:val="24"/>
          <w:lang w:val="tr-TR"/>
        </w:rPr>
        <w:t xml:space="preserve"> </w:t>
      </w:r>
      <w:r w:rsidRPr="007C2CDD">
        <w:rPr>
          <w:sz w:val="24"/>
          <w:szCs w:val="24"/>
          <w:lang w:val="tr-TR"/>
        </w:rPr>
        <w:t xml:space="preserve">derhal gerçekleştirilmeleri </w:t>
      </w:r>
      <w:r w:rsidR="00951D00" w:rsidRPr="007C2CDD">
        <w:rPr>
          <w:sz w:val="24"/>
          <w:szCs w:val="24"/>
          <w:lang w:val="tr-TR"/>
        </w:rPr>
        <w:t>gereken</w:t>
      </w:r>
      <w:r w:rsidRPr="007C2CDD">
        <w:rPr>
          <w:sz w:val="24"/>
          <w:szCs w:val="24"/>
          <w:lang w:val="tr-TR"/>
        </w:rPr>
        <w:t xml:space="preserve"> ortak </w:t>
      </w:r>
      <w:r w:rsidR="00951D00" w:rsidRPr="007C2CDD">
        <w:rPr>
          <w:sz w:val="24"/>
          <w:szCs w:val="24"/>
          <w:lang w:val="tr-TR"/>
        </w:rPr>
        <w:t>yükümlülüklerdir</w:t>
      </w:r>
      <w:r w:rsidR="00B71002" w:rsidRPr="007C2CDD">
        <w:rPr>
          <w:sz w:val="24"/>
          <w:szCs w:val="24"/>
          <w:lang w:val="tr-TR"/>
        </w:rPr>
        <w:t>. Aşamalı gerçekleş</w:t>
      </w:r>
      <w:r w:rsidR="00951D00" w:rsidRPr="007C2CDD">
        <w:rPr>
          <w:sz w:val="24"/>
          <w:szCs w:val="24"/>
          <w:lang w:val="tr-TR"/>
        </w:rPr>
        <w:t>tir</w:t>
      </w:r>
      <w:r w:rsidR="00B71002" w:rsidRPr="007C2CDD">
        <w:rPr>
          <w:sz w:val="24"/>
          <w:szCs w:val="24"/>
          <w:lang w:val="tr-TR"/>
        </w:rPr>
        <w:t>meye tabi değil</w:t>
      </w:r>
      <w:r w:rsidRPr="007C2CDD">
        <w:rPr>
          <w:sz w:val="24"/>
          <w:szCs w:val="24"/>
          <w:lang w:val="tr-TR"/>
        </w:rPr>
        <w:t>ler</w:t>
      </w:r>
      <w:r w:rsidR="00B71002" w:rsidRPr="007C2CDD">
        <w:rPr>
          <w:sz w:val="24"/>
          <w:szCs w:val="24"/>
          <w:lang w:val="tr-TR"/>
        </w:rPr>
        <w:t>dir.</w:t>
      </w:r>
    </w:p>
    <w:p w14:paraId="312F69D4" w14:textId="75BCF04B" w:rsidR="00B71002" w:rsidRPr="007C2CDD" w:rsidRDefault="00B71002"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Sözleşme</w:t>
      </w:r>
      <w:r w:rsidR="009A2CF3" w:rsidRPr="007C2CDD">
        <w:rPr>
          <w:sz w:val="24"/>
          <w:szCs w:val="24"/>
          <w:lang w:val="tr-TR"/>
        </w:rPr>
        <w:t>’</w:t>
      </w:r>
      <w:r w:rsidRPr="007C2CDD">
        <w:rPr>
          <w:sz w:val="24"/>
          <w:szCs w:val="24"/>
          <w:lang w:val="tr-TR"/>
        </w:rPr>
        <w:t>nin 5. Maddesi, Uluslararası Med</w:t>
      </w:r>
      <w:r w:rsidR="00951D00" w:rsidRPr="007C2CDD">
        <w:rPr>
          <w:sz w:val="24"/>
          <w:szCs w:val="24"/>
          <w:lang w:val="tr-TR"/>
        </w:rPr>
        <w:t>eni ve Siyasi Haklar Sözleşmesi’</w:t>
      </w:r>
      <w:r w:rsidRPr="007C2CDD">
        <w:rPr>
          <w:sz w:val="24"/>
          <w:szCs w:val="24"/>
          <w:lang w:val="tr-TR"/>
        </w:rPr>
        <w:t>nin 26. Maddesi gibi, diğer hü</w:t>
      </w:r>
      <w:r w:rsidR="00951D00" w:rsidRPr="007C2CDD">
        <w:rPr>
          <w:sz w:val="24"/>
          <w:szCs w:val="24"/>
          <w:lang w:val="tr-TR"/>
        </w:rPr>
        <w:t xml:space="preserve">kümlerden bağımsız olarak </w:t>
      </w:r>
      <w:r w:rsidRPr="007C2CDD">
        <w:rPr>
          <w:sz w:val="24"/>
          <w:szCs w:val="24"/>
          <w:lang w:val="tr-TR"/>
        </w:rPr>
        <w:t xml:space="preserve">özerk bir hak sağlamaktadır. Kamu </w:t>
      </w:r>
      <w:r w:rsidR="00913917" w:rsidRPr="007C2CDD">
        <w:rPr>
          <w:sz w:val="24"/>
          <w:szCs w:val="24"/>
          <w:lang w:val="tr-TR"/>
        </w:rPr>
        <w:t>kurum ve kuruluşları</w:t>
      </w:r>
      <w:r w:rsidRPr="007C2CDD">
        <w:rPr>
          <w:sz w:val="24"/>
          <w:szCs w:val="24"/>
          <w:lang w:val="tr-TR"/>
        </w:rPr>
        <w:t xml:space="preserve"> tarafından düzenlenen ve korunan herhangi bir alanda hukuki veya fiili ayrımcılığı </w:t>
      </w:r>
      <w:r w:rsidR="00951D00" w:rsidRPr="007C2CDD">
        <w:rPr>
          <w:sz w:val="24"/>
          <w:szCs w:val="24"/>
          <w:lang w:val="tr-TR"/>
        </w:rPr>
        <w:t>yasaklamaktadır</w:t>
      </w:r>
      <w:r w:rsidRPr="007C2CDD">
        <w:rPr>
          <w:sz w:val="24"/>
          <w:szCs w:val="24"/>
          <w:lang w:val="tr-TR"/>
        </w:rPr>
        <w:t>. Madde 4 (1</w:t>
      </w:r>
      <w:r w:rsidR="00951D00" w:rsidRPr="007C2CDD">
        <w:rPr>
          <w:sz w:val="24"/>
          <w:szCs w:val="24"/>
          <w:lang w:val="tr-TR"/>
        </w:rPr>
        <w:t xml:space="preserve">) (e) ile birlikte okunduğunda ise </w:t>
      </w:r>
      <w:r w:rsidRPr="007C2CDD">
        <w:rPr>
          <w:sz w:val="24"/>
          <w:szCs w:val="24"/>
          <w:lang w:val="tr-TR"/>
        </w:rPr>
        <w:t xml:space="preserve">özel sektöre de </w:t>
      </w:r>
      <w:r w:rsidR="00951D00" w:rsidRPr="007C2CDD">
        <w:rPr>
          <w:sz w:val="24"/>
          <w:szCs w:val="24"/>
          <w:lang w:val="tr-TR"/>
        </w:rPr>
        <w:t>uzandığı anlaşılmaktadır</w:t>
      </w:r>
      <w:r w:rsidRPr="007C2CDD">
        <w:rPr>
          <w:sz w:val="24"/>
          <w:szCs w:val="24"/>
          <w:lang w:val="tr-TR"/>
        </w:rPr>
        <w:t>.</w:t>
      </w:r>
    </w:p>
    <w:p w14:paraId="02FBB8B2" w14:textId="77777777" w:rsidR="00B71002" w:rsidRPr="007C2CDD" w:rsidRDefault="00B71002" w:rsidP="00702213">
      <w:pPr>
        <w:pStyle w:val="ListeParagraf"/>
        <w:widowControl w:val="0"/>
        <w:numPr>
          <w:ilvl w:val="0"/>
          <w:numId w:val="2"/>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Normatif İçerik</w:t>
      </w:r>
    </w:p>
    <w:p w14:paraId="0DE92D81" w14:textId="0DD0827F" w:rsidR="00B71002" w:rsidRPr="007C2CDD" w:rsidRDefault="00DB0B00" w:rsidP="00702213">
      <w:pPr>
        <w:pStyle w:val="H1G"/>
        <w:widowControl w:val="0"/>
        <w:numPr>
          <w:ilvl w:val="0"/>
          <w:numId w:val="3"/>
        </w:numPr>
        <w:autoSpaceDE w:val="0"/>
        <w:autoSpaceDN w:val="0"/>
        <w:adjustRightInd w:val="0"/>
        <w:spacing w:before="240" w:line="240" w:lineRule="auto"/>
        <w:ind w:right="475"/>
        <w:jc w:val="both"/>
        <w:outlineLvl w:val="0"/>
        <w:rPr>
          <w:bCs/>
          <w:szCs w:val="24"/>
          <w:lang w:val="tr-TR"/>
        </w:rPr>
      </w:pPr>
      <w:bookmarkStart w:id="1" w:name="_Toc504723253"/>
      <w:r w:rsidRPr="007C2CDD">
        <w:rPr>
          <w:szCs w:val="24"/>
          <w:lang w:val="tr-TR"/>
        </w:rPr>
        <w:tab/>
      </w:r>
      <w:r w:rsidR="00E677C4" w:rsidRPr="007C2CDD">
        <w:rPr>
          <w:szCs w:val="24"/>
          <w:lang w:val="tr-TR"/>
        </w:rPr>
        <w:t>Hukuk</w:t>
      </w:r>
      <w:r w:rsidRPr="007C2CDD">
        <w:rPr>
          <w:szCs w:val="24"/>
          <w:lang w:val="tr-TR"/>
        </w:rPr>
        <w:t xml:space="preserve"> Önünde ve </w:t>
      </w:r>
      <w:r w:rsidR="00E677C4" w:rsidRPr="007C2CDD">
        <w:rPr>
          <w:szCs w:val="24"/>
          <w:lang w:val="tr-TR"/>
        </w:rPr>
        <w:t xml:space="preserve">Hukuk </w:t>
      </w:r>
      <w:r w:rsidR="00614994" w:rsidRPr="007C2CDD">
        <w:rPr>
          <w:szCs w:val="24"/>
          <w:lang w:val="tr-TR"/>
        </w:rPr>
        <w:t>Karşısında</w:t>
      </w:r>
      <w:r w:rsidR="00E677C4" w:rsidRPr="007C2CDD">
        <w:rPr>
          <w:szCs w:val="24"/>
          <w:lang w:val="tr-TR"/>
        </w:rPr>
        <w:t xml:space="preserve"> </w:t>
      </w:r>
      <w:r w:rsidR="002106CF">
        <w:rPr>
          <w:szCs w:val="24"/>
          <w:lang w:val="tr-TR"/>
        </w:rPr>
        <w:t>Eşitlik Hakkında</w:t>
      </w:r>
      <w:r w:rsidR="00B71002" w:rsidRPr="007C2CDD">
        <w:rPr>
          <w:szCs w:val="24"/>
          <w:lang w:val="tr-TR"/>
        </w:rPr>
        <w:t xml:space="preserve"> Madde 5 (1) </w:t>
      </w:r>
      <w:bookmarkEnd w:id="1"/>
    </w:p>
    <w:p w14:paraId="4583611E" w14:textId="648B9165" w:rsidR="00B71002" w:rsidRPr="007C2CDD" w:rsidRDefault="00B71002"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Bazı uluslarar</w:t>
      </w:r>
      <w:r w:rsidR="00BB7B6C">
        <w:rPr>
          <w:sz w:val="24"/>
          <w:szCs w:val="24"/>
          <w:lang w:val="tr-TR"/>
        </w:rPr>
        <w:t>ası insan hakları an</w:t>
      </w:r>
      <w:r w:rsidR="009A2CF3" w:rsidRPr="007C2CDD">
        <w:rPr>
          <w:sz w:val="24"/>
          <w:szCs w:val="24"/>
          <w:lang w:val="tr-TR"/>
        </w:rPr>
        <w:t xml:space="preserve">laşmaları </w:t>
      </w:r>
      <w:r w:rsidRPr="007C2CDD">
        <w:rPr>
          <w:sz w:val="24"/>
          <w:szCs w:val="24"/>
          <w:lang w:val="tr-TR"/>
        </w:rPr>
        <w:t>“</w:t>
      </w:r>
      <w:r w:rsidR="00E677C4" w:rsidRPr="007C2CDD">
        <w:rPr>
          <w:sz w:val="24"/>
          <w:szCs w:val="24"/>
          <w:lang w:val="tr-TR"/>
        </w:rPr>
        <w:t>hukuk</w:t>
      </w:r>
      <w:r w:rsidRPr="007C2CDD">
        <w:rPr>
          <w:sz w:val="24"/>
          <w:szCs w:val="24"/>
          <w:lang w:val="tr-TR"/>
        </w:rPr>
        <w:t xml:space="preserve"> ö</w:t>
      </w:r>
      <w:r w:rsidR="009A2CF3" w:rsidRPr="007C2CDD">
        <w:rPr>
          <w:sz w:val="24"/>
          <w:szCs w:val="24"/>
          <w:lang w:val="tr-TR"/>
        </w:rPr>
        <w:t>nünde eşit</w:t>
      </w:r>
      <w:r w:rsidRPr="007C2CDD">
        <w:rPr>
          <w:sz w:val="24"/>
          <w:szCs w:val="24"/>
          <w:lang w:val="tr-TR"/>
        </w:rPr>
        <w:t xml:space="preserve">” ifadesini içermekte olup, bu ifade kişilerin </w:t>
      </w:r>
      <w:r w:rsidR="009A2CF3" w:rsidRPr="007C2CDD">
        <w:rPr>
          <w:sz w:val="24"/>
          <w:szCs w:val="24"/>
          <w:lang w:val="tr-TR"/>
        </w:rPr>
        <w:t>bir alan olarak hukukun uygulamasında</w:t>
      </w:r>
      <w:r w:rsidRPr="007C2CDD">
        <w:rPr>
          <w:sz w:val="24"/>
          <w:szCs w:val="24"/>
          <w:lang w:val="tr-TR"/>
        </w:rPr>
        <w:t xml:space="preserve"> eşit muamele görme haklarını tanımlamaktadır. Bu hakkın tam olarak gerçekleşebilmesi iç</w:t>
      </w:r>
      <w:r w:rsidR="002B7B59">
        <w:rPr>
          <w:sz w:val="24"/>
          <w:szCs w:val="24"/>
          <w:lang w:val="tr-TR"/>
        </w:rPr>
        <w:t>in, yargı ve kolluk görevlileri</w:t>
      </w:r>
      <w:r w:rsidRPr="007C2CDD">
        <w:rPr>
          <w:sz w:val="24"/>
          <w:szCs w:val="24"/>
          <w:lang w:val="tr-TR"/>
        </w:rPr>
        <w:t xml:space="preserve"> </w:t>
      </w:r>
      <w:r w:rsidR="009A2CF3" w:rsidRPr="007C2CDD">
        <w:rPr>
          <w:sz w:val="24"/>
          <w:szCs w:val="24"/>
          <w:lang w:val="tr-TR"/>
        </w:rPr>
        <w:t>yargı</w:t>
      </w:r>
      <w:r w:rsidR="002B7B59">
        <w:rPr>
          <w:sz w:val="24"/>
          <w:szCs w:val="24"/>
          <w:lang w:val="tr-TR"/>
        </w:rPr>
        <w:t xml:space="preserve"> idaresinde</w:t>
      </w:r>
      <w:r w:rsidRPr="007C2CDD">
        <w:rPr>
          <w:sz w:val="24"/>
          <w:szCs w:val="24"/>
          <w:lang w:val="tr-TR"/>
        </w:rPr>
        <w:t xml:space="preserve"> engelli </w:t>
      </w:r>
      <w:r w:rsidR="009A2CF3" w:rsidRPr="007C2CDD">
        <w:rPr>
          <w:sz w:val="24"/>
          <w:szCs w:val="24"/>
          <w:lang w:val="tr-TR"/>
        </w:rPr>
        <w:t>bireylere</w:t>
      </w:r>
      <w:r w:rsidRPr="007C2CDD">
        <w:rPr>
          <w:sz w:val="24"/>
          <w:szCs w:val="24"/>
          <w:lang w:val="tr-TR"/>
        </w:rPr>
        <w:t xml:space="preserve"> karşı ayrımcılık yapmamalıdır.</w:t>
      </w:r>
      <w:r w:rsidR="00913917" w:rsidRPr="007C2CDD">
        <w:rPr>
          <w:sz w:val="24"/>
          <w:szCs w:val="24"/>
          <w:lang w:val="tr-TR"/>
        </w:rPr>
        <w:t xml:space="preserve"> “</w:t>
      </w:r>
      <w:r w:rsidR="00E677C4" w:rsidRPr="007C2CDD">
        <w:rPr>
          <w:sz w:val="24"/>
          <w:szCs w:val="24"/>
          <w:lang w:val="tr-TR"/>
        </w:rPr>
        <w:t>Hukuk</w:t>
      </w:r>
      <w:r w:rsidR="00913917" w:rsidRPr="007C2CDD">
        <w:rPr>
          <w:sz w:val="24"/>
          <w:szCs w:val="24"/>
          <w:lang w:val="tr-TR"/>
        </w:rPr>
        <w:t xml:space="preserve"> </w:t>
      </w:r>
      <w:r w:rsidR="00614994" w:rsidRPr="007C2CDD">
        <w:rPr>
          <w:sz w:val="24"/>
          <w:szCs w:val="24"/>
          <w:lang w:val="tr-TR"/>
        </w:rPr>
        <w:t>karşısında</w:t>
      </w:r>
      <w:r w:rsidR="00913917" w:rsidRPr="007C2CDD">
        <w:rPr>
          <w:sz w:val="24"/>
          <w:szCs w:val="24"/>
          <w:lang w:val="tr-TR"/>
        </w:rPr>
        <w:t xml:space="preserve"> </w:t>
      </w:r>
      <w:r w:rsidR="009A2CF3" w:rsidRPr="007C2CDD">
        <w:rPr>
          <w:sz w:val="24"/>
          <w:szCs w:val="24"/>
          <w:lang w:val="tr-TR"/>
        </w:rPr>
        <w:t xml:space="preserve">eşitlik” ise </w:t>
      </w:r>
      <w:proofErr w:type="spellStart"/>
      <w:r w:rsidR="009A2CF3" w:rsidRPr="007C2CDD">
        <w:rPr>
          <w:sz w:val="24"/>
          <w:szCs w:val="24"/>
          <w:lang w:val="tr-TR"/>
        </w:rPr>
        <w:t>Sözleşme’</w:t>
      </w:r>
      <w:r w:rsidRPr="007C2CDD">
        <w:rPr>
          <w:sz w:val="24"/>
          <w:szCs w:val="24"/>
          <w:lang w:val="tr-TR"/>
        </w:rPr>
        <w:t>ye</w:t>
      </w:r>
      <w:proofErr w:type="spellEnd"/>
      <w:r w:rsidRPr="007C2CDD">
        <w:rPr>
          <w:sz w:val="24"/>
          <w:szCs w:val="24"/>
          <w:lang w:val="tr-TR"/>
        </w:rPr>
        <w:t xml:space="preserve"> özgüdür. </w:t>
      </w:r>
      <w:r w:rsidR="009A2CF3" w:rsidRPr="007C2CDD">
        <w:rPr>
          <w:sz w:val="24"/>
          <w:szCs w:val="24"/>
          <w:lang w:val="tr-TR"/>
        </w:rPr>
        <w:t xml:space="preserve">Hukuki ilişkilerde bulunma imkânını ifade etmektedir. </w:t>
      </w:r>
      <w:r w:rsidR="00E677C4" w:rsidRPr="007C2CDD">
        <w:rPr>
          <w:sz w:val="24"/>
          <w:szCs w:val="24"/>
          <w:lang w:val="tr-TR"/>
        </w:rPr>
        <w:t>Hukuk</w:t>
      </w:r>
      <w:r w:rsidR="009A2CF3" w:rsidRPr="007C2CDD">
        <w:rPr>
          <w:sz w:val="24"/>
          <w:szCs w:val="24"/>
          <w:lang w:val="tr-TR"/>
        </w:rPr>
        <w:t xml:space="preserve"> önünde eşitlik </w:t>
      </w:r>
      <w:r w:rsidRPr="007C2CDD">
        <w:rPr>
          <w:sz w:val="24"/>
          <w:szCs w:val="24"/>
          <w:lang w:val="tr-TR"/>
        </w:rPr>
        <w:t>kanunla korunma hakkını ifad</w:t>
      </w:r>
      <w:r w:rsidR="00913917" w:rsidRPr="007C2CDD">
        <w:rPr>
          <w:sz w:val="24"/>
          <w:szCs w:val="24"/>
          <w:lang w:val="tr-TR"/>
        </w:rPr>
        <w:t xml:space="preserve">e ederken, </w:t>
      </w:r>
      <w:r w:rsidR="00E677C4" w:rsidRPr="007C2CDD">
        <w:rPr>
          <w:sz w:val="24"/>
          <w:szCs w:val="24"/>
          <w:lang w:val="tr-TR"/>
        </w:rPr>
        <w:t>hukuk</w:t>
      </w:r>
      <w:r w:rsidR="00913917" w:rsidRPr="007C2CDD">
        <w:rPr>
          <w:sz w:val="24"/>
          <w:szCs w:val="24"/>
          <w:lang w:val="tr-TR"/>
        </w:rPr>
        <w:t xml:space="preserve"> </w:t>
      </w:r>
      <w:r w:rsidR="00614994" w:rsidRPr="007C2CDD">
        <w:rPr>
          <w:sz w:val="24"/>
          <w:szCs w:val="24"/>
          <w:lang w:val="tr-TR"/>
        </w:rPr>
        <w:t>karşısında</w:t>
      </w:r>
      <w:r w:rsidR="00913917" w:rsidRPr="007C2CDD">
        <w:rPr>
          <w:sz w:val="24"/>
          <w:szCs w:val="24"/>
          <w:lang w:val="tr-TR"/>
        </w:rPr>
        <w:t xml:space="preserve"> </w:t>
      </w:r>
      <w:r w:rsidR="009A2CF3" w:rsidRPr="007C2CDD">
        <w:rPr>
          <w:sz w:val="24"/>
          <w:szCs w:val="24"/>
          <w:lang w:val="tr-TR"/>
        </w:rPr>
        <w:t xml:space="preserve">eşitlik </w:t>
      </w:r>
      <w:r w:rsidRPr="007C2CDD">
        <w:rPr>
          <w:sz w:val="24"/>
          <w:szCs w:val="24"/>
          <w:lang w:val="tr-TR"/>
        </w:rPr>
        <w:t xml:space="preserve">kanunun kişisel çıkarlar için kullanılma hakkını ifade </w:t>
      </w:r>
      <w:r w:rsidR="009A2CF3" w:rsidRPr="007C2CDD">
        <w:rPr>
          <w:sz w:val="24"/>
          <w:szCs w:val="24"/>
          <w:lang w:val="tr-TR"/>
        </w:rPr>
        <w:t>etmektedir</w:t>
      </w:r>
      <w:r w:rsidRPr="007C2CDD">
        <w:rPr>
          <w:sz w:val="24"/>
          <w:szCs w:val="24"/>
          <w:lang w:val="tr-TR"/>
        </w:rPr>
        <w:t xml:space="preserve">. Engelli </w:t>
      </w:r>
      <w:proofErr w:type="gramStart"/>
      <w:r w:rsidRPr="007C2CDD">
        <w:rPr>
          <w:sz w:val="24"/>
          <w:szCs w:val="24"/>
          <w:lang w:val="tr-TR"/>
        </w:rPr>
        <w:t>bireyler  bi</w:t>
      </w:r>
      <w:r w:rsidR="009A2CF3" w:rsidRPr="007C2CDD">
        <w:rPr>
          <w:sz w:val="24"/>
          <w:szCs w:val="24"/>
          <w:lang w:val="tr-TR"/>
        </w:rPr>
        <w:t>r</w:t>
      </w:r>
      <w:proofErr w:type="gramEnd"/>
      <w:r w:rsidR="009A2CF3" w:rsidRPr="007C2CDD">
        <w:rPr>
          <w:sz w:val="24"/>
          <w:szCs w:val="24"/>
          <w:lang w:val="tr-TR"/>
        </w:rPr>
        <w:t xml:space="preserve"> şekilde korunma ve pozitif bir şekilde </w:t>
      </w:r>
      <w:r w:rsidRPr="007C2CDD">
        <w:rPr>
          <w:sz w:val="24"/>
          <w:szCs w:val="24"/>
          <w:lang w:val="tr-TR"/>
        </w:rPr>
        <w:t xml:space="preserve">ilişki kurma hakkına sahiptir. </w:t>
      </w:r>
      <w:r w:rsidR="009A2CF3" w:rsidRPr="007C2CDD">
        <w:rPr>
          <w:sz w:val="24"/>
          <w:szCs w:val="24"/>
          <w:lang w:val="tr-TR"/>
        </w:rPr>
        <w:t xml:space="preserve">Bizzat </w:t>
      </w:r>
      <w:r w:rsidR="00E677C4" w:rsidRPr="007C2CDD">
        <w:rPr>
          <w:sz w:val="24"/>
          <w:szCs w:val="24"/>
          <w:lang w:val="tr-TR"/>
        </w:rPr>
        <w:t>hukuk</w:t>
      </w:r>
      <w:r w:rsidR="009A2CF3" w:rsidRPr="007C2CDD">
        <w:rPr>
          <w:sz w:val="24"/>
          <w:szCs w:val="24"/>
          <w:lang w:val="tr-TR"/>
        </w:rPr>
        <w:t>,</w:t>
      </w:r>
      <w:r w:rsidRPr="007C2CDD">
        <w:rPr>
          <w:sz w:val="24"/>
          <w:szCs w:val="24"/>
          <w:lang w:val="tr-TR"/>
        </w:rPr>
        <w:t xml:space="preserve"> belirli bir yargı alanındaki herkesin </w:t>
      </w:r>
      <w:r w:rsidR="009A2CF3" w:rsidRPr="007C2CDD">
        <w:rPr>
          <w:sz w:val="24"/>
          <w:szCs w:val="24"/>
          <w:lang w:val="tr-TR"/>
        </w:rPr>
        <w:t>asli</w:t>
      </w:r>
      <w:r w:rsidRPr="007C2CDD">
        <w:rPr>
          <w:sz w:val="24"/>
          <w:szCs w:val="24"/>
          <w:lang w:val="tr-TR"/>
        </w:rPr>
        <w:t xml:space="preserve"> eşitliğini garanti </w:t>
      </w:r>
      <w:r w:rsidR="009A2CF3" w:rsidRPr="007C2CDD">
        <w:rPr>
          <w:sz w:val="24"/>
          <w:szCs w:val="24"/>
          <w:lang w:val="tr-TR"/>
        </w:rPr>
        <w:t>etmelidir</w:t>
      </w:r>
      <w:r w:rsidRPr="007C2CDD">
        <w:rPr>
          <w:sz w:val="24"/>
          <w:szCs w:val="24"/>
          <w:lang w:val="tr-TR"/>
        </w:rPr>
        <w:t xml:space="preserve">. Bu nedenle, </w:t>
      </w:r>
      <w:r w:rsidR="003B32B5" w:rsidRPr="007C2CDD">
        <w:rPr>
          <w:sz w:val="24"/>
          <w:szCs w:val="24"/>
          <w:lang w:val="tr-TR"/>
        </w:rPr>
        <w:t xml:space="preserve">tüm engellilerin </w:t>
      </w:r>
      <w:r w:rsidR="00E677C4" w:rsidRPr="007C2CDD">
        <w:rPr>
          <w:sz w:val="24"/>
          <w:szCs w:val="24"/>
          <w:lang w:val="tr-TR"/>
        </w:rPr>
        <w:t>hukuk</w:t>
      </w:r>
      <w:r w:rsidR="00913917" w:rsidRPr="007C2CDD">
        <w:rPr>
          <w:sz w:val="24"/>
          <w:szCs w:val="24"/>
          <w:lang w:val="tr-TR"/>
        </w:rPr>
        <w:t xml:space="preserve"> </w:t>
      </w:r>
      <w:r w:rsidR="00614994" w:rsidRPr="007C2CDD">
        <w:rPr>
          <w:sz w:val="24"/>
          <w:szCs w:val="24"/>
          <w:lang w:val="tr-TR"/>
        </w:rPr>
        <w:t>karşısında</w:t>
      </w:r>
      <w:r w:rsidR="00913917" w:rsidRPr="007C2CDD">
        <w:rPr>
          <w:sz w:val="24"/>
          <w:szCs w:val="24"/>
          <w:lang w:val="tr-TR"/>
        </w:rPr>
        <w:t xml:space="preserve"> </w:t>
      </w:r>
      <w:r w:rsidR="0083678E" w:rsidRPr="007C2CDD">
        <w:rPr>
          <w:sz w:val="24"/>
          <w:szCs w:val="24"/>
          <w:lang w:val="tr-TR"/>
        </w:rPr>
        <w:t>eşit olduğunun kabul edilmesi,</w:t>
      </w:r>
      <w:r w:rsidRPr="007C2CDD">
        <w:rPr>
          <w:sz w:val="24"/>
          <w:szCs w:val="24"/>
          <w:lang w:val="tr-TR"/>
        </w:rPr>
        <w:t xml:space="preserve"> engellilerin haklarının özel </w:t>
      </w:r>
      <w:r w:rsidR="0083678E" w:rsidRPr="007C2CDD">
        <w:rPr>
          <w:sz w:val="24"/>
          <w:szCs w:val="24"/>
          <w:lang w:val="tr-TR"/>
        </w:rPr>
        <w:t xml:space="preserve">olarak </w:t>
      </w:r>
      <w:r w:rsidR="00EB2F39" w:rsidRPr="007C2CDD">
        <w:rPr>
          <w:sz w:val="24"/>
          <w:szCs w:val="24"/>
          <w:lang w:val="tr-TR"/>
        </w:rPr>
        <w:t>tanınmamasına</w:t>
      </w:r>
      <w:r w:rsidRPr="007C2CDD">
        <w:rPr>
          <w:sz w:val="24"/>
          <w:szCs w:val="24"/>
          <w:lang w:val="tr-TR"/>
        </w:rPr>
        <w:t>, kısıtlanmasına veya sınırlandırılmasına izin veren hiçbir yasa olmaması ve engellil</w:t>
      </w:r>
      <w:r w:rsidR="0083678E" w:rsidRPr="007C2CDD">
        <w:rPr>
          <w:sz w:val="24"/>
          <w:szCs w:val="24"/>
          <w:lang w:val="tr-TR"/>
        </w:rPr>
        <w:t>iğin tüm mevzuat ve politikalar</w:t>
      </w:r>
      <w:r w:rsidRPr="007C2CDD">
        <w:rPr>
          <w:sz w:val="24"/>
          <w:szCs w:val="24"/>
          <w:lang w:val="tr-TR"/>
        </w:rPr>
        <w:t xml:space="preserve">a yaygınlaştırılması gerektiği anlamına </w:t>
      </w:r>
      <w:r w:rsidR="0083678E" w:rsidRPr="007C2CDD">
        <w:rPr>
          <w:sz w:val="24"/>
          <w:szCs w:val="24"/>
          <w:lang w:val="tr-TR"/>
        </w:rPr>
        <w:t>gelmektedir</w:t>
      </w:r>
      <w:r w:rsidRPr="007C2CDD">
        <w:rPr>
          <w:sz w:val="24"/>
          <w:szCs w:val="24"/>
          <w:lang w:val="tr-TR"/>
        </w:rPr>
        <w:t>.</w:t>
      </w:r>
    </w:p>
    <w:p w14:paraId="5C318FAB" w14:textId="07DD771E" w:rsidR="00B71002" w:rsidRPr="007C2CDD" w:rsidRDefault="00B71002" w:rsidP="006B3F3B">
      <w:pPr>
        <w:pStyle w:val="SingleTxtG"/>
        <w:numPr>
          <w:ilvl w:val="0"/>
          <w:numId w:val="1"/>
        </w:numPr>
        <w:adjustRightInd w:val="0"/>
        <w:spacing w:before="240" w:after="240" w:line="240" w:lineRule="auto"/>
        <w:ind w:right="475"/>
        <w:rPr>
          <w:sz w:val="24"/>
          <w:szCs w:val="24"/>
          <w:lang w:val="tr-TR"/>
        </w:rPr>
      </w:pPr>
      <w:proofErr w:type="gramStart"/>
      <w:r w:rsidRPr="007C2CDD">
        <w:rPr>
          <w:sz w:val="24"/>
          <w:szCs w:val="24"/>
          <w:lang w:val="tr-TR"/>
        </w:rPr>
        <w:t>“</w:t>
      </w:r>
      <w:r w:rsidR="00E677C4" w:rsidRPr="007C2CDD">
        <w:rPr>
          <w:sz w:val="24"/>
          <w:szCs w:val="24"/>
          <w:lang w:val="tr-TR"/>
        </w:rPr>
        <w:t>Hukuk</w:t>
      </w:r>
      <w:r w:rsidR="00913917" w:rsidRPr="007C2CDD">
        <w:rPr>
          <w:sz w:val="24"/>
          <w:szCs w:val="24"/>
          <w:lang w:val="tr-TR"/>
        </w:rPr>
        <w:t xml:space="preserve"> önünde eşit olmak” ve “</w:t>
      </w:r>
      <w:r w:rsidR="00E677C4" w:rsidRPr="007C2CDD">
        <w:rPr>
          <w:sz w:val="24"/>
          <w:szCs w:val="24"/>
          <w:lang w:val="tr-TR"/>
        </w:rPr>
        <w:t>hukuk</w:t>
      </w:r>
      <w:r w:rsidR="00913917" w:rsidRPr="007C2CDD">
        <w:rPr>
          <w:sz w:val="24"/>
          <w:szCs w:val="24"/>
          <w:lang w:val="tr-TR"/>
        </w:rPr>
        <w:t xml:space="preserve"> </w:t>
      </w:r>
      <w:r w:rsidR="00614994" w:rsidRPr="007C2CDD">
        <w:rPr>
          <w:sz w:val="24"/>
          <w:szCs w:val="24"/>
          <w:lang w:val="tr-TR"/>
        </w:rPr>
        <w:t>karşısında</w:t>
      </w:r>
      <w:r w:rsidRPr="007C2CDD">
        <w:rPr>
          <w:sz w:val="24"/>
          <w:szCs w:val="24"/>
          <w:lang w:val="tr-TR"/>
        </w:rPr>
        <w:t xml:space="preserve"> eşit olmak” terimlerinin bu yorumu, Taraf Devletlerin kamu </w:t>
      </w:r>
      <w:r w:rsidR="00913917" w:rsidRPr="007C2CDD">
        <w:rPr>
          <w:sz w:val="24"/>
          <w:szCs w:val="24"/>
          <w:lang w:val="tr-TR"/>
        </w:rPr>
        <w:t>kurum ve kuruluşlarının</w:t>
      </w:r>
      <w:r w:rsidRPr="007C2CDD">
        <w:rPr>
          <w:sz w:val="24"/>
          <w:szCs w:val="24"/>
          <w:lang w:val="tr-TR"/>
        </w:rPr>
        <w:t xml:space="preserve"> </w:t>
      </w:r>
      <w:proofErr w:type="spellStart"/>
      <w:r w:rsidRPr="007C2CDD">
        <w:rPr>
          <w:sz w:val="24"/>
          <w:szCs w:val="24"/>
          <w:lang w:val="tr-TR"/>
        </w:rPr>
        <w:t>Sözleşme</w:t>
      </w:r>
      <w:r w:rsidR="009A2CF3" w:rsidRPr="007C2CDD">
        <w:rPr>
          <w:sz w:val="24"/>
          <w:szCs w:val="24"/>
          <w:lang w:val="tr-TR"/>
        </w:rPr>
        <w:t>’</w:t>
      </w:r>
      <w:r w:rsidRPr="007C2CDD">
        <w:rPr>
          <w:sz w:val="24"/>
          <w:szCs w:val="24"/>
          <w:lang w:val="tr-TR"/>
        </w:rPr>
        <w:t>ye</w:t>
      </w:r>
      <w:proofErr w:type="spellEnd"/>
      <w:r w:rsidRPr="007C2CDD">
        <w:rPr>
          <w:sz w:val="24"/>
          <w:szCs w:val="24"/>
          <w:lang w:val="tr-TR"/>
        </w:rPr>
        <w:t xml:space="preserve"> uygun hareke</w:t>
      </w:r>
      <w:r w:rsidR="00913917" w:rsidRPr="007C2CDD">
        <w:rPr>
          <w:sz w:val="24"/>
          <w:szCs w:val="24"/>
          <w:lang w:val="tr-TR"/>
        </w:rPr>
        <w:t>t etmesini</w:t>
      </w:r>
      <w:r w:rsidRPr="007C2CDD">
        <w:rPr>
          <w:sz w:val="24"/>
          <w:szCs w:val="24"/>
          <w:lang w:val="tr-TR"/>
        </w:rPr>
        <w:t xml:space="preserve">, engelli </w:t>
      </w:r>
      <w:r w:rsidR="00913917" w:rsidRPr="007C2CDD">
        <w:rPr>
          <w:sz w:val="24"/>
          <w:szCs w:val="24"/>
          <w:lang w:val="tr-TR"/>
        </w:rPr>
        <w:t>bireylere</w:t>
      </w:r>
      <w:r w:rsidRPr="007C2CDD">
        <w:rPr>
          <w:sz w:val="24"/>
          <w:szCs w:val="24"/>
          <w:lang w:val="tr-TR"/>
        </w:rPr>
        <w:t xml:space="preserve"> karşı ayrımcılık teşkil eden mevcut yasaların, yönetmeliklerin, adetlerin ve uygulamaların değiştirilmesi veya kaldırıl</w:t>
      </w:r>
      <w:r w:rsidR="00E677C4" w:rsidRPr="007C2CDD">
        <w:rPr>
          <w:sz w:val="24"/>
          <w:szCs w:val="24"/>
          <w:lang w:val="tr-TR"/>
        </w:rPr>
        <w:t>ması ile</w:t>
      </w:r>
      <w:r w:rsidRPr="007C2CDD">
        <w:rPr>
          <w:sz w:val="24"/>
          <w:szCs w:val="24"/>
          <w:lang w:val="tr-TR"/>
        </w:rPr>
        <w:t xml:space="preserve"> tüm politika ve programlarda engelli haklarının korunması</w:t>
      </w:r>
      <w:r w:rsidR="00E677C4" w:rsidRPr="007C2CDD">
        <w:rPr>
          <w:sz w:val="24"/>
          <w:szCs w:val="24"/>
          <w:lang w:val="tr-TR"/>
        </w:rPr>
        <w:t xml:space="preserve"> ve desteklenmesi yoluyla</w:t>
      </w:r>
      <w:r w:rsidRPr="007C2CDD">
        <w:rPr>
          <w:sz w:val="24"/>
          <w:szCs w:val="24"/>
          <w:lang w:val="tr-TR"/>
        </w:rPr>
        <w:t xml:space="preserve"> </w:t>
      </w:r>
      <w:r w:rsidR="00913917" w:rsidRPr="007C2CDD">
        <w:rPr>
          <w:sz w:val="24"/>
          <w:szCs w:val="24"/>
          <w:lang w:val="tr-TR"/>
        </w:rPr>
        <w:t xml:space="preserve">güvence altına alan </w:t>
      </w:r>
      <w:r w:rsidRPr="007C2CDD">
        <w:rPr>
          <w:sz w:val="24"/>
          <w:szCs w:val="24"/>
          <w:lang w:val="tr-TR"/>
        </w:rPr>
        <w:t>Sözleşme</w:t>
      </w:r>
      <w:r w:rsidR="009A2CF3" w:rsidRPr="007C2CDD">
        <w:rPr>
          <w:sz w:val="24"/>
          <w:szCs w:val="24"/>
          <w:lang w:val="tr-TR"/>
        </w:rPr>
        <w:t>’</w:t>
      </w:r>
      <w:r w:rsidRPr="007C2CDD">
        <w:rPr>
          <w:sz w:val="24"/>
          <w:szCs w:val="24"/>
          <w:lang w:val="tr-TR"/>
        </w:rPr>
        <w:t>nin 4</w:t>
      </w:r>
      <w:r w:rsidR="002B7B59">
        <w:rPr>
          <w:sz w:val="24"/>
          <w:szCs w:val="24"/>
          <w:lang w:val="tr-TR"/>
        </w:rPr>
        <w:t>. Maddesinin 1. fıkrasının</w:t>
      </w:r>
      <w:r w:rsidRPr="007C2CDD">
        <w:rPr>
          <w:sz w:val="24"/>
          <w:szCs w:val="24"/>
          <w:lang w:val="tr-TR"/>
        </w:rPr>
        <w:t xml:space="preserve"> (b) </w:t>
      </w:r>
      <w:r w:rsidR="002B7B59">
        <w:rPr>
          <w:sz w:val="24"/>
          <w:szCs w:val="24"/>
          <w:lang w:val="tr-TR"/>
        </w:rPr>
        <w:t xml:space="preserve">ve </w:t>
      </w:r>
      <w:r w:rsidRPr="007C2CDD">
        <w:rPr>
          <w:sz w:val="24"/>
          <w:szCs w:val="24"/>
          <w:lang w:val="tr-TR"/>
        </w:rPr>
        <w:t xml:space="preserve">(c) </w:t>
      </w:r>
      <w:r w:rsidR="002B7B59">
        <w:rPr>
          <w:sz w:val="24"/>
          <w:szCs w:val="24"/>
          <w:lang w:val="tr-TR"/>
        </w:rPr>
        <w:t>bentlerine</w:t>
      </w:r>
      <w:r w:rsidRPr="007C2CDD">
        <w:rPr>
          <w:sz w:val="24"/>
          <w:szCs w:val="24"/>
          <w:lang w:val="tr-TR"/>
        </w:rPr>
        <w:t xml:space="preserve"> uygundur.</w:t>
      </w:r>
      <w:proofErr w:type="gramEnd"/>
    </w:p>
    <w:p w14:paraId="74616FCE" w14:textId="40FB044A" w:rsidR="00B71002" w:rsidRPr="007C2CDD" w:rsidRDefault="00614994" w:rsidP="00702213">
      <w:pPr>
        <w:pStyle w:val="H1G"/>
        <w:widowControl w:val="0"/>
        <w:numPr>
          <w:ilvl w:val="0"/>
          <w:numId w:val="3"/>
        </w:numPr>
        <w:autoSpaceDE w:val="0"/>
        <w:autoSpaceDN w:val="0"/>
        <w:adjustRightInd w:val="0"/>
        <w:spacing w:before="240" w:line="240" w:lineRule="auto"/>
        <w:ind w:right="475"/>
        <w:jc w:val="both"/>
        <w:outlineLvl w:val="0"/>
        <w:rPr>
          <w:szCs w:val="24"/>
          <w:lang w:val="tr-TR"/>
        </w:rPr>
      </w:pPr>
      <w:r w:rsidRPr="007C2CDD">
        <w:rPr>
          <w:szCs w:val="24"/>
          <w:lang w:val="tr-TR"/>
        </w:rPr>
        <w:t>Hukuk Tarafından Eşit Korunma</w:t>
      </w:r>
      <w:r w:rsidR="00B71002" w:rsidRPr="007C2CDD">
        <w:rPr>
          <w:szCs w:val="24"/>
          <w:lang w:val="tr-TR"/>
        </w:rPr>
        <w:t xml:space="preserve"> ve </w:t>
      </w:r>
      <w:r w:rsidRPr="007C2CDD">
        <w:rPr>
          <w:szCs w:val="24"/>
          <w:lang w:val="tr-TR"/>
        </w:rPr>
        <w:t>Hukuktan Eşit Yara</w:t>
      </w:r>
      <w:r w:rsidR="002106CF">
        <w:rPr>
          <w:szCs w:val="24"/>
          <w:lang w:val="tr-TR"/>
        </w:rPr>
        <w:t xml:space="preserve">rlanma Hakkında </w:t>
      </w:r>
      <w:r w:rsidR="00B71002" w:rsidRPr="007C2CDD">
        <w:rPr>
          <w:szCs w:val="24"/>
          <w:lang w:val="tr-TR"/>
        </w:rPr>
        <w:t>Madde 5 (1)</w:t>
      </w:r>
    </w:p>
    <w:p w14:paraId="4D5F0191" w14:textId="548CAF41" w:rsidR="00C41504" w:rsidRPr="007C2CDD" w:rsidRDefault="00B71002"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w:t>
      </w:r>
      <w:r w:rsidR="00614994" w:rsidRPr="007C2CDD">
        <w:rPr>
          <w:sz w:val="24"/>
          <w:szCs w:val="24"/>
          <w:lang w:val="tr-TR"/>
        </w:rPr>
        <w:t>Hukuk tarafından eşit korunma</w:t>
      </w:r>
      <w:r w:rsidRPr="007C2CDD">
        <w:rPr>
          <w:sz w:val="24"/>
          <w:szCs w:val="24"/>
          <w:lang w:val="tr-TR"/>
        </w:rPr>
        <w:t>” ve “</w:t>
      </w:r>
      <w:r w:rsidR="00614994" w:rsidRPr="007C2CDD">
        <w:rPr>
          <w:sz w:val="24"/>
          <w:szCs w:val="24"/>
          <w:lang w:val="tr-TR"/>
        </w:rPr>
        <w:t>hukuktan</w:t>
      </w:r>
      <w:r w:rsidRPr="007C2CDD">
        <w:rPr>
          <w:sz w:val="24"/>
          <w:szCs w:val="24"/>
          <w:lang w:val="tr-TR"/>
        </w:rPr>
        <w:t xml:space="preserve"> eşit ya</w:t>
      </w:r>
      <w:r w:rsidR="00614994" w:rsidRPr="007C2CDD">
        <w:rPr>
          <w:sz w:val="24"/>
          <w:szCs w:val="24"/>
          <w:lang w:val="tr-TR"/>
        </w:rPr>
        <w:t>rarlanma”, ilgili ancak farklı</w:t>
      </w:r>
      <w:r w:rsidRPr="007C2CDD">
        <w:rPr>
          <w:sz w:val="24"/>
          <w:szCs w:val="24"/>
          <w:lang w:val="tr-TR"/>
        </w:rPr>
        <w:t xml:space="preserve"> ayrımcılık </w:t>
      </w:r>
      <w:r w:rsidR="00614994" w:rsidRPr="007C2CDD">
        <w:rPr>
          <w:sz w:val="24"/>
          <w:szCs w:val="24"/>
          <w:lang w:val="tr-TR"/>
        </w:rPr>
        <w:t>yasağı ve eşitlik</w:t>
      </w:r>
      <w:r w:rsidR="00C41504" w:rsidRPr="007C2CDD">
        <w:rPr>
          <w:sz w:val="24"/>
          <w:szCs w:val="24"/>
          <w:lang w:val="tr-TR"/>
        </w:rPr>
        <w:t xml:space="preserve"> kavramları içermektedir. “Hukuk tarafından eşit korunma</w:t>
      </w:r>
      <w:r w:rsidRPr="007C2CDD">
        <w:rPr>
          <w:sz w:val="24"/>
          <w:szCs w:val="24"/>
          <w:lang w:val="tr-TR"/>
        </w:rPr>
        <w:t xml:space="preserve">” ifadesi, uluslararası insan hakları sözleşme hukuku alanında iyi </w:t>
      </w:r>
      <w:r w:rsidR="00C41504" w:rsidRPr="007C2CDD">
        <w:rPr>
          <w:sz w:val="24"/>
          <w:szCs w:val="24"/>
          <w:lang w:val="tr-TR"/>
        </w:rPr>
        <w:t>bilinmekte</w:t>
      </w:r>
      <w:r w:rsidRPr="007C2CDD">
        <w:rPr>
          <w:sz w:val="24"/>
          <w:szCs w:val="24"/>
          <w:lang w:val="tr-TR"/>
        </w:rPr>
        <w:t xml:space="preserve"> ve ulusal </w:t>
      </w:r>
      <w:r w:rsidR="00C41504" w:rsidRPr="007C2CDD">
        <w:rPr>
          <w:sz w:val="24"/>
          <w:szCs w:val="24"/>
          <w:lang w:val="tr-TR"/>
        </w:rPr>
        <w:t>yasama organlarının</w:t>
      </w:r>
      <w:r w:rsidRPr="007C2CDD">
        <w:rPr>
          <w:sz w:val="24"/>
          <w:szCs w:val="24"/>
          <w:lang w:val="tr-TR"/>
        </w:rPr>
        <w:t xml:space="preserve">, yasaları ve politikaları yürürlüğe koyarken engelli </w:t>
      </w:r>
      <w:r w:rsidR="00C41504" w:rsidRPr="007C2CDD">
        <w:rPr>
          <w:sz w:val="24"/>
          <w:szCs w:val="24"/>
          <w:lang w:val="tr-TR"/>
        </w:rPr>
        <w:t>bireylere</w:t>
      </w:r>
      <w:r w:rsidRPr="007C2CDD">
        <w:rPr>
          <w:sz w:val="24"/>
          <w:szCs w:val="24"/>
          <w:lang w:val="tr-TR"/>
        </w:rPr>
        <w:t xml:space="preserve"> karşı </w:t>
      </w:r>
      <w:r w:rsidRPr="007C2CDD">
        <w:rPr>
          <w:sz w:val="24"/>
          <w:szCs w:val="24"/>
          <w:lang w:val="tr-TR"/>
        </w:rPr>
        <w:lastRenderedPageBreak/>
        <w:t xml:space="preserve">ayrımcılığı sürdürmekten veya </w:t>
      </w:r>
      <w:r w:rsidR="00C41504" w:rsidRPr="007C2CDD">
        <w:rPr>
          <w:sz w:val="24"/>
          <w:szCs w:val="24"/>
          <w:lang w:val="tr-TR"/>
        </w:rPr>
        <w:t>tesis etmekten</w:t>
      </w:r>
      <w:r w:rsidRPr="007C2CDD">
        <w:rPr>
          <w:sz w:val="24"/>
          <w:szCs w:val="24"/>
          <w:lang w:val="tr-TR"/>
        </w:rPr>
        <w:t xml:space="preserve"> kaçınma</w:t>
      </w:r>
      <w:r w:rsidR="00C41504" w:rsidRPr="007C2CDD">
        <w:rPr>
          <w:sz w:val="24"/>
          <w:szCs w:val="24"/>
          <w:lang w:val="tr-TR"/>
        </w:rPr>
        <w:t xml:space="preserve">sını talep etmek </w:t>
      </w:r>
      <w:r w:rsidR="002B7B59">
        <w:rPr>
          <w:sz w:val="24"/>
          <w:szCs w:val="24"/>
          <w:lang w:val="tr-TR"/>
        </w:rPr>
        <w:t>üzere</w:t>
      </w:r>
      <w:r w:rsidR="00C41504" w:rsidRPr="007C2CDD">
        <w:rPr>
          <w:sz w:val="24"/>
          <w:szCs w:val="24"/>
          <w:lang w:val="tr-TR"/>
        </w:rPr>
        <w:t xml:space="preserve"> kullanılmaktadır. Sözleşme’</w:t>
      </w:r>
      <w:r w:rsidRPr="007C2CDD">
        <w:rPr>
          <w:sz w:val="24"/>
          <w:szCs w:val="24"/>
          <w:lang w:val="tr-TR"/>
        </w:rPr>
        <w:t xml:space="preserve">nin </w:t>
      </w:r>
      <w:r w:rsidR="002B7B59">
        <w:rPr>
          <w:sz w:val="24"/>
          <w:szCs w:val="24"/>
          <w:lang w:val="tr-TR"/>
        </w:rPr>
        <w:t>5. Maddesi</w:t>
      </w:r>
      <w:r w:rsidR="00C41504" w:rsidRPr="007C2CDD">
        <w:rPr>
          <w:sz w:val="24"/>
          <w:szCs w:val="24"/>
          <w:lang w:val="tr-TR"/>
        </w:rPr>
        <w:t xml:space="preserve">, </w:t>
      </w:r>
      <w:r w:rsidRPr="007C2CDD">
        <w:rPr>
          <w:sz w:val="24"/>
          <w:szCs w:val="24"/>
          <w:lang w:val="tr-TR"/>
        </w:rPr>
        <w:t>1</w:t>
      </w:r>
      <w:proofErr w:type="gramStart"/>
      <w:r w:rsidRPr="007C2CDD">
        <w:rPr>
          <w:sz w:val="24"/>
          <w:szCs w:val="24"/>
          <w:lang w:val="tr-TR"/>
        </w:rPr>
        <w:t>.,</w:t>
      </w:r>
      <w:proofErr w:type="gramEnd"/>
      <w:r w:rsidRPr="007C2CDD">
        <w:rPr>
          <w:sz w:val="24"/>
          <w:szCs w:val="24"/>
          <w:lang w:val="tr-TR"/>
        </w:rPr>
        <w:t xml:space="preserve"> 3.</w:t>
      </w:r>
      <w:r w:rsidR="00C41504" w:rsidRPr="007C2CDD">
        <w:rPr>
          <w:sz w:val="24"/>
          <w:szCs w:val="24"/>
          <w:lang w:val="tr-TR"/>
        </w:rPr>
        <w:t xml:space="preserve"> ve 4. Maddel</w:t>
      </w:r>
      <w:r w:rsidR="002B7B59">
        <w:rPr>
          <w:sz w:val="24"/>
          <w:szCs w:val="24"/>
          <w:lang w:val="tr-TR"/>
        </w:rPr>
        <w:t xml:space="preserve">erle </w:t>
      </w:r>
      <w:r w:rsidR="00C41504" w:rsidRPr="007C2CDD">
        <w:rPr>
          <w:sz w:val="24"/>
          <w:szCs w:val="24"/>
          <w:lang w:val="tr-TR"/>
        </w:rPr>
        <w:t>birlikte okunduğunda, Taraf Devletlerin, engellilerin</w:t>
      </w:r>
      <w:r w:rsidRPr="007C2CDD">
        <w:rPr>
          <w:sz w:val="24"/>
          <w:szCs w:val="24"/>
          <w:lang w:val="tr-TR"/>
        </w:rPr>
        <w:t xml:space="preserve"> mevzuat uyarın</w:t>
      </w:r>
      <w:r w:rsidR="00C41504" w:rsidRPr="007C2CDD">
        <w:rPr>
          <w:sz w:val="24"/>
          <w:szCs w:val="24"/>
          <w:lang w:val="tr-TR"/>
        </w:rPr>
        <w:t>ca güvence altına alınan haklarından</w:t>
      </w:r>
      <w:r w:rsidRPr="007C2CDD">
        <w:rPr>
          <w:sz w:val="24"/>
          <w:szCs w:val="24"/>
          <w:lang w:val="tr-TR"/>
        </w:rPr>
        <w:t xml:space="preserve"> eşit bir şekilde faydalanmas</w:t>
      </w:r>
      <w:r w:rsidR="00C41504" w:rsidRPr="007C2CDD">
        <w:rPr>
          <w:sz w:val="24"/>
          <w:szCs w:val="24"/>
          <w:lang w:val="tr-TR"/>
        </w:rPr>
        <w:t>ını kolaylaştırmak için pozitif</w:t>
      </w:r>
      <w:r w:rsidRPr="007C2CDD">
        <w:rPr>
          <w:sz w:val="24"/>
          <w:szCs w:val="24"/>
          <w:lang w:val="tr-TR"/>
        </w:rPr>
        <w:t xml:space="preserve"> adımlar atmaları gerektiği açıktır. Erişilebilirlik, makul düzenlemeler ve bireysel destekler</w:t>
      </w:r>
      <w:r w:rsidR="00C41504" w:rsidRPr="007C2CDD">
        <w:rPr>
          <w:sz w:val="24"/>
          <w:szCs w:val="24"/>
          <w:lang w:val="tr-TR"/>
        </w:rPr>
        <w:t xml:space="preserve"> genellikle gereklidir. Tüm engelliler </w:t>
      </w:r>
      <w:r w:rsidRPr="007C2CDD">
        <w:rPr>
          <w:sz w:val="24"/>
          <w:szCs w:val="24"/>
          <w:lang w:val="tr-TR"/>
        </w:rPr>
        <w:t xml:space="preserve">için fırsat eşitliğini sağlamak </w:t>
      </w:r>
      <w:r w:rsidR="00C41504" w:rsidRPr="007C2CDD">
        <w:rPr>
          <w:sz w:val="24"/>
          <w:szCs w:val="24"/>
          <w:lang w:val="tr-TR"/>
        </w:rPr>
        <w:t>üzere</w:t>
      </w:r>
      <w:r w:rsidRPr="007C2CDD">
        <w:rPr>
          <w:sz w:val="24"/>
          <w:szCs w:val="24"/>
          <w:lang w:val="tr-TR"/>
        </w:rPr>
        <w:t>, “</w:t>
      </w:r>
      <w:r w:rsidR="00C41504" w:rsidRPr="007C2CDD">
        <w:rPr>
          <w:sz w:val="24"/>
          <w:szCs w:val="24"/>
          <w:lang w:val="tr-TR"/>
        </w:rPr>
        <w:t>hukuktan eşit yararlanma</w:t>
      </w:r>
      <w:r w:rsidRPr="007C2CDD">
        <w:rPr>
          <w:sz w:val="24"/>
          <w:szCs w:val="24"/>
          <w:lang w:val="tr-TR"/>
        </w:rPr>
        <w:t xml:space="preserve">” ifadesi </w:t>
      </w:r>
      <w:r w:rsidR="00C41504" w:rsidRPr="007C2CDD">
        <w:rPr>
          <w:sz w:val="24"/>
          <w:szCs w:val="24"/>
          <w:lang w:val="tr-TR"/>
        </w:rPr>
        <w:t xml:space="preserve">kullanılmaktadır. Bu, </w:t>
      </w:r>
      <w:r w:rsidRPr="007C2CDD">
        <w:rPr>
          <w:sz w:val="24"/>
          <w:szCs w:val="24"/>
          <w:lang w:val="tr-TR"/>
        </w:rPr>
        <w:t xml:space="preserve">Taraf Devletlerin, </w:t>
      </w:r>
      <w:r w:rsidR="00C41504" w:rsidRPr="007C2CDD">
        <w:rPr>
          <w:sz w:val="24"/>
          <w:szCs w:val="24"/>
          <w:lang w:val="tr-TR"/>
        </w:rPr>
        <w:t>hukuk tarafından</w:t>
      </w:r>
      <w:r w:rsidRPr="007C2CDD">
        <w:rPr>
          <w:sz w:val="24"/>
          <w:szCs w:val="24"/>
          <w:lang w:val="tr-TR"/>
        </w:rPr>
        <w:t xml:space="preserve"> tüm koru</w:t>
      </w:r>
      <w:r w:rsidR="00C41504" w:rsidRPr="007C2CDD">
        <w:rPr>
          <w:sz w:val="24"/>
          <w:szCs w:val="24"/>
          <w:lang w:val="tr-TR"/>
        </w:rPr>
        <w:t>nmalara erişim</w:t>
      </w:r>
      <w:r w:rsidR="002106CF">
        <w:rPr>
          <w:sz w:val="24"/>
          <w:szCs w:val="24"/>
          <w:lang w:val="tr-TR"/>
        </w:rPr>
        <w:t>in</w:t>
      </w:r>
      <w:r w:rsidR="00C41504" w:rsidRPr="007C2CDD">
        <w:rPr>
          <w:sz w:val="24"/>
          <w:szCs w:val="24"/>
          <w:lang w:val="tr-TR"/>
        </w:rPr>
        <w:t xml:space="preserve"> </w:t>
      </w:r>
      <w:r w:rsidR="001C1703" w:rsidRPr="007C2CDD">
        <w:rPr>
          <w:sz w:val="24"/>
          <w:szCs w:val="24"/>
          <w:lang w:val="tr-TR"/>
        </w:rPr>
        <w:t>ve</w:t>
      </w:r>
      <w:r w:rsidR="00C41504" w:rsidRPr="007C2CDD">
        <w:rPr>
          <w:sz w:val="24"/>
          <w:szCs w:val="24"/>
          <w:lang w:val="tr-TR"/>
        </w:rPr>
        <w:t xml:space="preserve"> hakların </w:t>
      </w:r>
      <w:r w:rsidR="002B7B59">
        <w:rPr>
          <w:sz w:val="24"/>
          <w:szCs w:val="24"/>
          <w:lang w:val="tr-TR"/>
        </w:rPr>
        <w:t>talep</w:t>
      </w:r>
      <w:r w:rsidR="00C41504" w:rsidRPr="007C2CDD">
        <w:rPr>
          <w:sz w:val="24"/>
          <w:szCs w:val="24"/>
          <w:lang w:val="tr-TR"/>
        </w:rPr>
        <w:t xml:space="preserve"> edilmesi için hukuka ve adalete eşit erişimden yararlanılmasının önündeki engelleri kaldırması</w:t>
      </w:r>
      <w:r w:rsidRPr="007C2CDD">
        <w:rPr>
          <w:sz w:val="24"/>
          <w:szCs w:val="24"/>
          <w:lang w:val="tr-TR"/>
        </w:rPr>
        <w:t xml:space="preserve"> </w:t>
      </w:r>
      <w:r w:rsidR="00C41504" w:rsidRPr="007C2CDD">
        <w:rPr>
          <w:sz w:val="24"/>
          <w:szCs w:val="24"/>
          <w:lang w:val="tr-TR"/>
        </w:rPr>
        <w:t xml:space="preserve">anlamına gelmektedir. </w:t>
      </w:r>
    </w:p>
    <w:p w14:paraId="1BC26FDF" w14:textId="352A8C25" w:rsidR="00B71002" w:rsidRPr="007C2CDD" w:rsidRDefault="001C1703" w:rsidP="00702213">
      <w:pPr>
        <w:pStyle w:val="H1G"/>
        <w:widowControl w:val="0"/>
        <w:numPr>
          <w:ilvl w:val="0"/>
          <w:numId w:val="3"/>
        </w:numPr>
        <w:autoSpaceDE w:val="0"/>
        <w:autoSpaceDN w:val="0"/>
        <w:adjustRightInd w:val="0"/>
        <w:spacing w:before="240" w:line="240" w:lineRule="auto"/>
        <w:ind w:right="475"/>
        <w:jc w:val="both"/>
        <w:outlineLvl w:val="0"/>
        <w:rPr>
          <w:szCs w:val="24"/>
          <w:lang w:val="tr-TR"/>
        </w:rPr>
      </w:pPr>
      <w:r w:rsidRPr="007C2CDD">
        <w:rPr>
          <w:szCs w:val="24"/>
          <w:lang w:val="tr-TR"/>
        </w:rPr>
        <w:t>Ayrımcılığın Y</w:t>
      </w:r>
      <w:r w:rsidR="00B71002" w:rsidRPr="007C2CDD">
        <w:rPr>
          <w:szCs w:val="24"/>
          <w:lang w:val="tr-TR"/>
        </w:rPr>
        <w:t xml:space="preserve">asaklanması </w:t>
      </w:r>
      <w:r w:rsidRPr="007C2CDD">
        <w:rPr>
          <w:szCs w:val="24"/>
          <w:lang w:val="tr-TR"/>
        </w:rPr>
        <w:t xml:space="preserve">ile Eşit ve </w:t>
      </w:r>
      <w:r w:rsidR="002106CF">
        <w:rPr>
          <w:szCs w:val="24"/>
          <w:lang w:val="tr-TR"/>
        </w:rPr>
        <w:t>Etkin</w:t>
      </w:r>
      <w:r w:rsidRPr="007C2CDD">
        <w:rPr>
          <w:szCs w:val="24"/>
          <w:lang w:val="tr-TR"/>
        </w:rPr>
        <w:t xml:space="preserve"> </w:t>
      </w:r>
      <w:r w:rsidR="0044708A" w:rsidRPr="007C2CDD">
        <w:rPr>
          <w:szCs w:val="24"/>
          <w:lang w:val="tr-TR"/>
        </w:rPr>
        <w:t xml:space="preserve">Yasal </w:t>
      </w:r>
      <w:r w:rsidR="002106CF">
        <w:rPr>
          <w:szCs w:val="24"/>
          <w:lang w:val="tr-TR"/>
        </w:rPr>
        <w:t xml:space="preserve">Korunma Hakkında </w:t>
      </w:r>
      <w:r w:rsidR="00B71002" w:rsidRPr="007C2CDD">
        <w:rPr>
          <w:szCs w:val="24"/>
          <w:lang w:val="tr-TR"/>
        </w:rPr>
        <w:t>Madde 5 (2)</w:t>
      </w:r>
    </w:p>
    <w:p w14:paraId="0D4A741D" w14:textId="66FB0B9A" w:rsidR="00B71002" w:rsidRPr="007C2CDD" w:rsidRDefault="00A520D4"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Madde 5 (2), engelliler</w:t>
      </w:r>
      <w:r w:rsidR="00B71002" w:rsidRPr="007C2CDD">
        <w:rPr>
          <w:sz w:val="24"/>
          <w:szCs w:val="24"/>
          <w:lang w:val="tr-TR"/>
        </w:rPr>
        <w:t xml:space="preserve"> ve onlarla ilişkili </w:t>
      </w:r>
      <w:r w:rsidRPr="007C2CDD">
        <w:rPr>
          <w:sz w:val="24"/>
          <w:szCs w:val="24"/>
          <w:lang w:val="tr-TR"/>
        </w:rPr>
        <w:t xml:space="preserve">bireyler için </w:t>
      </w:r>
      <w:r w:rsidR="00B71002" w:rsidRPr="007C2CDD">
        <w:rPr>
          <w:sz w:val="24"/>
          <w:szCs w:val="24"/>
          <w:lang w:val="tr-TR"/>
        </w:rPr>
        <w:t>eşit</w:t>
      </w:r>
      <w:r w:rsidRPr="007C2CDD">
        <w:rPr>
          <w:sz w:val="24"/>
          <w:szCs w:val="24"/>
          <w:lang w:val="tr-TR"/>
        </w:rPr>
        <w:t xml:space="preserve">lik hakları </w:t>
      </w:r>
      <w:r w:rsidR="00B71002" w:rsidRPr="007C2CDD">
        <w:rPr>
          <w:sz w:val="24"/>
          <w:szCs w:val="24"/>
          <w:lang w:val="tr-TR"/>
        </w:rPr>
        <w:t xml:space="preserve">elde etmek </w:t>
      </w:r>
      <w:r w:rsidR="00F05B68">
        <w:rPr>
          <w:sz w:val="24"/>
          <w:szCs w:val="24"/>
          <w:lang w:val="tr-TR"/>
        </w:rPr>
        <w:t>üzere</w:t>
      </w:r>
      <w:r w:rsidR="00B71002" w:rsidRPr="007C2CDD">
        <w:rPr>
          <w:sz w:val="24"/>
          <w:szCs w:val="24"/>
          <w:lang w:val="tr-TR"/>
        </w:rPr>
        <w:t xml:space="preserve"> </w:t>
      </w:r>
      <w:r w:rsidRPr="007C2CDD">
        <w:rPr>
          <w:sz w:val="24"/>
          <w:szCs w:val="24"/>
          <w:lang w:val="tr-TR"/>
        </w:rPr>
        <w:t xml:space="preserve">gerekli </w:t>
      </w:r>
      <w:r w:rsidR="00B71002" w:rsidRPr="007C2CDD">
        <w:rPr>
          <w:sz w:val="24"/>
          <w:szCs w:val="24"/>
          <w:lang w:val="tr-TR"/>
        </w:rPr>
        <w:t xml:space="preserve">yasal </w:t>
      </w:r>
      <w:r w:rsidRPr="007C2CDD">
        <w:rPr>
          <w:sz w:val="24"/>
          <w:szCs w:val="24"/>
          <w:lang w:val="tr-TR"/>
        </w:rPr>
        <w:t>koşulları kapsamaktadır. Engelliliğe dayalı tüm ayrımcılıkları yasaklama yükümlülüğü</w:t>
      </w:r>
      <w:r w:rsidR="00F05B68">
        <w:rPr>
          <w:sz w:val="24"/>
          <w:szCs w:val="24"/>
          <w:lang w:val="tr-TR"/>
        </w:rPr>
        <w:t>,</w:t>
      </w:r>
      <w:r w:rsidRPr="007C2CDD">
        <w:rPr>
          <w:sz w:val="24"/>
          <w:szCs w:val="24"/>
          <w:lang w:val="tr-TR"/>
        </w:rPr>
        <w:t xml:space="preserve"> engelliler </w:t>
      </w:r>
      <w:r w:rsidR="00B71002" w:rsidRPr="007C2CDD">
        <w:rPr>
          <w:sz w:val="24"/>
          <w:szCs w:val="24"/>
          <w:lang w:val="tr-TR"/>
        </w:rPr>
        <w:t>ve onlarla ilişki</w:t>
      </w:r>
      <w:r w:rsidR="00F05B68">
        <w:rPr>
          <w:sz w:val="24"/>
          <w:szCs w:val="24"/>
          <w:lang w:val="tr-TR"/>
        </w:rPr>
        <w:t>li</w:t>
      </w:r>
      <w:r w:rsidR="00B71002" w:rsidRPr="007C2CDD">
        <w:rPr>
          <w:sz w:val="24"/>
          <w:szCs w:val="24"/>
          <w:lang w:val="tr-TR"/>
        </w:rPr>
        <w:t xml:space="preserve"> </w:t>
      </w:r>
      <w:r w:rsidRPr="007C2CDD">
        <w:rPr>
          <w:sz w:val="24"/>
          <w:szCs w:val="24"/>
          <w:lang w:val="tr-TR"/>
        </w:rPr>
        <w:t>bireyleri, örneğin</w:t>
      </w:r>
      <w:r w:rsidR="00B71002" w:rsidRPr="007C2CDD">
        <w:rPr>
          <w:sz w:val="24"/>
          <w:szCs w:val="24"/>
          <w:lang w:val="tr-TR"/>
        </w:rPr>
        <w:t xml:space="preserve"> engelli çocukl</w:t>
      </w:r>
      <w:r w:rsidRPr="007C2CDD">
        <w:rPr>
          <w:sz w:val="24"/>
          <w:szCs w:val="24"/>
          <w:lang w:val="tr-TR"/>
        </w:rPr>
        <w:t>arın ebeveynlerini içermektedir</w:t>
      </w:r>
      <w:r w:rsidR="0044708A" w:rsidRPr="007C2CDD">
        <w:rPr>
          <w:sz w:val="24"/>
          <w:szCs w:val="24"/>
          <w:lang w:val="tr-TR"/>
        </w:rPr>
        <w:t xml:space="preserve">. Engellilere </w:t>
      </w:r>
      <w:r w:rsidR="00B71002" w:rsidRPr="007C2CDD">
        <w:rPr>
          <w:sz w:val="24"/>
          <w:szCs w:val="24"/>
          <w:lang w:val="tr-TR"/>
        </w:rPr>
        <w:t xml:space="preserve">her </w:t>
      </w:r>
      <w:r w:rsidR="0044708A" w:rsidRPr="007C2CDD">
        <w:rPr>
          <w:sz w:val="24"/>
          <w:szCs w:val="24"/>
          <w:lang w:val="tr-TR"/>
        </w:rPr>
        <w:t>alanda</w:t>
      </w:r>
      <w:r w:rsidR="00B71002" w:rsidRPr="007C2CDD">
        <w:rPr>
          <w:sz w:val="24"/>
          <w:szCs w:val="24"/>
          <w:lang w:val="tr-TR"/>
        </w:rPr>
        <w:t xml:space="preserve"> ayrımcılığa karşı eşit ve </w:t>
      </w:r>
      <w:r w:rsidR="00F05B68">
        <w:rPr>
          <w:sz w:val="24"/>
          <w:szCs w:val="24"/>
          <w:lang w:val="tr-TR"/>
        </w:rPr>
        <w:t>etkin</w:t>
      </w:r>
      <w:r w:rsidR="00B71002" w:rsidRPr="007C2CDD">
        <w:rPr>
          <w:sz w:val="24"/>
          <w:szCs w:val="24"/>
          <w:lang w:val="tr-TR"/>
        </w:rPr>
        <w:t xml:space="preserve"> bir yasal koruma sağlama yükümlülüğü oldukça geniş </w:t>
      </w:r>
      <w:r w:rsidR="00F05B68">
        <w:rPr>
          <w:sz w:val="24"/>
          <w:szCs w:val="24"/>
          <w:lang w:val="tr-TR"/>
        </w:rPr>
        <w:t>kapsamlıdır</w:t>
      </w:r>
      <w:r w:rsidR="00B71002" w:rsidRPr="007C2CDD">
        <w:rPr>
          <w:sz w:val="24"/>
          <w:szCs w:val="24"/>
          <w:lang w:val="tr-TR"/>
        </w:rPr>
        <w:t xml:space="preserve"> ve Taraf Devletlere pozitif görevler </w:t>
      </w:r>
      <w:r w:rsidR="0044708A" w:rsidRPr="007C2CDD">
        <w:rPr>
          <w:sz w:val="24"/>
          <w:szCs w:val="24"/>
          <w:lang w:val="tr-TR"/>
        </w:rPr>
        <w:t xml:space="preserve">yüklemektedir. Engelliliğe dayalı </w:t>
      </w:r>
      <w:r w:rsidR="00B71002" w:rsidRPr="007C2CDD">
        <w:rPr>
          <w:sz w:val="24"/>
          <w:szCs w:val="24"/>
          <w:lang w:val="tr-TR"/>
        </w:rPr>
        <w:t>ayrımcılık, 2. Maddede “siyasi, ekonomik, sosyal, kültürel, medeni veya başka herhangi bir alanda insan hak ve temel özgürlüklerinin tam ve diğerleri ile eşit koşullar altında kullanılması veya bunlardan yararlanılması önünde engelliliğe dayalı olarak gerçekleştirilen her türlü ayrım, dış</w:t>
      </w:r>
      <w:r w:rsidR="001B1CA3" w:rsidRPr="007C2CDD">
        <w:rPr>
          <w:sz w:val="24"/>
          <w:szCs w:val="24"/>
          <w:lang w:val="tr-TR"/>
        </w:rPr>
        <w:t xml:space="preserve">lama veya </w:t>
      </w:r>
      <w:r w:rsidR="001B1CA3" w:rsidRPr="007C2CDD">
        <w:rPr>
          <w:rFonts w:eastAsiaTheme="minorHAnsi"/>
          <w:sz w:val="24"/>
          <w:szCs w:val="24"/>
          <w:lang w:val="tr-TR" w:eastAsia="en-US"/>
        </w:rPr>
        <w:t>kısıtlamayı kapsamaktadır. Engelliliğe</w:t>
      </w:r>
      <w:r w:rsidR="001B1CA3" w:rsidRPr="007C2CDD">
        <w:rPr>
          <w:sz w:val="24"/>
          <w:szCs w:val="24"/>
          <w:lang w:val="tr-TR"/>
        </w:rPr>
        <w:t xml:space="preserve"> </w:t>
      </w:r>
      <w:r w:rsidR="001B1CA3" w:rsidRPr="007C2CDD">
        <w:rPr>
          <w:rFonts w:eastAsiaTheme="minorHAnsi"/>
          <w:sz w:val="24"/>
          <w:szCs w:val="24"/>
          <w:lang w:val="tr-TR" w:eastAsia="en-US"/>
        </w:rPr>
        <w:t xml:space="preserve">dayalı ayrımcılık makul düzenlemelerin gerçekleştirilmemesi </w:t>
      </w:r>
      <w:proofErr w:type="gramStart"/>
      <w:r w:rsidR="001B1CA3" w:rsidRPr="007C2CDD">
        <w:rPr>
          <w:rFonts w:eastAsiaTheme="minorHAnsi"/>
          <w:sz w:val="24"/>
          <w:szCs w:val="24"/>
          <w:lang w:val="tr-TR" w:eastAsia="en-US"/>
        </w:rPr>
        <w:t>dahil</w:t>
      </w:r>
      <w:proofErr w:type="gramEnd"/>
      <w:r w:rsidR="001B1CA3" w:rsidRPr="007C2CDD">
        <w:rPr>
          <w:rFonts w:eastAsiaTheme="minorHAnsi"/>
          <w:sz w:val="24"/>
          <w:szCs w:val="24"/>
          <w:lang w:val="tr-TR" w:eastAsia="en-US"/>
        </w:rPr>
        <w:t xml:space="preserve"> her türlü ayrımcılığı kapsar.</w:t>
      </w:r>
      <w:r w:rsidR="001B1CA3" w:rsidRPr="007C2CDD">
        <w:rPr>
          <w:sz w:val="24"/>
          <w:szCs w:val="24"/>
          <w:lang w:val="tr-TR"/>
        </w:rPr>
        <w:t xml:space="preserve">” şeklinde tarif edilmiştir. </w:t>
      </w:r>
      <w:r w:rsidR="00B71002" w:rsidRPr="007C2CDD">
        <w:rPr>
          <w:sz w:val="24"/>
          <w:szCs w:val="24"/>
          <w:lang w:val="tr-TR"/>
        </w:rPr>
        <w:t>Bu tanım, Her Türlü Irk Ayrımcılığının Ortadan Kaldırılmasına İlişkin Uluslararası Sözl</w:t>
      </w:r>
      <w:r w:rsidR="001B1CA3" w:rsidRPr="007C2CDD">
        <w:rPr>
          <w:sz w:val="24"/>
          <w:szCs w:val="24"/>
          <w:lang w:val="tr-TR"/>
        </w:rPr>
        <w:t>eşme’</w:t>
      </w:r>
      <w:r w:rsidR="00E60177" w:rsidRPr="007C2CDD">
        <w:rPr>
          <w:sz w:val="24"/>
          <w:szCs w:val="24"/>
          <w:lang w:val="tr-TR"/>
        </w:rPr>
        <w:t xml:space="preserve">nin 1. Maddesi ve Kadınlara Karşı </w:t>
      </w:r>
      <w:r w:rsidR="001B1CA3" w:rsidRPr="007C2CDD">
        <w:rPr>
          <w:sz w:val="24"/>
          <w:szCs w:val="24"/>
          <w:lang w:val="tr-TR"/>
        </w:rPr>
        <w:t>Her Türlü Ayrımcılığın Önlenmesi</w:t>
      </w:r>
      <w:r w:rsidR="00B71002" w:rsidRPr="007C2CDD">
        <w:rPr>
          <w:sz w:val="24"/>
          <w:szCs w:val="24"/>
          <w:lang w:val="tr-TR"/>
        </w:rPr>
        <w:t xml:space="preserve"> Sözleşme</w:t>
      </w:r>
      <w:r w:rsidR="001B1CA3" w:rsidRPr="007C2CDD">
        <w:rPr>
          <w:sz w:val="24"/>
          <w:szCs w:val="24"/>
          <w:lang w:val="tr-TR"/>
        </w:rPr>
        <w:t>si’</w:t>
      </w:r>
      <w:r w:rsidR="00B71002" w:rsidRPr="007C2CDD">
        <w:rPr>
          <w:sz w:val="24"/>
          <w:szCs w:val="24"/>
          <w:lang w:val="tr-TR"/>
        </w:rPr>
        <w:t xml:space="preserve">nin 1. Maddesi gibi </w:t>
      </w:r>
      <w:r w:rsidR="001B1CA3" w:rsidRPr="007C2CDD">
        <w:rPr>
          <w:sz w:val="24"/>
          <w:szCs w:val="24"/>
          <w:lang w:val="tr-TR"/>
        </w:rPr>
        <w:t xml:space="preserve">uluslararası insan hakları sözleşmelerinde kullanılan </w:t>
      </w:r>
      <w:r w:rsidR="00B71002" w:rsidRPr="007C2CDD">
        <w:rPr>
          <w:sz w:val="24"/>
          <w:szCs w:val="24"/>
          <w:lang w:val="tr-TR"/>
        </w:rPr>
        <w:t xml:space="preserve">ayrımcılıkla ilgili </w:t>
      </w:r>
      <w:r w:rsidR="001B1CA3" w:rsidRPr="007C2CDD">
        <w:rPr>
          <w:sz w:val="24"/>
          <w:szCs w:val="24"/>
          <w:lang w:val="tr-TR"/>
        </w:rPr>
        <w:t>hukuki</w:t>
      </w:r>
      <w:r w:rsidR="00B71002" w:rsidRPr="007C2CDD">
        <w:rPr>
          <w:sz w:val="24"/>
          <w:szCs w:val="24"/>
          <w:lang w:val="tr-TR"/>
        </w:rPr>
        <w:t xml:space="preserve"> tanımla</w:t>
      </w:r>
      <w:r w:rsidR="001B1CA3" w:rsidRPr="007C2CDD">
        <w:rPr>
          <w:sz w:val="24"/>
          <w:szCs w:val="24"/>
          <w:lang w:val="tr-TR"/>
        </w:rPr>
        <w:t>ra dayanmaktadır. İ</w:t>
      </w:r>
      <w:r w:rsidR="00B71002" w:rsidRPr="007C2CDD">
        <w:rPr>
          <w:sz w:val="24"/>
          <w:szCs w:val="24"/>
          <w:lang w:val="tr-TR"/>
        </w:rPr>
        <w:t>ki açıdan</w:t>
      </w:r>
      <w:r w:rsidR="003D504E">
        <w:rPr>
          <w:sz w:val="24"/>
          <w:szCs w:val="24"/>
          <w:lang w:val="tr-TR"/>
        </w:rPr>
        <w:t xml:space="preserve"> ise</w:t>
      </w:r>
      <w:r w:rsidR="00B71002" w:rsidRPr="007C2CDD">
        <w:rPr>
          <w:sz w:val="24"/>
          <w:szCs w:val="24"/>
          <w:lang w:val="tr-TR"/>
        </w:rPr>
        <w:t xml:space="preserve"> </w:t>
      </w:r>
      <w:r w:rsidR="001B1CA3" w:rsidRPr="007C2CDD">
        <w:rPr>
          <w:sz w:val="24"/>
          <w:szCs w:val="24"/>
          <w:lang w:val="tr-TR"/>
        </w:rPr>
        <w:t>bu tanımların ötesine geçmektedir</w:t>
      </w:r>
      <w:r w:rsidR="00B71002" w:rsidRPr="007C2CDD">
        <w:rPr>
          <w:sz w:val="24"/>
          <w:szCs w:val="24"/>
          <w:lang w:val="tr-TR"/>
        </w:rPr>
        <w:t xml:space="preserve">: </w:t>
      </w:r>
      <w:r w:rsidR="001B1CA3" w:rsidRPr="007C2CDD">
        <w:rPr>
          <w:sz w:val="24"/>
          <w:szCs w:val="24"/>
          <w:lang w:val="tr-TR"/>
        </w:rPr>
        <w:t>ilk olarak</w:t>
      </w:r>
      <w:r w:rsidR="00B71002" w:rsidRPr="007C2CDD">
        <w:rPr>
          <w:sz w:val="24"/>
          <w:szCs w:val="24"/>
          <w:lang w:val="tr-TR"/>
        </w:rPr>
        <w:t>,</w:t>
      </w:r>
      <w:r w:rsidR="00577163" w:rsidRPr="007C2CDD">
        <w:rPr>
          <w:sz w:val="24"/>
          <w:szCs w:val="24"/>
          <w:lang w:val="tr-TR"/>
        </w:rPr>
        <w:t xml:space="preserve"> “makul düzenlemenin </w:t>
      </w:r>
      <w:proofErr w:type="spellStart"/>
      <w:r w:rsidR="00577163" w:rsidRPr="007C2CDD">
        <w:rPr>
          <w:sz w:val="24"/>
          <w:szCs w:val="24"/>
          <w:lang w:val="tr-TR"/>
        </w:rPr>
        <w:t>gerçekleştirilmemesi</w:t>
      </w:r>
      <w:r w:rsidR="00B71002" w:rsidRPr="007C2CDD">
        <w:rPr>
          <w:sz w:val="24"/>
          <w:szCs w:val="24"/>
          <w:lang w:val="tr-TR"/>
        </w:rPr>
        <w:t>”</w:t>
      </w:r>
      <w:r w:rsidR="00577163" w:rsidRPr="007C2CDD">
        <w:rPr>
          <w:sz w:val="24"/>
          <w:szCs w:val="24"/>
          <w:lang w:val="tr-TR"/>
        </w:rPr>
        <w:t>ne</w:t>
      </w:r>
      <w:proofErr w:type="spellEnd"/>
      <w:r w:rsidR="00E60177" w:rsidRPr="007C2CDD">
        <w:rPr>
          <w:sz w:val="24"/>
          <w:szCs w:val="24"/>
          <w:lang w:val="tr-TR"/>
        </w:rPr>
        <w:t xml:space="preserve"> engelliliğe dayalı bir ayrımcılık biçimi olarak yer vermektedir; ikinci olarak ise</w:t>
      </w:r>
      <w:r w:rsidR="00B71002" w:rsidRPr="007C2CDD">
        <w:rPr>
          <w:sz w:val="24"/>
          <w:szCs w:val="24"/>
          <w:lang w:val="tr-TR"/>
        </w:rPr>
        <w:t xml:space="preserve"> “diğerleriyle eşit </w:t>
      </w:r>
      <w:r w:rsidR="00E60177" w:rsidRPr="007C2CDD">
        <w:rPr>
          <w:sz w:val="24"/>
          <w:szCs w:val="24"/>
          <w:lang w:val="tr-TR"/>
        </w:rPr>
        <w:t>koşullar altında</w:t>
      </w:r>
      <w:r w:rsidR="00B71002" w:rsidRPr="007C2CDD">
        <w:rPr>
          <w:sz w:val="24"/>
          <w:szCs w:val="24"/>
          <w:lang w:val="tr-TR"/>
        </w:rPr>
        <w:t xml:space="preserve">” ifadesi yeni bir </w:t>
      </w:r>
      <w:r w:rsidR="00E60177" w:rsidRPr="007C2CDD">
        <w:rPr>
          <w:sz w:val="24"/>
          <w:szCs w:val="24"/>
          <w:lang w:val="tr-TR"/>
        </w:rPr>
        <w:t>unsurdur. Kadınlara Karşı</w:t>
      </w:r>
      <w:r w:rsidR="00B71002" w:rsidRPr="007C2CDD">
        <w:rPr>
          <w:sz w:val="24"/>
          <w:szCs w:val="24"/>
          <w:lang w:val="tr-TR"/>
        </w:rPr>
        <w:t xml:space="preserve"> Her Türlü Ayrımcılığın </w:t>
      </w:r>
      <w:r w:rsidR="00E60177" w:rsidRPr="007C2CDD">
        <w:rPr>
          <w:sz w:val="24"/>
          <w:szCs w:val="24"/>
          <w:lang w:val="tr-TR"/>
        </w:rPr>
        <w:t xml:space="preserve">Önlenmesi </w:t>
      </w:r>
      <w:r w:rsidR="00B71002" w:rsidRPr="007C2CDD">
        <w:rPr>
          <w:sz w:val="24"/>
          <w:szCs w:val="24"/>
          <w:lang w:val="tr-TR"/>
        </w:rPr>
        <w:t>Sözleşme</w:t>
      </w:r>
      <w:r w:rsidR="00E60177" w:rsidRPr="007C2CDD">
        <w:rPr>
          <w:sz w:val="24"/>
          <w:szCs w:val="24"/>
          <w:lang w:val="tr-TR"/>
        </w:rPr>
        <w:t>si’</w:t>
      </w:r>
      <w:r w:rsidR="00B71002" w:rsidRPr="007C2CDD">
        <w:rPr>
          <w:sz w:val="24"/>
          <w:szCs w:val="24"/>
          <w:lang w:val="tr-TR"/>
        </w:rPr>
        <w:t>nin 1. ve 3. Madd</w:t>
      </w:r>
      <w:r w:rsidR="00E60177" w:rsidRPr="007C2CDD">
        <w:rPr>
          <w:sz w:val="24"/>
          <w:szCs w:val="24"/>
          <w:lang w:val="tr-TR"/>
        </w:rPr>
        <w:t xml:space="preserve">eleri, benzer ama </w:t>
      </w:r>
      <w:r w:rsidR="00B71002" w:rsidRPr="007C2CDD">
        <w:rPr>
          <w:sz w:val="24"/>
          <w:szCs w:val="24"/>
          <w:lang w:val="tr-TR"/>
        </w:rPr>
        <w:t xml:space="preserve">daha sınırlı bir ifadeyi içermektedir: “kadın </w:t>
      </w:r>
      <w:r w:rsidR="00857D9D" w:rsidRPr="007C2CDD">
        <w:rPr>
          <w:sz w:val="24"/>
          <w:szCs w:val="24"/>
          <w:lang w:val="tr-TR"/>
        </w:rPr>
        <w:t>ile erkek eşitliğine dayalı</w:t>
      </w:r>
      <w:r w:rsidR="00B71002" w:rsidRPr="007C2CDD">
        <w:rPr>
          <w:sz w:val="24"/>
          <w:szCs w:val="24"/>
          <w:lang w:val="tr-TR"/>
        </w:rPr>
        <w:t>”. “</w:t>
      </w:r>
      <w:r w:rsidR="00052829" w:rsidRPr="007C2CDD">
        <w:rPr>
          <w:sz w:val="24"/>
          <w:szCs w:val="24"/>
          <w:lang w:val="tr-TR"/>
        </w:rPr>
        <w:t>Diğerleriyle</w:t>
      </w:r>
      <w:r w:rsidR="00B71002" w:rsidRPr="007C2CDD">
        <w:rPr>
          <w:sz w:val="24"/>
          <w:szCs w:val="24"/>
          <w:lang w:val="tr-TR"/>
        </w:rPr>
        <w:t xml:space="preserve"> eşit </w:t>
      </w:r>
      <w:r w:rsidR="00052829" w:rsidRPr="007C2CDD">
        <w:rPr>
          <w:sz w:val="24"/>
          <w:szCs w:val="24"/>
          <w:lang w:val="tr-TR"/>
        </w:rPr>
        <w:t>koşullar altında</w:t>
      </w:r>
      <w:r w:rsidR="00B71002" w:rsidRPr="007C2CDD">
        <w:rPr>
          <w:sz w:val="24"/>
          <w:szCs w:val="24"/>
          <w:lang w:val="tr-TR"/>
        </w:rPr>
        <w:t>” ifadesi sadece engelliliğe dayalı ayrımcılığın tanımıyla sınırlı k</w:t>
      </w:r>
      <w:r w:rsidR="00052829" w:rsidRPr="007C2CDD">
        <w:rPr>
          <w:sz w:val="24"/>
          <w:szCs w:val="24"/>
          <w:lang w:val="tr-TR"/>
        </w:rPr>
        <w:t xml:space="preserve">almamakta, aynı zamanda Engellilerin </w:t>
      </w:r>
      <w:r w:rsidR="00B71002" w:rsidRPr="007C2CDD">
        <w:rPr>
          <w:sz w:val="24"/>
          <w:szCs w:val="24"/>
          <w:lang w:val="tr-TR"/>
        </w:rPr>
        <w:t xml:space="preserve">Haklarına </w:t>
      </w:r>
      <w:r w:rsidR="00052829" w:rsidRPr="007C2CDD">
        <w:rPr>
          <w:sz w:val="24"/>
          <w:szCs w:val="24"/>
          <w:lang w:val="tr-TR"/>
        </w:rPr>
        <w:t>İlişkin</w:t>
      </w:r>
      <w:r w:rsidR="00B71002" w:rsidRPr="007C2CDD">
        <w:rPr>
          <w:sz w:val="24"/>
          <w:szCs w:val="24"/>
          <w:lang w:val="tr-TR"/>
        </w:rPr>
        <w:t xml:space="preserve"> </w:t>
      </w:r>
      <w:r w:rsidR="00052829" w:rsidRPr="007C2CDD">
        <w:rPr>
          <w:sz w:val="24"/>
          <w:szCs w:val="24"/>
          <w:lang w:val="tr-TR"/>
        </w:rPr>
        <w:t>Sözleşme’nin tümüne yayılmaktadır</w:t>
      </w:r>
      <w:r w:rsidR="00B71002" w:rsidRPr="007C2CDD">
        <w:rPr>
          <w:sz w:val="24"/>
          <w:szCs w:val="24"/>
          <w:lang w:val="tr-TR"/>
        </w:rPr>
        <w:t xml:space="preserve">. Bir </w:t>
      </w:r>
      <w:r w:rsidR="00052829" w:rsidRPr="007C2CDD">
        <w:rPr>
          <w:sz w:val="24"/>
          <w:szCs w:val="24"/>
          <w:lang w:val="tr-TR"/>
        </w:rPr>
        <w:t>taraftan</w:t>
      </w:r>
      <w:r w:rsidR="00B71002" w:rsidRPr="007C2CDD">
        <w:rPr>
          <w:sz w:val="24"/>
          <w:szCs w:val="24"/>
          <w:lang w:val="tr-TR"/>
        </w:rPr>
        <w:t xml:space="preserve">, engelli </w:t>
      </w:r>
      <w:r w:rsidR="00052829" w:rsidRPr="007C2CDD">
        <w:rPr>
          <w:sz w:val="24"/>
          <w:szCs w:val="24"/>
          <w:lang w:val="tr-TR"/>
        </w:rPr>
        <w:t xml:space="preserve">bireylere </w:t>
      </w:r>
      <w:r w:rsidR="00B71002" w:rsidRPr="007C2CDD">
        <w:rPr>
          <w:sz w:val="24"/>
          <w:szCs w:val="24"/>
          <w:lang w:val="tr-TR"/>
        </w:rPr>
        <w:t xml:space="preserve">genel </w:t>
      </w:r>
      <w:r w:rsidR="00052829" w:rsidRPr="007C2CDD">
        <w:rPr>
          <w:sz w:val="24"/>
          <w:szCs w:val="24"/>
          <w:lang w:val="tr-TR"/>
        </w:rPr>
        <w:t>nüfustan</w:t>
      </w:r>
      <w:r w:rsidR="00B71002" w:rsidRPr="007C2CDD">
        <w:rPr>
          <w:sz w:val="24"/>
          <w:szCs w:val="24"/>
          <w:lang w:val="tr-TR"/>
        </w:rPr>
        <w:t xml:space="preserve"> daha fazla </w:t>
      </w:r>
      <w:r w:rsidR="003D504E">
        <w:rPr>
          <w:sz w:val="24"/>
          <w:szCs w:val="24"/>
          <w:lang w:val="tr-TR"/>
        </w:rPr>
        <w:t>ya da</w:t>
      </w:r>
      <w:r w:rsidR="00B71002" w:rsidRPr="007C2CDD">
        <w:rPr>
          <w:sz w:val="24"/>
          <w:szCs w:val="24"/>
          <w:lang w:val="tr-TR"/>
        </w:rPr>
        <w:t xml:space="preserve"> daha az hak</w:t>
      </w:r>
      <w:r w:rsidR="00052829" w:rsidRPr="007C2CDD">
        <w:rPr>
          <w:sz w:val="24"/>
          <w:szCs w:val="24"/>
          <w:lang w:val="tr-TR"/>
        </w:rPr>
        <w:t xml:space="preserve"> verilmeyeceği veya menfaat sağlanmayacağı </w:t>
      </w:r>
      <w:r w:rsidR="00B71002" w:rsidRPr="007C2CDD">
        <w:rPr>
          <w:sz w:val="24"/>
          <w:szCs w:val="24"/>
          <w:lang w:val="tr-TR"/>
        </w:rPr>
        <w:t xml:space="preserve">anlamına </w:t>
      </w:r>
      <w:r w:rsidR="00052829" w:rsidRPr="007C2CDD">
        <w:rPr>
          <w:sz w:val="24"/>
          <w:szCs w:val="24"/>
          <w:lang w:val="tr-TR"/>
        </w:rPr>
        <w:t>gelmektedir</w:t>
      </w:r>
      <w:r w:rsidR="00B71002" w:rsidRPr="007C2CDD">
        <w:rPr>
          <w:sz w:val="24"/>
          <w:szCs w:val="24"/>
          <w:lang w:val="tr-TR"/>
        </w:rPr>
        <w:t xml:space="preserve">. Öte yandan, Taraf Devletlerin engelli </w:t>
      </w:r>
      <w:r w:rsidR="00052829" w:rsidRPr="007C2CDD">
        <w:rPr>
          <w:sz w:val="24"/>
          <w:szCs w:val="24"/>
          <w:lang w:val="tr-TR"/>
        </w:rPr>
        <w:t xml:space="preserve">bireylerin tüm insan hakları ve temel özgürlüklerden yararlanabilmelerini sağlamak amacıyla, engelliler için </w:t>
      </w:r>
      <w:r w:rsidR="00B71002" w:rsidRPr="007C2CDD">
        <w:rPr>
          <w:sz w:val="24"/>
          <w:szCs w:val="24"/>
          <w:lang w:val="tr-TR"/>
        </w:rPr>
        <w:t xml:space="preserve">fiili eşitliği sağlamak </w:t>
      </w:r>
      <w:r w:rsidR="00052829" w:rsidRPr="007C2CDD">
        <w:rPr>
          <w:sz w:val="24"/>
          <w:szCs w:val="24"/>
          <w:lang w:val="tr-TR"/>
        </w:rPr>
        <w:t>üzere</w:t>
      </w:r>
      <w:r w:rsidR="00B71002" w:rsidRPr="007C2CDD">
        <w:rPr>
          <w:sz w:val="24"/>
          <w:szCs w:val="24"/>
          <w:lang w:val="tr-TR"/>
        </w:rPr>
        <w:t xml:space="preserve"> somut tedbirler almasın</w:t>
      </w:r>
      <w:r w:rsidR="00052829" w:rsidRPr="007C2CDD">
        <w:rPr>
          <w:sz w:val="24"/>
          <w:szCs w:val="24"/>
          <w:lang w:val="tr-TR"/>
        </w:rPr>
        <w:t>ı gerektirmektedir</w:t>
      </w:r>
      <w:r w:rsidR="00B71002" w:rsidRPr="007C2CDD">
        <w:rPr>
          <w:sz w:val="24"/>
          <w:szCs w:val="24"/>
          <w:lang w:val="tr-TR"/>
        </w:rPr>
        <w:t>.</w:t>
      </w:r>
    </w:p>
    <w:p w14:paraId="7C55358D" w14:textId="633C889A" w:rsidR="00B71002" w:rsidRPr="007C2CDD" w:rsidRDefault="00B71002"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“Her türlü ayrımcılığı” yasaklama görevi tüm ayrımcılık türlerini kapsamaktadır. Uluslararası insan hakları uygulamaları </w:t>
      </w:r>
      <w:r w:rsidR="006C13A3" w:rsidRPr="007C2CDD">
        <w:rPr>
          <w:sz w:val="24"/>
          <w:szCs w:val="24"/>
          <w:lang w:val="tr-TR"/>
        </w:rPr>
        <w:t>münferit</w:t>
      </w:r>
      <w:r w:rsidRPr="007C2CDD">
        <w:rPr>
          <w:sz w:val="24"/>
          <w:szCs w:val="24"/>
          <w:lang w:val="tr-TR"/>
        </w:rPr>
        <w:t xml:space="preserve"> veya eşzamanlı olarak ortaya çıkabilecek dört </w:t>
      </w:r>
      <w:r w:rsidR="006C13A3" w:rsidRPr="007C2CDD">
        <w:rPr>
          <w:sz w:val="24"/>
          <w:szCs w:val="24"/>
          <w:lang w:val="tr-TR"/>
        </w:rPr>
        <w:t>temel ayrımcılık biçimini saptamaktadır</w:t>
      </w:r>
      <w:r w:rsidRPr="007C2CDD">
        <w:rPr>
          <w:sz w:val="24"/>
          <w:szCs w:val="24"/>
          <w:lang w:val="tr-TR"/>
        </w:rPr>
        <w:t>:</w:t>
      </w:r>
    </w:p>
    <w:p w14:paraId="6BF46B30" w14:textId="6453A753" w:rsidR="00B71002" w:rsidRPr="007C2CDD" w:rsidRDefault="00B71002" w:rsidP="00702213">
      <w:pPr>
        <w:pStyle w:val="SingleTxtG"/>
        <w:numPr>
          <w:ilvl w:val="0"/>
          <w:numId w:val="4"/>
        </w:numPr>
        <w:adjustRightInd w:val="0"/>
        <w:spacing w:before="240" w:after="240" w:line="240" w:lineRule="auto"/>
        <w:ind w:right="475"/>
        <w:rPr>
          <w:sz w:val="24"/>
          <w:szCs w:val="24"/>
          <w:lang w:val="tr-TR"/>
        </w:rPr>
      </w:pPr>
      <w:r w:rsidRPr="007C2CDD">
        <w:rPr>
          <w:sz w:val="24"/>
          <w:szCs w:val="24"/>
          <w:lang w:val="tr-TR"/>
        </w:rPr>
        <w:t>“D</w:t>
      </w:r>
      <w:r w:rsidR="003D504E">
        <w:rPr>
          <w:sz w:val="24"/>
          <w:szCs w:val="24"/>
          <w:lang w:val="tr-TR"/>
        </w:rPr>
        <w:t>oğrudan ayrımcılık”, engellilerin</w:t>
      </w:r>
      <w:r w:rsidRPr="007C2CDD">
        <w:rPr>
          <w:sz w:val="24"/>
          <w:szCs w:val="24"/>
          <w:lang w:val="tr-TR"/>
        </w:rPr>
        <w:t xml:space="preserve"> farklı kişisel statüleri nedeniyle benzer bir durumdaki diğer kişilere göre</w:t>
      </w:r>
      <w:r w:rsidR="00E45B0C" w:rsidRPr="007C2CDD">
        <w:rPr>
          <w:sz w:val="24"/>
          <w:szCs w:val="24"/>
          <w:lang w:val="tr-TR"/>
        </w:rPr>
        <w:t xml:space="preserve"> yasaklanmış bir gerekçe yüzünden</w:t>
      </w:r>
      <w:r w:rsidR="003D504E">
        <w:rPr>
          <w:sz w:val="24"/>
          <w:szCs w:val="24"/>
          <w:lang w:val="tr-TR"/>
        </w:rPr>
        <w:t xml:space="preserve"> daha kötü </w:t>
      </w:r>
      <w:r w:rsidRPr="007C2CDD">
        <w:rPr>
          <w:sz w:val="24"/>
          <w:szCs w:val="24"/>
          <w:lang w:val="tr-TR"/>
        </w:rPr>
        <w:t xml:space="preserve">muamele </w:t>
      </w:r>
      <w:r w:rsidRPr="007C2CDD">
        <w:rPr>
          <w:sz w:val="24"/>
          <w:szCs w:val="24"/>
          <w:lang w:val="tr-TR"/>
        </w:rPr>
        <w:lastRenderedPageBreak/>
        <w:t xml:space="preserve">gördüklerinde ortaya </w:t>
      </w:r>
      <w:r w:rsidR="00E45B0C" w:rsidRPr="007C2CDD">
        <w:rPr>
          <w:sz w:val="24"/>
          <w:szCs w:val="24"/>
          <w:lang w:val="tr-TR"/>
        </w:rPr>
        <w:t>çıkmaktadır</w:t>
      </w:r>
      <w:r w:rsidRPr="007C2CDD">
        <w:rPr>
          <w:sz w:val="24"/>
          <w:szCs w:val="24"/>
          <w:lang w:val="tr-TR"/>
        </w:rPr>
        <w:t xml:space="preserve">. Doğrudan ayrımcılık, benzer bir durumun bulunmadığı fakat yasaklanmış gerekçelere dayanan zararlı </w:t>
      </w:r>
      <w:r w:rsidR="00E45B0C" w:rsidRPr="007C2CDD">
        <w:rPr>
          <w:sz w:val="24"/>
          <w:szCs w:val="24"/>
          <w:lang w:val="tr-TR"/>
        </w:rPr>
        <w:t>fiil</w:t>
      </w:r>
      <w:r w:rsidRPr="007C2CDD">
        <w:rPr>
          <w:sz w:val="24"/>
          <w:szCs w:val="24"/>
          <w:lang w:val="tr-TR"/>
        </w:rPr>
        <w:t xml:space="preserve"> veya ihmalleri de </w:t>
      </w:r>
      <w:r w:rsidR="00E45B0C" w:rsidRPr="007C2CDD">
        <w:rPr>
          <w:sz w:val="24"/>
          <w:szCs w:val="24"/>
          <w:lang w:val="tr-TR"/>
        </w:rPr>
        <w:t>kapsamaktadır</w:t>
      </w:r>
      <w:r w:rsidRPr="007C2CDD">
        <w:rPr>
          <w:sz w:val="24"/>
          <w:szCs w:val="24"/>
          <w:lang w:val="tr-TR"/>
        </w:rPr>
        <w:t>.</w:t>
      </w:r>
      <w:r w:rsidRPr="007C2CDD">
        <w:rPr>
          <w:rStyle w:val="DipnotBavurusu"/>
          <w:sz w:val="24"/>
          <w:szCs w:val="24"/>
          <w:lang w:val="tr-TR"/>
        </w:rPr>
        <w:footnoteReference w:id="3"/>
      </w:r>
      <w:r w:rsidR="00E45B0C" w:rsidRPr="007C2CDD">
        <w:rPr>
          <w:sz w:val="24"/>
          <w:szCs w:val="24"/>
          <w:lang w:val="tr-TR"/>
        </w:rPr>
        <w:t xml:space="preserve"> Ayrımcılık yapan tarafın</w:t>
      </w:r>
      <w:r w:rsidRPr="007C2CDD">
        <w:rPr>
          <w:sz w:val="24"/>
          <w:szCs w:val="24"/>
          <w:lang w:val="tr-TR"/>
        </w:rPr>
        <w:t xml:space="preserve"> amacı </w:t>
      </w:r>
      <w:r w:rsidR="00E45B0C" w:rsidRPr="007C2CDD">
        <w:rPr>
          <w:sz w:val="24"/>
          <w:szCs w:val="24"/>
          <w:lang w:val="tr-TR"/>
        </w:rPr>
        <w:t xml:space="preserve">veya niyeti, </w:t>
      </w:r>
      <w:r w:rsidRPr="007C2CDD">
        <w:rPr>
          <w:sz w:val="24"/>
          <w:szCs w:val="24"/>
          <w:lang w:val="tr-TR"/>
        </w:rPr>
        <w:t xml:space="preserve">ayrımcılığın gerçekleşip gerçekleşmediğinin belirlenmesi ile ilgili değildir. Örneğin, </w:t>
      </w:r>
      <w:r w:rsidR="00E45B0C" w:rsidRPr="007C2CDD">
        <w:rPr>
          <w:sz w:val="24"/>
          <w:szCs w:val="24"/>
          <w:lang w:val="tr-TR"/>
        </w:rPr>
        <w:t xml:space="preserve">eğitim programlarını </w:t>
      </w:r>
      <w:r w:rsidRPr="007C2CDD">
        <w:rPr>
          <w:sz w:val="24"/>
          <w:szCs w:val="24"/>
          <w:lang w:val="tr-TR"/>
        </w:rPr>
        <w:t>değiştirmemek için engelli bir çocuğu kabul etmeyi reddeden bir devlet okulu,</w:t>
      </w:r>
      <w:r w:rsidR="00E45B0C" w:rsidRPr="007C2CDD">
        <w:rPr>
          <w:sz w:val="24"/>
          <w:szCs w:val="24"/>
          <w:lang w:val="tr-TR"/>
        </w:rPr>
        <w:t xml:space="preserve"> bunu sadece çocuğun engelliliği</w:t>
      </w:r>
      <w:r w:rsidRPr="007C2CDD">
        <w:rPr>
          <w:sz w:val="24"/>
          <w:szCs w:val="24"/>
          <w:lang w:val="tr-TR"/>
        </w:rPr>
        <w:t xml:space="preserve"> nedeniyle </w:t>
      </w:r>
      <w:r w:rsidR="00E45B0C" w:rsidRPr="007C2CDD">
        <w:rPr>
          <w:sz w:val="24"/>
          <w:szCs w:val="24"/>
          <w:lang w:val="tr-TR"/>
        </w:rPr>
        <w:t>yapıyorsa</w:t>
      </w:r>
      <w:r w:rsidR="00D36DA8" w:rsidRPr="007C2CDD">
        <w:rPr>
          <w:sz w:val="24"/>
          <w:szCs w:val="24"/>
          <w:lang w:val="tr-TR"/>
        </w:rPr>
        <w:t xml:space="preserve">, bu </w:t>
      </w:r>
      <w:r w:rsidRPr="007C2CDD">
        <w:rPr>
          <w:sz w:val="24"/>
          <w:szCs w:val="24"/>
          <w:lang w:val="tr-TR"/>
        </w:rPr>
        <w:t>doğrudan ayrımcılığa bir örnektir;</w:t>
      </w:r>
    </w:p>
    <w:p w14:paraId="1AC11224" w14:textId="3193E474" w:rsidR="00B71002" w:rsidRPr="007C2CDD" w:rsidRDefault="00B71002" w:rsidP="00702213">
      <w:pPr>
        <w:pStyle w:val="SingleTxtG"/>
        <w:numPr>
          <w:ilvl w:val="0"/>
          <w:numId w:val="4"/>
        </w:numPr>
        <w:adjustRightInd w:val="0"/>
        <w:spacing w:before="240" w:after="240" w:line="240" w:lineRule="auto"/>
        <w:ind w:right="475"/>
        <w:rPr>
          <w:sz w:val="24"/>
          <w:szCs w:val="24"/>
          <w:lang w:val="tr-TR"/>
        </w:rPr>
      </w:pPr>
      <w:r w:rsidRPr="007C2CDD">
        <w:rPr>
          <w:sz w:val="24"/>
          <w:szCs w:val="24"/>
          <w:lang w:val="tr-TR"/>
        </w:rPr>
        <w:t>“Dolaylı ayrımcılık”</w:t>
      </w:r>
      <w:r w:rsidRPr="007C2CDD">
        <w:rPr>
          <w:rStyle w:val="DipnotBavurusu"/>
          <w:sz w:val="24"/>
          <w:szCs w:val="24"/>
          <w:lang w:val="tr-TR"/>
        </w:rPr>
        <w:footnoteReference w:id="4"/>
      </w:r>
      <w:r w:rsidRPr="007C2CDD">
        <w:rPr>
          <w:sz w:val="24"/>
          <w:szCs w:val="24"/>
          <w:lang w:val="tr-TR"/>
        </w:rPr>
        <w:t>, yasaların, polit</w:t>
      </w:r>
      <w:r w:rsidR="00143308" w:rsidRPr="007C2CDD">
        <w:rPr>
          <w:sz w:val="24"/>
          <w:szCs w:val="24"/>
          <w:lang w:val="tr-TR"/>
        </w:rPr>
        <w:t xml:space="preserve">ikaların veya uygulamaların ilk bakışta </w:t>
      </w:r>
      <w:r w:rsidRPr="007C2CDD">
        <w:rPr>
          <w:sz w:val="24"/>
          <w:szCs w:val="24"/>
          <w:lang w:val="tr-TR"/>
        </w:rPr>
        <w:t xml:space="preserve">tarafsız </w:t>
      </w:r>
      <w:r w:rsidR="003D504E">
        <w:rPr>
          <w:sz w:val="24"/>
          <w:szCs w:val="24"/>
          <w:lang w:val="tr-TR"/>
        </w:rPr>
        <w:t>gözükmesi</w:t>
      </w:r>
      <w:r w:rsidR="00940289" w:rsidRPr="007C2CDD">
        <w:rPr>
          <w:sz w:val="24"/>
          <w:szCs w:val="24"/>
          <w:lang w:val="tr-TR"/>
        </w:rPr>
        <w:t xml:space="preserve"> ancak engelli bir birey üzerinde fazlasıyla </w:t>
      </w:r>
      <w:r w:rsidRPr="007C2CDD">
        <w:rPr>
          <w:sz w:val="24"/>
          <w:szCs w:val="24"/>
          <w:lang w:val="tr-TR"/>
        </w:rPr>
        <w:t xml:space="preserve">olumsuz </w:t>
      </w:r>
      <w:r w:rsidR="00940289" w:rsidRPr="007C2CDD">
        <w:rPr>
          <w:sz w:val="24"/>
          <w:szCs w:val="24"/>
          <w:lang w:val="tr-TR"/>
        </w:rPr>
        <w:t xml:space="preserve">bir </w:t>
      </w:r>
      <w:r w:rsidRPr="007C2CDD">
        <w:rPr>
          <w:sz w:val="24"/>
          <w:szCs w:val="24"/>
          <w:lang w:val="tr-TR"/>
        </w:rPr>
        <w:t xml:space="preserve">etkiye sahip </w:t>
      </w:r>
      <w:r w:rsidR="00940289" w:rsidRPr="007C2CDD">
        <w:rPr>
          <w:sz w:val="24"/>
          <w:szCs w:val="24"/>
          <w:lang w:val="tr-TR"/>
        </w:rPr>
        <w:t>olması</w:t>
      </w:r>
      <w:r w:rsidRPr="007C2CDD">
        <w:rPr>
          <w:sz w:val="24"/>
          <w:szCs w:val="24"/>
          <w:lang w:val="tr-TR"/>
        </w:rPr>
        <w:t xml:space="preserve"> anlamına </w:t>
      </w:r>
      <w:r w:rsidR="00940289" w:rsidRPr="007C2CDD">
        <w:rPr>
          <w:sz w:val="24"/>
          <w:szCs w:val="24"/>
          <w:lang w:val="tr-TR"/>
        </w:rPr>
        <w:t>gelmektedir</w:t>
      </w:r>
      <w:r w:rsidRPr="007C2CDD">
        <w:rPr>
          <w:sz w:val="24"/>
          <w:szCs w:val="24"/>
          <w:lang w:val="tr-TR"/>
        </w:rPr>
        <w:t>. Bu</w:t>
      </w:r>
      <w:r w:rsidR="003D504E">
        <w:rPr>
          <w:sz w:val="24"/>
          <w:szCs w:val="24"/>
          <w:lang w:val="tr-TR"/>
        </w:rPr>
        <w:t>,</w:t>
      </w:r>
      <w:r w:rsidRPr="007C2CDD">
        <w:rPr>
          <w:sz w:val="24"/>
          <w:szCs w:val="24"/>
          <w:lang w:val="tr-TR"/>
        </w:rPr>
        <w:t xml:space="preserve"> </w:t>
      </w:r>
      <w:r w:rsidR="00940289" w:rsidRPr="007C2CDD">
        <w:rPr>
          <w:sz w:val="24"/>
          <w:szCs w:val="24"/>
          <w:lang w:val="tr-TR"/>
        </w:rPr>
        <w:t xml:space="preserve">aslında </w:t>
      </w:r>
      <w:r w:rsidRPr="007C2CDD">
        <w:rPr>
          <w:sz w:val="24"/>
          <w:szCs w:val="24"/>
          <w:lang w:val="tr-TR"/>
        </w:rPr>
        <w:t xml:space="preserve">erişilebilir görünen bir </w:t>
      </w:r>
      <w:r w:rsidR="003D504E">
        <w:rPr>
          <w:sz w:val="24"/>
          <w:szCs w:val="24"/>
          <w:lang w:val="tr-TR"/>
        </w:rPr>
        <w:t>imkânın,</w:t>
      </w:r>
      <w:r w:rsidRPr="007C2CDD">
        <w:rPr>
          <w:sz w:val="24"/>
          <w:szCs w:val="24"/>
          <w:lang w:val="tr-TR"/>
        </w:rPr>
        <w:t xml:space="preserve"> </w:t>
      </w:r>
      <w:r w:rsidR="00940289" w:rsidRPr="007C2CDD">
        <w:rPr>
          <w:sz w:val="24"/>
          <w:szCs w:val="24"/>
          <w:lang w:val="tr-TR"/>
        </w:rPr>
        <w:t>bazı kişileri</w:t>
      </w:r>
      <w:r w:rsidR="003D504E">
        <w:rPr>
          <w:sz w:val="24"/>
          <w:szCs w:val="24"/>
          <w:lang w:val="tr-TR"/>
        </w:rPr>
        <w:t>,</w:t>
      </w:r>
      <w:r w:rsidR="00940289" w:rsidRPr="007C2CDD">
        <w:rPr>
          <w:sz w:val="24"/>
          <w:szCs w:val="24"/>
          <w:lang w:val="tr-TR"/>
        </w:rPr>
        <w:t xml:space="preserve"> durumlarının</w:t>
      </w:r>
      <w:r w:rsidRPr="007C2CDD">
        <w:rPr>
          <w:sz w:val="24"/>
          <w:szCs w:val="24"/>
          <w:lang w:val="tr-TR"/>
        </w:rPr>
        <w:t xml:space="preserve"> </w:t>
      </w:r>
      <w:r w:rsidR="00940289" w:rsidRPr="007C2CDD">
        <w:rPr>
          <w:sz w:val="24"/>
          <w:szCs w:val="24"/>
          <w:lang w:val="tr-TR"/>
        </w:rPr>
        <w:t>bu imkândan yararlan</w:t>
      </w:r>
      <w:r w:rsidRPr="007C2CDD">
        <w:rPr>
          <w:sz w:val="24"/>
          <w:szCs w:val="24"/>
          <w:lang w:val="tr-TR"/>
        </w:rPr>
        <w:t>masın</w:t>
      </w:r>
      <w:r w:rsidR="00940289" w:rsidRPr="007C2CDD">
        <w:rPr>
          <w:sz w:val="24"/>
          <w:szCs w:val="24"/>
          <w:lang w:val="tr-TR"/>
        </w:rPr>
        <w:t>a izin vermemesi nedeniyle hariç tuttuğunda ortaya çıkar. Örneğin, bir okul Kolay-Okunabilen biçimlerde kitap sağlamıyorsa,</w:t>
      </w:r>
      <w:r w:rsidRPr="007C2CDD">
        <w:rPr>
          <w:sz w:val="24"/>
          <w:szCs w:val="24"/>
          <w:lang w:val="tr-TR"/>
        </w:rPr>
        <w:t xml:space="preserve"> zihinsel engelli bireylere karşı </w:t>
      </w:r>
      <w:r w:rsidR="00940289" w:rsidRPr="007C2CDD">
        <w:rPr>
          <w:sz w:val="24"/>
          <w:szCs w:val="24"/>
          <w:lang w:val="tr-TR"/>
        </w:rPr>
        <w:t xml:space="preserve">-teknik olarak okula gitmelerine izin verilse bile- </w:t>
      </w:r>
      <w:r w:rsidRPr="007C2CDD">
        <w:rPr>
          <w:sz w:val="24"/>
          <w:szCs w:val="24"/>
          <w:lang w:val="tr-TR"/>
        </w:rPr>
        <w:t xml:space="preserve">dolaylı olarak ayrımcılık </w:t>
      </w:r>
      <w:r w:rsidR="00940289" w:rsidRPr="007C2CDD">
        <w:rPr>
          <w:sz w:val="24"/>
          <w:szCs w:val="24"/>
          <w:lang w:val="tr-TR"/>
        </w:rPr>
        <w:t>yapmış olur</w:t>
      </w:r>
      <w:r w:rsidRPr="007C2CDD">
        <w:rPr>
          <w:sz w:val="24"/>
          <w:szCs w:val="24"/>
          <w:lang w:val="tr-TR"/>
        </w:rPr>
        <w:t>. Benzer</w:t>
      </w:r>
      <w:r w:rsidR="00940289" w:rsidRPr="007C2CDD">
        <w:rPr>
          <w:sz w:val="24"/>
          <w:szCs w:val="24"/>
          <w:lang w:val="tr-TR"/>
        </w:rPr>
        <w:t xml:space="preserve"> bir</w:t>
      </w:r>
      <w:r w:rsidRPr="007C2CDD">
        <w:rPr>
          <w:sz w:val="24"/>
          <w:szCs w:val="24"/>
          <w:lang w:val="tr-TR"/>
        </w:rPr>
        <w:t xml:space="preserve"> şekilde, </w:t>
      </w:r>
      <w:r w:rsidR="00940289" w:rsidRPr="007C2CDD">
        <w:rPr>
          <w:sz w:val="24"/>
          <w:szCs w:val="24"/>
          <w:lang w:val="tr-TR"/>
        </w:rPr>
        <w:t>sınırlı</w:t>
      </w:r>
      <w:r w:rsidRPr="007C2CDD">
        <w:rPr>
          <w:sz w:val="24"/>
          <w:szCs w:val="24"/>
          <w:lang w:val="tr-TR"/>
        </w:rPr>
        <w:t xml:space="preserve"> harek</w:t>
      </w:r>
      <w:r w:rsidR="00940289" w:rsidRPr="007C2CDD">
        <w:rPr>
          <w:sz w:val="24"/>
          <w:szCs w:val="24"/>
          <w:lang w:val="tr-TR"/>
        </w:rPr>
        <w:t>et kabiliyetine sahip bir aday</w:t>
      </w:r>
      <w:r w:rsidR="003E1D5F" w:rsidRPr="007C2CDD">
        <w:rPr>
          <w:sz w:val="24"/>
          <w:szCs w:val="24"/>
          <w:lang w:val="tr-TR"/>
        </w:rPr>
        <w:t>ın</w:t>
      </w:r>
      <w:r w:rsidRPr="007C2CDD">
        <w:rPr>
          <w:sz w:val="24"/>
          <w:szCs w:val="24"/>
          <w:lang w:val="tr-TR"/>
        </w:rPr>
        <w:t xml:space="preserve"> asansörsüz bir binada ikinci kattaki</w:t>
      </w:r>
      <w:r w:rsidR="00940289" w:rsidRPr="007C2CDD">
        <w:rPr>
          <w:sz w:val="24"/>
          <w:szCs w:val="24"/>
          <w:lang w:val="tr-TR"/>
        </w:rPr>
        <w:t xml:space="preserve"> bir ofiste iş görüşmesi varsa</w:t>
      </w:r>
      <w:r w:rsidR="003E1D5F" w:rsidRPr="007C2CDD">
        <w:rPr>
          <w:sz w:val="24"/>
          <w:szCs w:val="24"/>
          <w:lang w:val="tr-TR"/>
        </w:rPr>
        <w:t xml:space="preserve">, </w:t>
      </w:r>
      <w:r w:rsidRPr="007C2CDD">
        <w:rPr>
          <w:sz w:val="24"/>
          <w:szCs w:val="24"/>
          <w:lang w:val="tr-TR"/>
        </w:rPr>
        <w:t>görüşmeye</w:t>
      </w:r>
      <w:r w:rsidR="00940289" w:rsidRPr="007C2CDD">
        <w:rPr>
          <w:sz w:val="24"/>
          <w:szCs w:val="24"/>
          <w:lang w:val="tr-TR"/>
        </w:rPr>
        <w:t xml:space="preserve"> girmesine</w:t>
      </w:r>
      <w:r w:rsidRPr="007C2CDD">
        <w:rPr>
          <w:sz w:val="24"/>
          <w:szCs w:val="24"/>
          <w:lang w:val="tr-TR"/>
        </w:rPr>
        <w:t xml:space="preserve"> izin verilmesine rağmen, </w:t>
      </w:r>
      <w:r w:rsidR="003E1D5F" w:rsidRPr="007C2CDD">
        <w:rPr>
          <w:sz w:val="24"/>
          <w:szCs w:val="24"/>
          <w:lang w:val="tr-TR"/>
        </w:rPr>
        <w:t xml:space="preserve">bu durum onu eşit olmayan </w:t>
      </w:r>
      <w:r w:rsidRPr="007C2CDD">
        <w:rPr>
          <w:sz w:val="24"/>
          <w:szCs w:val="24"/>
          <w:lang w:val="tr-TR"/>
        </w:rPr>
        <w:t>bir duruma sokar;</w:t>
      </w:r>
    </w:p>
    <w:p w14:paraId="7BE1B2BC" w14:textId="6FE1F359" w:rsidR="00B71002" w:rsidRPr="007C2CDD" w:rsidRDefault="00B71002" w:rsidP="00702213">
      <w:pPr>
        <w:pStyle w:val="SingleTxtG"/>
        <w:numPr>
          <w:ilvl w:val="0"/>
          <w:numId w:val="4"/>
        </w:numPr>
        <w:adjustRightInd w:val="0"/>
        <w:spacing w:before="240" w:after="240" w:line="240" w:lineRule="auto"/>
        <w:ind w:right="475"/>
        <w:rPr>
          <w:sz w:val="24"/>
          <w:szCs w:val="24"/>
          <w:lang w:val="tr-TR"/>
        </w:rPr>
      </w:pPr>
      <w:r w:rsidRPr="007C2CDD">
        <w:rPr>
          <w:sz w:val="24"/>
          <w:szCs w:val="24"/>
          <w:lang w:val="tr-TR"/>
        </w:rPr>
        <w:t>Sözleşmenin 2. Mad</w:t>
      </w:r>
      <w:r w:rsidR="00EB2F39" w:rsidRPr="007C2CDD">
        <w:rPr>
          <w:sz w:val="24"/>
          <w:szCs w:val="24"/>
          <w:lang w:val="tr-TR"/>
        </w:rPr>
        <w:t>desine göre, “maku</w:t>
      </w:r>
      <w:r w:rsidR="00577163" w:rsidRPr="007C2CDD">
        <w:rPr>
          <w:sz w:val="24"/>
          <w:szCs w:val="24"/>
          <w:lang w:val="tr-TR"/>
        </w:rPr>
        <w:t>l düzenlemenin gerçekleştirilmemesi</w:t>
      </w:r>
      <w:r w:rsidRPr="007C2CDD">
        <w:rPr>
          <w:sz w:val="24"/>
          <w:szCs w:val="24"/>
          <w:lang w:val="tr-TR"/>
        </w:rPr>
        <w:t>”, gerekli ve uygun değişiklik ve düzenlemelerin (“</w:t>
      </w:r>
      <w:r w:rsidR="00007755" w:rsidRPr="007C2CDD">
        <w:rPr>
          <w:sz w:val="24"/>
          <w:szCs w:val="24"/>
          <w:lang w:val="tr-TR"/>
        </w:rPr>
        <w:t xml:space="preserve">ölçüsüz veya aşırı bir </w:t>
      </w:r>
      <w:r w:rsidRPr="007C2CDD">
        <w:rPr>
          <w:sz w:val="24"/>
          <w:szCs w:val="24"/>
          <w:lang w:val="tr-TR"/>
        </w:rPr>
        <w:t xml:space="preserve">yük” getirmeyen) </w:t>
      </w:r>
      <w:r w:rsidR="005E780A">
        <w:rPr>
          <w:sz w:val="24"/>
          <w:szCs w:val="24"/>
          <w:lang w:val="tr-TR"/>
        </w:rPr>
        <w:t xml:space="preserve">gerçekleştirilmediği ve </w:t>
      </w:r>
      <w:r w:rsidRPr="007C2CDD">
        <w:rPr>
          <w:sz w:val="24"/>
          <w:szCs w:val="24"/>
          <w:lang w:val="tr-TR"/>
        </w:rPr>
        <w:t xml:space="preserve">bir insan hakkı </w:t>
      </w:r>
      <w:r w:rsidR="003D504E">
        <w:rPr>
          <w:sz w:val="24"/>
          <w:szCs w:val="24"/>
          <w:lang w:val="tr-TR"/>
        </w:rPr>
        <w:t>ya da</w:t>
      </w:r>
      <w:r w:rsidRPr="007C2CDD">
        <w:rPr>
          <w:sz w:val="24"/>
          <w:szCs w:val="24"/>
          <w:lang w:val="tr-TR"/>
        </w:rPr>
        <w:t xml:space="preserve"> temel </w:t>
      </w:r>
      <w:r w:rsidR="00007755" w:rsidRPr="007C2CDD">
        <w:rPr>
          <w:sz w:val="24"/>
          <w:szCs w:val="24"/>
          <w:lang w:val="tr-TR"/>
        </w:rPr>
        <w:t xml:space="preserve">bir </w:t>
      </w:r>
      <w:r w:rsidRPr="007C2CDD">
        <w:rPr>
          <w:sz w:val="24"/>
          <w:szCs w:val="24"/>
          <w:lang w:val="tr-TR"/>
        </w:rPr>
        <w:t>özgürlükten eşit yararlan</w:t>
      </w:r>
      <w:r w:rsidR="00007755" w:rsidRPr="007C2CDD">
        <w:rPr>
          <w:sz w:val="24"/>
          <w:szCs w:val="24"/>
          <w:lang w:val="tr-TR"/>
        </w:rPr>
        <w:t>ıl</w:t>
      </w:r>
      <w:r w:rsidRPr="007C2CDD">
        <w:rPr>
          <w:sz w:val="24"/>
          <w:szCs w:val="24"/>
          <w:lang w:val="tr-TR"/>
        </w:rPr>
        <w:t>ma</w:t>
      </w:r>
      <w:r w:rsidR="00007755" w:rsidRPr="007C2CDD">
        <w:rPr>
          <w:sz w:val="24"/>
          <w:szCs w:val="24"/>
          <w:lang w:val="tr-TR"/>
        </w:rPr>
        <w:t>sını</w:t>
      </w:r>
      <w:r w:rsidRPr="007C2CDD">
        <w:rPr>
          <w:sz w:val="24"/>
          <w:szCs w:val="24"/>
          <w:lang w:val="tr-TR"/>
        </w:rPr>
        <w:t xml:space="preserve"> veya uygula</w:t>
      </w:r>
      <w:r w:rsidR="00007755" w:rsidRPr="007C2CDD">
        <w:rPr>
          <w:sz w:val="24"/>
          <w:szCs w:val="24"/>
          <w:lang w:val="tr-TR"/>
        </w:rPr>
        <w:t>n</w:t>
      </w:r>
      <w:r w:rsidRPr="007C2CDD">
        <w:rPr>
          <w:sz w:val="24"/>
          <w:szCs w:val="24"/>
          <w:lang w:val="tr-TR"/>
        </w:rPr>
        <w:t>ma</w:t>
      </w:r>
      <w:r w:rsidR="00007755" w:rsidRPr="007C2CDD">
        <w:rPr>
          <w:sz w:val="24"/>
          <w:szCs w:val="24"/>
          <w:lang w:val="tr-TR"/>
        </w:rPr>
        <w:t>sını</w:t>
      </w:r>
      <w:r w:rsidR="005E780A">
        <w:rPr>
          <w:sz w:val="24"/>
          <w:szCs w:val="24"/>
          <w:lang w:val="tr-TR"/>
        </w:rPr>
        <w:t xml:space="preserve"> sağlamak için gerekli oldukları takdirde </w:t>
      </w:r>
      <w:r w:rsidRPr="007C2CDD">
        <w:rPr>
          <w:sz w:val="24"/>
          <w:szCs w:val="24"/>
          <w:lang w:val="tr-TR"/>
        </w:rPr>
        <w:t xml:space="preserve">ayrımcılık teşkil </w:t>
      </w:r>
      <w:r w:rsidR="00007755" w:rsidRPr="007C2CDD">
        <w:rPr>
          <w:sz w:val="24"/>
          <w:szCs w:val="24"/>
          <w:lang w:val="tr-TR"/>
        </w:rPr>
        <w:t>etmektedir</w:t>
      </w:r>
      <w:r w:rsidR="00577163" w:rsidRPr="007C2CDD">
        <w:rPr>
          <w:sz w:val="24"/>
          <w:szCs w:val="24"/>
          <w:lang w:val="tr-TR"/>
        </w:rPr>
        <w:t xml:space="preserve">. Refakatçiyi kabul etmemek </w:t>
      </w:r>
      <w:r w:rsidR="00911239" w:rsidRPr="007C2CDD">
        <w:rPr>
          <w:sz w:val="24"/>
          <w:szCs w:val="24"/>
          <w:lang w:val="tr-TR"/>
        </w:rPr>
        <w:t>ya da</w:t>
      </w:r>
      <w:r w:rsidR="00577163" w:rsidRPr="007C2CDD">
        <w:rPr>
          <w:sz w:val="24"/>
          <w:szCs w:val="24"/>
          <w:lang w:val="tr-TR"/>
        </w:rPr>
        <w:t xml:space="preserve"> aksi takdirde engelli bireyi </w:t>
      </w:r>
      <w:r w:rsidR="00911239" w:rsidRPr="007C2CDD">
        <w:rPr>
          <w:sz w:val="24"/>
          <w:szCs w:val="24"/>
          <w:lang w:val="tr-TR"/>
        </w:rPr>
        <w:t>ağırlamayı reddetmek makul düzenleme</w:t>
      </w:r>
      <w:r w:rsidRPr="007C2CDD">
        <w:rPr>
          <w:sz w:val="24"/>
          <w:szCs w:val="24"/>
          <w:lang w:val="tr-TR"/>
        </w:rPr>
        <w:t xml:space="preserve"> </w:t>
      </w:r>
      <w:r w:rsidR="00577163" w:rsidRPr="007C2CDD">
        <w:rPr>
          <w:sz w:val="24"/>
          <w:szCs w:val="24"/>
          <w:lang w:val="tr-TR"/>
        </w:rPr>
        <w:t>gerçekleştirilmemesinin</w:t>
      </w:r>
      <w:r w:rsidRPr="007C2CDD">
        <w:rPr>
          <w:sz w:val="24"/>
          <w:szCs w:val="24"/>
          <w:lang w:val="tr-TR"/>
        </w:rPr>
        <w:t xml:space="preserve"> örnekleridir;</w:t>
      </w:r>
    </w:p>
    <w:p w14:paraId="1C92D753" w14:textId="0D921CB7" w:rsidR="00B71002" w:rsidRPr="007C2CDD" w:rsidRDefault="00B71002" w:rsidP="00702213">
      <w:pPr>
        <w:pStyle w:val="SingleTxtG"/>
        <w:numPr>
          <w:ilvl w:val="0"/>
          <w:numId w:val="4"/>
        </w:numPr>
        <w:adjustRightInd w:val="0"/>
        <w:spacing w:before="240" w:after="240" w:line="240" w:lineRule="auto"/>
        <w:ind w:right="475"/>
        <w:rPr>
          <w:sz w:val="24"/>
          <w:szCs w:val="24"/>
          <w:lang w:val="tr-TR"/>
        </w:rPr>
      </w:pPr>
      <w:r w:rsidRPr="007C2CDD">
        <w:rPr>
          <w:sz w:val="24"/>
          <w:szCs w:val="24"/>
          <w:lang w:val="tr-TR"/>
        </w:rPr>
        <w:t xml:space="preserve">“Taciz”, bir kimsenin onurunu ihlal etme </w:t>
      </w:r>
      <w:r w:rsidR="00C73FEF" w:rsidRPr="007C2CDD">
        <w:rPr>
          <w:sz w:val="24"/>
          <w:szCs w:val="24"/>
          <w:lang w:val="tr-TR"/>
        </w:rPr>
        <w:t>veya</w:t>
      </w:r>
      <w:r w:rsidRPr="007C2CDD">
        <w:rPr>
          <w:sz w:val="24"/>
          <w:szCs w:val="24"/>
          <w:lang w:val="tr-TR"/>
        </w:rPr>
        <w:t xml:space="preserve"> korkutucu, düşmanca, </w:t>
      </w:r>
      <w:r w:rsidR="00C73FEF" w:rsidRPr="007C2CDD">
        <w:rPr>
          <w:sz w:val="24"/>
          <w:szCs w:val="24"/>
          <w:lang w:val="tr-TR"/>
        </w:rPr>
        <w:t>küçültücü</w:t>
      </w:r>
      <w:r w:rsidRPr="007C2CDD">
        <w:rPr>
          <w:sz w:val="24"/>
          <w:szCs w:val="24"/>
          <w:lang w:val="tr-TR"/>
        </w:rPr>
        <w:t xml:space="preserve">, </w:t>
      </w:r>
      <w:r w:rsidR="00C73FEF" w:rsidRPr="007C2CDD">
        <w:rPr>
          <w:sz w:val="24"/>
          <w:szCs w:val="24"/>
          <w:lang w:val="tr-TR"/>
        </w:rPr>
        <w:t>aşağılayıcı</w:t>
      </w:r>
      <w:r w:rsidRPr="007C2CDD">
        <w:rPr>
          <w:sz w:val="24"/>
          <w:szCs w:val="24"/>
          <w:lang w:val="tr-TR"/>
        </w:rPr>
        <w:t xml:space="preserve"> ya da saldı</w:t>
      </w:r>
      <w:r w:rsidR="00C73FEF" w:rsidRPr="007C2CDD">
        <w:rPr>
          <w:sz w:val="24"/>
          <w:szCs w:val="24"/>
          <w:lang w:val="tr-TR"/>
        </w:rPr>
        <w:t xml:space="preserve">rgan bir ortam yaratma amacı veya </w:t>
      </w:r>
      <w:r w:rsidRPr="007C2CDD">
        <w:rPr>
          <w:sz w:val="24"/>
          <w:szCs w:val="24"/>
          <w:lang w:val="tr-TR"/>
        </w:rPr>
        <w:t xml:space="preserve">etkisi ile engellilik ya da diğer yasaklanmış gerekçelerle </w:t>
      </w:r>
      <w:r w:rsidR="00C73FEF" w:rsidRPr="007C2CDD">
        <w:rPr>
          <w:sz w:val="24"/>
          <w:szCs w:val="24"/>
          <w:lang w:val="tr-TR"/>
        </w:rPr>
        <w:t>ilişkili</w:t>
      </w:r>
      <w:r w:rsidRPr="007C2CDD">
        <w:rPr>
          <w:sz w:val="24"/>
          <w:szCs w:val="24"/>
          <w:lang w:val="tr-TR"/>
        </w:rPr>
        <w:t xml:space="preserve"> istenmeyen davranışların meydana geldiği bir ayrımcılı</w:t>
      </w:r>
      <w:r w:rsidR="00C73FEF" w:rsidRPr="007C2CDD">
        <w:rPr>
          <w:sz w:val="24"/>
          <w:szCs w:val="24"/>
          <w:lang w:val="tr-TR"/>
        </w:rPr>
        <w:t xml:space="preserve">k biçimidir. Engelli bireylerin farklılıklarını ve üzerlerindeki baskıyı </w:t>
      </w:r>
      <w:r w:rsidRPr="007C2CDD">
        <w:rPr>
          <w:sz w:val="24"/>
          <w:szCs w:val="24"/>
          <w:lang w:val="tr-TR"/>
        </w:rPr>
        <w:t xml:space="preserve">sürdürme etkisine sahip eylemler veya </w:t>
      </w:r>
      <w:r w:rsidR="00C73FEF" w:rsidRPr="007C2CDD">
        <w:rPr>
          <w:sz w:val="24"/>
          <w:szCs w:val="24"/>
          <w:lang w:val="tr-TR"/>
        </w:rPr>
        <w:t>sözcükler</w:t>
      </w:r>
      <w:r w:rsidRPr="007C2CDD">
        <w:rPr>
          <w:sz w:val="24"/>
          <w:szCs w:val="24"/>
          <w:lang w:val="tr-TR"/>
        </w:rPr>
        <w:t xml:space="preserve"> yoluyla gerçekleşebilir. Bu tür bir ayrımcılığın ortaya çıkmasının daha muhtemel olduğu ve doğası gereği görünmez olduğu ve bu nedenle cezalandırılmasının </w:t>
      </w:r>
      <w:r w:rsidR="00C73FEF" w:rsidRPr="007C2CDD">
        <w:rPr>
          <w:sz w:val="24"/>
          <w:szCs w:val="24"/>
          <w:lang w:val="tr-TR"/>
        </w:rPr>
        <w:t xml:space="preserve">da </w:t>
      </w:r>
      <w:r w:rsidRPr="007C2CDD">
        <w:rPr>
          <w:sz w:val="24"/>
          <w:szCs w:val="24"/>
          <w:lang w:val="tr-TR"/>
        </w:rPr>
        <w:t>mümkün olmadığı yatılı kurumlar, özel okullar ve</w:t>
      </w:r>
      <w:r w:rsidR="00C73FEF" w:rsidRPr="007C2CDD">
        <w:rPr>
          <w:sz w:val="24"/>
          <w:szCs w:val="24"/>
          <w:lang w:val="tr-TR"/>
        </w:rPr>
        <w:t xml:space="preserve">ya psikiyatri hastaneleri gibi toplumdan ayrıştırılmış yerlerde yaşayan engellilere </w:t>
      </w:r>
      <w:r w:rsidRPr="007C2CDD">
        <w:rPr>
          <w:sz w:val="24"/>
          <w:szCs w:val="24"/>
          <w:lang w:val="tr-TR"/>
        </w:rPr>
        <w:t xml:space="preserve">özellikle </w:t>
      </w:r>
      <w:r w:rsidR="00C73FEF" w:rsidRPr="007C2CDD">
        <w:rPr>
          <w:sz w:val="24"/>
          <w:szCs w:val="24"/>
          <w:lang w:val="tr-TR"/>
        </w:rPr>
        <w:t>önem verilmelidir. “Z</w:t>
      </w:r>
      <w:r w:rsidR="00F8024F">
        <w:rPr>
          <w:sz w:val="24"/>
          <w:szCs w:val="24"/>
          <w:lang w:val="tr-TR"/>
        </w:rPr>
        <w:t>orbalık” ve onun çevrimiçi formları</w:t>
      </w:r>
      <w:r w:rsidRPr="007C2CDD">
        <w:rPr>
          <w:sz w:val="24"/>
          <w:szCs w:val="24"/>
          <w:lang w:val="tr-TR"/>
        </w:rPr>
        <w:t xml:space="preserve"> olan siber zorbalık </w:t>
      </w:r>
      <w:r w:rsidR="00F8024F">
        <w:rPr>
          <w:sz w:val="24"/>
          <w:szCs w:val="24"/>
          <w:lang w:val="tr-TR"/>
        </w:rPr>
        <w:t>ile</w:t>
      </w:r>
      <w:r w:rsidRPr="007C2CDD">
        <w:rPr>
          <w:sz w:val="24"/>
          <w:szCs w:val="24"/>
          <w:lang w:val="tr-TR"/>
        </w:rPr>
        <w:t xml:space="preserve"> siber nefret, şiddet içeren ve zarar verici nitelikteki nefret suçlarını oluşturmak</w:t>
      </w:r>
      <w:r w:rsidR="00961661" w:rsidRPr="007C2CDD">
        <w:rPr>
          <w:sz w:val="24"/>
          <w:szCs w:val="24"/>
          <w:lang w:val="tr-TR"/>
        </w:rPr>
        <w:t xml:space="preserve">tadır. Diğer örnekler arasında </w:t>
      </w:r>
      <w:r w:rsidRPr="007C2CDD">
        <w:rPr>
          <w:sz w:val="24"/>
          <w:szCs w:val="24"/>
          <w:lang w:val="tr-TR"/>
        </w:rPr>
        <w:t>tecavüz, istismar ve sömürü, nefret suçu ve dayak gibi tüm görünümlerinde (engelliliğe dayalı) şiddet yer almaktadır.</w:t>
      </w:r>
    </w:p>
    <w:p w14:paraId="485B5CE6" w14:textId="7E6FF6F2" w:rsidR="00B71002" w:rsidRPr="007C2CDD" w:rsidRDefault="00B71002"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Ayrımcılık, engellilik ya da cinsiyet gibi tek bir özelliğe ya da çoklu ve/veya kesişen özel</w:t>
      </w:r>
      <w:r w:rsidR="00C20A21" w:rsidRPr="007C2CDD">
        <w:rPr>
          <w:sz w:val="24"/>
          <w:szCs w:val="24"/>
          <w:lang w:val="tr-TR"/>
        </w:rPr>
        <w:t xml:space="preserve">liklere </w:t>
      </w:r>
      <w:r w:rsidR="00BF5CD3" w:rsidRPr="007C2CDD">
        <w:rPr>
          <w:sz w:val="24"/>
          <w:szCs w:val="24"/>
          <w:lang w:val="tr-TR"/>
        </w:rPr>
        <w:t>bağlı olabilir</w:t>
      </w:r>
      <w:r w:rsidR="00C20A21" w:rsidRPr="007C2CDD">
        <w:rPr>
          <w:sz w:val="24"/>
          <w:szCs w:val="24"/>
          <w:lang w:val="tr-TR"/>
        </w:rPr>
        <w:t>. “Kesişen</w:t>
      </w:r>
      <w:r w:rsidRPr="007C2CDD">
        <w:rPr>
          <w:sz w:val="24"/>
          <w:szCs w:val="24"/>
          <w:lang w:val="tr-TR"/>
        </w:rPr>
        <w:t xml:space="preserve"> ayrımcılık”, engelli veya engellilikle ilişkili bir </w:t>
      </w:r>
      <w:r w:rsidR="00BF5CD3" w:rsidRPr="007C2CDD">
        <w:rPr>
          <w:sz w:val="24"/>
          <w:szCs w:val="24"/>
          <w:lang w:val="tr-TR"/>
        </w:rPr>
        <w:t xml:space="preserve">bireyin </w:t>
      </w:r>
      <w:r w:rsidRPr="007C2CDD">
        <w:rPr>
          <w:sz w:val="24"/>
          <w:szCs w:val="24"/>
          <w:lang w:val="tr-TR"/>
        </w:rPr>
        <w:t>engellilikle birlikte renk, cinsiyet, dil, din, etnik köken, toplumsal cinsiyet ya da diğer stat</w:t>
      </w:r>
      <w:r w:rsidR="00F8024F">
        <w:rPr>
          <w:sz w:val="24"/>
          <w:szCs w:val="24"/>
          <w:lang w:val="tr-TR"/>
        </w:rPr>
        <w:t>ülere bağlı olarak ayrımcılığa</w:t>
      </w:r>
      <w:r w:rsidRPr="007C2CDD">
        <w:rPr>
          <w:sz w:val="24"/>
          <w:szCs w:val="24"/>
          <w:lang w:val="tr-TR"/>
        </w:rPr>
        <w:t xml:space="preserve"> maruz kalması du</w:t>
      </w:r>
      <w:r w:rsidR="00C20A21" w:rsidRPr="007C2CDD">
        <w:rPr>
          <w:sz w:val="24"/>
          <w:szCs w:val="24"/>
          <w:lang w:val="tr-TR"/>
        </w:rPr>
        <w:t>rumunda ortaya çıkar. Kesişen</w:t>
      </w:r>
      <w:r w:rsidR="00F8024F">
        <w:rPr>
          <w:sz w:val="24"/>
          <w:szCs w:val="24"/>
          <w:lang w:val="tr-TR"/>
        </w:rPr>
        <w:t xml:space="preserve"> ayrımcılık,</w:t>
      </w:r>
      <w:r w:rsidRPr="007C2CDD">
        <w:rPr>
          <w:sz w:val="24"/>
          <w:szCs w:val="24"/>
          <w:lang w:val="tr-TR"/>
        </w:rPr>
        <w:t xml:space="preserve"> doğrudan </w:t>
      </w:r>
      <w:r w:rsidR="00F8024F">
        <w:rPr>
          <w:sz w:val="24"/>
          <w:szCs w:val="24"/>
          <w:lang w:val="tr-TR"/>
        </w:rPr>
        <w:t>ya da</w:t>
      </w:r>
      <w:r w:rsidRPr="007C2CDD">
        <w:rPr>
          <w:sz w:val="24"/>
          <w:szCs w:val="24"/>
          <w:lang w:val="tr-TR"/>
        </w:rPr>
        <w:t xml:space="preserve"> dola</w:t>
      </w:r>
      <w:r w:rsidR="00BF5CD3" w:rsidRPr="007C2CDD">
        <w:rPr>
          <w:sz w:val="24"/>
          <w:szCs w:val="24"/>
          <w:lang w:val="tr-TR"/>
        </w:rPr>
        <w:t>ylı ayrımcılık, makul dü</w:t>
      </w:r>
      <w:r w:rsidR="00F8024F">
        <w:rPr>
          <w:sz w:val="24"/>
          <w:szCs w:val="24"/>
          <w:lang w:val="tr-TR"/>
        </w:rPr>
        <w:t xml:space="preserve">zenleme gerçekleştirilmemesi veya </w:t>
      </w:r>
      <w:r w:rsidR="00BF5CD3" w:rsidRPr="007C2CDD">
        <w:rPr>
          <w:sz w:val="24"/>
          <w:szCs w:val="24"/>
          <w:lang w:val="tr-TR"/>
        </w:rPr>
        <w:t>taciz şeklinde görül</w:t>
      </w:r>
      <w:r w:rsidRPr="007C2CDD">
        <w:rPr>
          <w:sz w:val="24"/>
          <w:szCs w:val="24"/>
          <w:lang w:val="tr-TR"/>
        </w:rPr>
        <w:t xml:space="preserve">ebilir. Örneğin, erişilemez </w:t>
      </w:r>
      <w:r w:rsidR="00BF5CD3" w:rsidRPr="007C2CDD">
        <w:rPr>
          <w:sz w:val="24"/>
          <w:szCs w:val="24"/>
          <w:lang w:val="tr-TR"/>
        </w:rPr>
        <w:t xml:space="preserve">bir </w:t>
      </w:r>
      <w:r w:rsidRPr="007C2CDD">
        <w:rPr>
          <w:sz w:val="24"/>
          <w:szCs w:val="24"/>
          <w:lang w:val="tr-TR"/>
        </w:rPr>
        <w:t xml:space="preserve">format </w:t>
      </w:r>
      <w:r w:rsidRPr="007C2CDD">
        <w:rPr>
          <w:sz w:val="24"/>
          <w:szCs w:val="24"/>
          <w:lang w:val="tr-TR"/>
        </w:rPr>
        <w:lastRenderedPageBreak/>
        <w:t xml:space="preserve">nedeniyle genel sağlıkla ilgili bilgilere erişimin </w:t>
      </w:r>
      <w:r w:rsidR="00BF5CD3" w:rsidRPr="007C2CDD">
        <w:rPr>
          <w:sz w:val="24"/>
          <w:szCs w:val="24"/>
          <w:lang w:val="tr-TR"/>
        </w:rPr>
        <w:t xml:space="preserve">tanınmaması, engellilik temelinde </w:t>
      </w:r>
      <w:r w:rsidRPr="007C2CDD">
        <w:rPr>
          <w:sz w:val="24"/>
          <w:szCs w:val="24"/>
          <w:lang w:val="tr-TR"/>
        </w:rPr>
        <w:t xml:space="preserve">tüm </w:t>
      </w:r>
      <w:r w:rsidR="00BF5CD3" w:rsidRPr="007C2CDD">
        <w:rPr>
          <w:sz w:val="24"/>
          <w:szCs w:val="24"/>
          <w:lang w:val="tr-TR"/>
        </w:rPr>
        <w:t>bireyleri</w:t>
      </w:r>
      <w:r w:rsidRPr="007C2CDD">
        <w:rPr>
          <w:sz w:val="24"/>
          <w:szCs w:val="24"/>
          <w:lang w:val="tr-TR"/>
        </w:rPr>
        <w:t xml:space="preserve"> etkilerken, kör bir kadının aile planlaması hizmetlerine erişiminin </w:t>
      </w:r>
      <w:r w:rsidR="004D1193" w:rsidRPr="007C2CDD">
        <w:rPr>
          <w:sz w:val="24"/>
          <w:szCs w:val="24"/>
          <w:lang w:val="tr-TR"/>
        </w:rPr>
        <w:t>tanınmaması</w:t>
      </w:r>
      <w:r w:rsidRPr="007C2CDD">
        <w:rPr>
          <w:sz w:val="24"/>
          <w:szCs w:val="24"/>
          <w:lang w:val="tr-TR"/>
        </w:rPr>
        <w:t xml:space="preserve">, </w:t>
      </w:r>
      <w:r w:rsidR="00BF5CD3" w:rsidRPr="007C2CDD">
        <w:rPr>
          <w:sz w:val="24"/>
          <w:szCs w:val="24"/>
          <w:lang w:val="tr-TR"/>
        </w:rPr>
        <w:t xml:space="preserve">onun </w:t>
      </w:r>
      <w:r w:rsidRPr="007C2CDD">
        <w:rPr>
          <w:sz w:val="24"/>
          <w:szCs w:val="24"/>
          <w:lang w:val="tr-TR"/>
        </w:rPr>
        <w:t xml:space="preserve">haklarını engellilik ve cinsiyetinin </w:t>
      </w:r>
      <w:proofErr w:type="spellStart"/>
      <w:r w:rsidRPr="007C2CDD">
        <w:rPr>
          <w:sz w:val="24"/>
          <w:szCs w:val="24"/>
          <w:lang w:val="tr-TR"/>
        </w:rPr>
        <w:t>kesişimine</w:t>
      </w:r>
      <w:proofErr w:type="spellEnd"/>
      <w:r w:rsidRPr="007C2CDD">
        <w:rPr>
          <w:sz w:val="24"/>
          <w:szCs w:val="24"/>
          <w:lang w:val="tr-TR"/>
        </w:rPr>
        <w:t xml:space="preserve"> dayanarak </w:t>
      </w:r>
      <w:r w:rsidR="00BF5CD3" w:rsidRPr="007C2CDD">
        <w:rPr>
          <w:sz w:val="24"/>
          <w:szCs w:val="24"/>
          <w:lang w:val="tr-TR"/>
        </w:rPr>
        <w:t xml:space="preserve">sınırlamaktadır. </w:t>
      </w:r>
      <w:r w:rsidRPr="007C2CDD">
        <w:rPr>
          <w:sz w:val="24"/>
          <w:szCs w:val="24"/>
          <w:lang w:val="tr-TR"/>
        </w:rPr>
        <w:t xml:space="preserve">Birçok durumda, bu gerekçeleri ayırmak </w:t>
      </w:r>
      <w:r w:rsidR="00BF5CD3" w:rsidRPr="007C2CDD">
        <w:rPr>
          <w:sz w:val="24"/>
          <w:szCs w:val="24"/>
          <w:lang w:val="tr-TR"/>
        </w:rPr>
        <w:t>zordur. Taraf Devletler engellilere</w:t>
      </w:r>
      <w:r w:rsidRPr="007C2CDD">
        <w:rPr>
          <w:sz w:val="24"/>
          <w:szCs w:val="24"/>
          <w:lang w:val="tr-TR"/>
        </w:rPr>
        <w:t xml:space="preserve"> yönelik çoklu ve kesişen ayrımcılığı ele almalıdır. Komiteye göre “çoklu ayrımcılık”, bir kimsenin ayrımcılığın </w:t>
      </w:r>
      <w:r w:rsidR="00866992" w:rsidRPr="007C2CDD">
        <w:rPr>
          <w:sz w:val="24"/>
          <w:szCs w:val="24"/>
          <w:lang w:val="tr-TR"/>
        </w:rPr>
        <w:t xml:space="preserve">yoğunlaşmış ve </w:t>
      </w:r>
      <w:r w:rsidRPr="007C2CDD">
        <w:rPr>
          <w:sz w:val="24"/>
          <w:szCs w:val="24"/>
          <w:lang w:val="tr-TR"/>
        </w:rPr>
        <w:t xml:space="preserve">ağırlaştırılmış </w:t>
      </w:r>
      <w:r w:rsidR="00866992" w:rsidRPr="007C2CDD">
        <w:rPr>
          <w:sz w:val="24"/>
          <w:szCs w:val="24"/>
          <w:lang w:val="tr-TR"/>
        </w:rPr>
        <w:t>bir şekliyle</w:t>
      </w:r>
      <w:r w:rsidRPr="007C2CDD">
        <w:rPr>
          <w:sz w:val="24"/>
          <w:szCs w:val="24"/>
          <w:lang w:val="tr-TR"/>
        </w:rPr>
        <w:t xml:space="preserve"> birden fazla temelde ayrımcılık y</w:t>
      </w:r>
      <w:r w:rsidR="00C20A21" w:rsidRPr="007C2CDD">
        <w:rPr>
          <w:sz w:val="24"/>
          <w:szCs w:val="24"/>
          <w:lang w:val="tr-TR"/>
        </w:rPr>
        <w:t>aşayabileceği</w:t>
      </w:r>
      <w:r w:rsidR="00866992" w:rsidRPr="007C2CDD">
        <w:rPr>
          <w:sz w:val="24"/>
          <w:szCs w:val="24"/>
          <w:lang w:val="tr-TR"/>
        </w:rPr>
        <w:t xml:space="preserve"> bir</w:t>
      </w:r>
      <w:r w:rsidR="00C20A21" w:rsidRPr="007C2CDD">
        <w:rPr>
          <w:sz w:val="24"/>
          <w:szCs w:val="24"/>
          <w:lang w:val="tr-TR"/>
        </w:rPr>
        <w:t xml:space="preserve"> durumdur. Kesişen </w:t>
      </w:r>
      <w:r w:rsidRPr="007C2CDD">
        <w:rPr>
          <w:sz w:val="24"/>
          <w:szCs w:val="24"/>
          <w:lang w:val="tr-TR"/>
        </w:rPr>
        <w:t xml:space="preserve">ayrımcılık, çeşitli nedenlerin aynı anda ve birbirinden ayrılamaz şekilde etkileşime girdiği, dolayısıyla da bireyleri kendine özgü dezavantaj ve ayrımcılık türlerine maruz bıraktığı bir duruma işaret </w:t>
      </w:r>
      <w:r w:rsidR="00866992" w:rsidRPr="007C2CDD">
        <w:rPr>
          <w:sz w:val="24"/>
          <w:szCs w:val="24"/>
          <w:lang w:val="tr-TR"/>
        </w:rPr>
        <w:t>etmektedir</w:t>
      </w:r>
      <w:r w:rsidRPr="007C2CDD">
        <w:rPr>
          <w:sz w:val="24"/>
          <w:szCs w:val="24"/>
          <w:lang w:val="tr-TR"/>
        </w:rPr>
        <w:t>.</w:t>
      </w:r>
      <w:r w:rsidRPr="007C2CDD">
        <w:rPr>
          <w:rStyle w:val="DipnotBavurusu"/>
          <w:sz w:val="24"/>
          <w:szCs w:val="24"/>
          <w:lang w:val="tr-TR"/>
        </w:rPr>
        <w:footnoteReference w:id="5"/>
      </w:r>
    </w:p>
    <w:p w14:paraId="7407C3E9" w14:textId="10D2E462" w:rsidR="00B71002" w:rsidRPr="007C2CDD" w:rsidRDefault="00383C15"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“Engelliliğe </w:t>
      </w:r>
      <w:r w:rsidR="00F8024F">
        <w:rPr>
          <w:sz w:val="24"/>
          <w:szCs w:val="24"/>
          <w:lang w:val="tr-TR"/>
        </w:rPr>
        <w:t>dayalı</w:t>
      </w:r>
      <w:r w:rsidR="00B71002" w:rsidRPr="007C2CDD">
        <w:rPr>
          <w:sz w:val="24"/>
          <w:szCs w:val="24"/>
          <w:lang w:val="tr-TR"/>
        </w:rPr>
        <w:t>” ayrımcılık, şu anda engelli olan, geçmişte bir engelliliği olan, ileride engel</w:t>
      </w:r>
      <w:r w:rsidRPr="007C2CDD">
        <w:rPr>
          <w:sz w:val="24"/>
          <w:szCs w:val="24"/>
          <w:lang w:val="tr-TR"/>
        </w:rPr>
        <w:t>liliğ</w:t>
      </w:r>
      <w:r w:rsidR="00B71002" w:rsidRPr="007C2CDD">
        <w:rPr>
          <w:sz w:val="24"/>
          <w:szCs w:val="24"/>
          <w:lang w:val="tr-TR"/>
        </w:rPr>
        <w:t xml:space="preserve">e sebep olacak bir </w:t>
      </w:r>
      <w:r w:rsidRPr="007C2CDD">
        <w:rPr>
          <w:sz w:val="24"/>
          <w:szCs w:val="24"/>
          <w:lang w:val="tr-TR"/>
        </w:rPr>
        <w:t>eğilimi olan</w:t>
      </w:r>
      <w:r w:rsidR="00B71002" w:rsidRPr="007C2CDD">
        <w:rPr>
          <w:sz w:val="24"/>
          <w:szCs w:val="24"/>
          <w:lang w:val="tr-TR"/>
        </w:rPr>
        <w:t>, engelli o</w:t>
      </w:r>
      <w:r w:rsidRPr="007C2CDD">
        <w:rPr>
          <w:sz w:val="24"/>
          <w:szCs w:val="24"/>
          <w:lang w:val="tr-TR"/>
        </w:rPr>
        <w:t>lduğu varsayılan ve engelli bir birey</w:t>
      </w:r>
      <w:r w:rsidR="00B71002" w:rsidRPr="007C2CDD">
        <w:rPr>
          <w:sz w:val="24"/>
          <w:szCs w:val="24"/>
          <w:lang w:val="tr-TR"/>
        </w:rPr>
        <w:t xml:space="preserve">le ilişkili olan kişilere karşı </w:t>
      </w:r>
      <w:r w:rsidRPr="007C2CDD">
        <w:rPr>
          <w:sz w:val="24"/>
          <w:szCs w:val="24"/>
          <w:lang w:val="tr-TR"/>
        </w:rPr>
        <w:t>uygulanabilir</w:t>
      </w:r>
      <w:r w:rsidR="00B71002" w:rsidRPr="007C2CDD">
        <w:rPr>
          <w:sz w:val="24"/>
          <w:szCs w:val="24"/>
          <w:lang w:val="tr-TR"/>
        </w:rPr>
        <w:t xml:space="preserve">. </w:t>
      </w:r>
      <w:r w:rsidRPr="007C2CDD">
        <w:rPr>
          <w:sz w:val="24"/>
          <w:szCs w:val="24"/>
          <w:lang w:val="tr-TR"/>
        </w:rPr>
        <w:t xml:space="preserve">En </w:t>
      </w:r>
      <w:r w:rsidR="00F8024F">
        <w:rPr>
          <w:sz w:val="24"/>
          <w:szCs w:val="24"/>
          <w:lang w:val="tr-TR"/>
        </w:rPr>
        <w:t>sonda belirtilen</w:t>
      </w:r>
      <w:r w:rsidRPr="007C2CDD">
        <w:rPr>
          <w:sz w:val="24"/>
          <w:szCs w:val="24"/>
          <w:lang w:val="tr-TR"/>
        </w:rPr>
        <w:t xml:space="preserve"> “ilişkili olduğu kişi sebebiyle ayrımcılık” olarak </w:t>
      </w:r>
      <w:r w:rsidR="00F8024F">
        <w:rPr>
          <w:sz w:val="24"/>
          <w:szCs w:val="24"/>
          <w:lang w:val="tr-TR"/>
        </w:rPr>
        <w:t xml:space="preserve">da </w:t>
      </w:r>
      <w:r w:rsidRPr="007C2CDD">
        <w:rPr>
          <w:sz w:val="24"/>
          <w:szCs w:val="24"/>
          <w:lang w:val="tr-TR"/>
        </w:rPr>
        <w:t xml:space="preserve">bilinmektedir. </w:t>
      </w:r>
      <w:r w:rsidR="00B71002" w:rsidRPr="007C2CDD">
        <w:rPr>
          <w:sz w:val="24"/>
          <w:szCs w:val="24"/>
          <w:lang w:val="tr-TR"/>
        </w:rPr>
        <w:t xml:space="preserve">5. Maddenin geniş </w:t>
      </w:r>
      <w:r w:rsidR="00F8024F">
        <w:rPr>
          <w:sz w:val="24"/>
          <w:szCs w:val="24"/>
          <w:lang w:val="tr-TR"/>
        </w:rPr>
        <w:t>kapsamlı</w:t>
      </w:r>
      <w:r w:rsidR="00B71002" w:rsidRPr="007C2CDD">
        <w:rPr>
          <w:sz w:val="24"/>
          <w:szCs w:val="24"/>
          <w:lang w:val="tr-TR"/>
        </w:rPr>
        <w:t xml:space="preserve"> olmasının sebebi, engelliliğe bağlı tüm ayrımcı durumları ve/veya ayrımcı davranışları ortadan kaldırmak ve bunlarla mücadele etmektir.</w:t>
      </w:r>
    </w:p>
    <w:p w14:paraId="1D8C8B5A" w14:textId="1230F1AD" w:rsidR="006C7F81" w:rsidRPr="007C2CDD" w:rsidRDefault="006C7F81" w:rsidP="006B3F3B">
      <w:pPr>
        <w:pStyle w:val="SingleTxtG"/>
        <w:numPr>
          <w:ilvl w:val="0"/>
          <w:numId w:val="1"/>
        </w:numPr>
        <w:adjustRightInd w:val="0"/>
        <w:spacing w:before="240" w:after="240" w:line="240" w:lineRule="auto"/>
        <w:ind w:right="475"/>
        <w:rPr>
          <w:sz w:val="24"/>
          <w:szCs w:val="24"/>
          <w:lang w:val="tr-TR"/>
        </w:rPr>
      </w:pPr>
      <w:r w:rsidRPr="007C2CDD">
        <w:rPr>
          <w:sz w:val="24"/>
          <w:szCs w:val="24"/>
          <w:lang w:val="tr-TR"/>
        </w:rPr>
        <w:t xml:space="preserve">“Her </w:t>
      </w:r>
      <w:r w:rsidR="00CA19B4" w:rsidRPr="007C2CDD">
        <w:rPr>
          <w:sz w:val="24"/>
          <w:szCs w:val="24"/>
          <w:lang w:val="tr-TR"/>
        </w:rPr>
        <w:t>alanda</w:t>
      </w:r>
      <w:r w:rsidRPr="007C2CDD">
        <w:rPr>
          <w:sz w:val="24"/>
          <w:szCs w:val="24"/>
          <w:lang w:val="tr-TR"/>
        </w:rPr>
        <w:t xml:space="preserve"> ayrımcılığa” karşı korunma, tüm olası ayrımcılık</w:t>
      </w:r>
      <w:r w:rsidR="00CA19B4" w:rsidRPr="007C2CDD">
        <w:rPr>
          <w:sz w:val="24"/>
          <w:szCs w:val="24"/>
          <w:lang w:val="tr-TR"/>
        </w:rPr>
        <w:t xml:space="preserve"> ve kesişme noktalarının dikkate alınması </w:t>
      </w:r>
      <w:r w:rsidRPr="007C2CDD">
        <w:rPr>
          <w:sz w:val="24"/>
          <w:szCs w:val="24"/>
          <w:lang w:val="tr-TR"/>
        </w:rPr>
        <w:t xml:space="preserve">gerektiği anlamına </w:t>
      </w:r>
      <w:r w:rsidR="00F9687E">
        <w:rPr>
          <w:sz w:val="24"/>
          <w:szCs w:val="24"/>
          <w:lang w:val="tr-TR"/>
        </w:rPr>
        <w:t>gelmektedir. B</w:t>
      </w:r>
      <w:r w:rsidR="00F9687E" w:rsidRPr="007C2CDD">
        <w:rPr>
          <w:sz w:val="24"/>
          <w:szCs w:val="24"/>
          <w:lang w:val="tr-TR"/>
        </w:rPr>
        <w:t xml:space="preserve">unlarla sınırlı olmamakla birlikte </w:t>
      </w:r>
      <w:r w:rsidR="00F9687E">
        <w:rPr>
          <w:sz w:val="24"/>
          <w:szCs w:val="24"/>
          <w:lang w:val="tr-TR"/>
        </w:rPr>
        <w:t>m</w:t>
      </w:r>
      <w:r w:rsidR="00CA19B4" w:rsidRPr="007C2CDD">
        <w:rPr>
          <w:sz w:val="24"/>
          <w:szCs w:val="24"/>
          <w:lang w:val="tr-TR"/>
        </w:rPr>
        <w:t xml:space="preserve">uhtemel alanlar </w:t>
      </w:r>
      <w:r w:rsidRPr="007C2CDD">
        <w:rPr>
          <w:sz w:val="24"/>
          <w:szCs w:val="24"/>
          <w:lang w:val="tr-TR"/>
        </w:rPr>
        <w:t>arasında</w:t>
      </w:r>
      <w:r w:rsidR="00F9687E">
        <w:rPr>
          <w:sz w:val="24"/>
          <w:szCs w:val="24"/>
          <w:lang w:val="tr-TR"/>
        </w:rPr>
        <w:t xml:space="preserve"> </w:t>
      </w:r>
      <w:r w:rsidR="00CA19B4" w:rsidRPr="007C2CDD">
        <w:rPr>
          <w:sz w:val="24"/>
          <w:szCs w:val="24"/>
          <w:lang w:val="tr-TR"/>
        </w:rPr>
        <w:t>şunlar yer almaktadır</w:t>
      </w:r>
      <w:r w:rsidRPr="007C2CDD">
        <w:rPr>
          <w:sz w:val="24"/>
          <w:szCs w:val="24"/>
          <w:lang w:val="tr-TR"/>
        </w:rPr>
        <w:t xml:space="preserve">: </w:t>
      </w:r>
      <w:r w:rsidR="002A2865" w:rsidRPr="007C2CDD">
        <w:rPr>
          <w:sz w:val="24"/>
          <w:szCs w:val="24"/>
          <w:lang w:val="tr-TR"/>
        </w:rPr>
        <w:t>engellilik</w:t>
      </w:r>
      <w:r w:rsidR="003C517D">
        <w:rPr>
          <w:sz w:val="24"/>
          <w:szCs w:val="24"/>
          <w:lang w:val="tr-TR"/>
        </w:rPr>
        <w:t xml:space="preserve">, sağlık durumu, </w:t>
      </w:r>
      <w:r w:rsidRPr="007C2CDD">
        <w:rPr>
          <w:sz w:val="24"/>
          <w:szCs w:val="24"/>
          <w:lang w:val="tr-TR"/>
        </w:rPr>
        <w:t xml:space="preserve">hastalığa karşı </w:t>
      </w:r>
      <w:r w:rsidR="003C517D">
        <w:rPr>
          <w:sz w:val="24"/>
          <w:szCs w:val="24"/>
          <w:lang w:val="tr-TR"/>
        </w:rPr>
        <w:t>genetik veya diğer yatkınlıklar,</w:t>
      </w:r>
      <w:r w:rsidRPr="007C2CDD">
        <w:rPr>
          <w:sz w:val="24"/>
          <w:szCs w:val="24"/>
          <w:lang w:val="tr-TR"/>
        </w:rPr>
        <w:t xml:space="preserve"> </w:t>
      </w:r>
      <w:r w:rsidR="00CA19B4" w:rsidRPr="007C2CDD">
        <w:rPr>
          <w:sz w:val="24"/>
          <w:szCs w:val="24"/>
          <w:lang w:val="tr-TR"/>
        </w:rPr>
        <w:t>ırk</w:t>
      </w:r>
      <w:r w:rsidR="003C517D">
        <w:rPr>
          <w:sz w:val="24"/>
          <w:szCs w:val="24"/>
          <w:lang w:val="tr-TR"/>
        </w:rPr>
        <w:t>, renk,</w:t>
      </w:r>
      <w:r w:rsidRPr="007C2CDD">
        <w:rPr>
          <w:sz w:val="24"/>
          <w:szCs w:val="24"/>
          <w:lang w:val="tr-TR"/>
        </w:rPr>
        <w:t xml:space="preserve"> </w:t>
      </w:r>
      <w:r w:rsidR="002A2865" w:rsidRPr="007C2CDD">
        <w:rPr>
          <w:sz w:val="24"/>
          <w:szCs w:val="24"/>
          <w:lang w:val="tr-TR"/>
        </w:rPr>
        <w:t>akrabalık</w:t>
      </w:r>
      <w:r w:rsidR="003C517D">
        <w:rPr>
          <w:sz w:val="24"/>
          <w:szCs w:val="24"/>
          <w:lang w:val="tr-TR"/>
        </w:rPr>
        <w:t>,</w:t>
      </w:r>
      <w:r w:rsidRPr="007C2CDD">
        <w:rPr>
          <w:sz w:val="24"/>
          <w:szCs w:val="24"/>
          <w:lang w:val="tr-TR"/>
        </w:rPr>
        <w:t xml:space="preserve"> </w:t>
      </w:r>
      <w:r w:rsidR="003C517D">
        <w:rPr>
          <w:sz w:val="24"/>
          <w:szCs w:val="24"/>
          <w:lang w:val="tr-TR"/>
        </w:rPr>
        <w:t>cinsiyet,</w:t>
      </w:r>
      <w:r w:rsidR="002A2865" w:rsidRPr="007C2CDD">
        <w:rPr>
          <w:sz w:val="24"/>
          <w:szCs w:val="24"/>
          <w:lang w:val="tr-TR"/>
        </w:rPr>
        <w:t xml:space="preserve"> hamilelik ve analık/</w:t>
      </w:r>
      <w:r w:rsidR="003C517D">
        <w:rPr>
          <w:sz w:val="24"/>
          <w:szCs w:val="24"/>
          <w:lang w:val="tr-TR"/>
        </w:rPr>
        <w:t>babalık,</w:t>
      </w:r>
      <w:r w:rsidRPr="007C2CDD">
        <w:rPr>
          <w:sz w:val="24"/>
          <w:szCs w:val="24"/>
          <w:lang w:val="tr-TR"/>
        </w:rPr>
        <w:t xml:space="preserve"> </w:t>
      </w:r>
      <w:r w:rsidR="002A2865" w:rsidRPr="007C2CDD">
        <w:rPr>
          <w:sz w:val="24"/>
          <w:szCs w:val="24"/>
          <w:lang w:val="tr-TR"/>
        </w:rPr>
        <w:t>medeni,</w:t>
      </w:r>
      <w:r w:rsidRPr="007C2CDD">
        <w:rPr>
          <w:sz w:val="24"/>
          <w:szCs w:val="24"/>
          <w:lang w:val="tr-TR"/>
        </w:rPr>
        <w:t xml:space="preserve"> aile</w:t>
      </w:r>
      <w:r w:rsidR="002A2865" w:rsidRPr="007C2CDD">
        <w:rPr>
          <w:sz w:val="24"/>
          <w:szCs w:val="24"/>
          <w:lang w:val="tr-TR"/>
        </w:rPr>
        <w:t>vi</w:t>
      </w:r>
      <w:r w:rsidR="003C517D">
        <w:rPr>
          <w:sz w:val="24"/>
          <w:szCs w:val="24"/>
          <w:lang w:val="tr-TR"/>
        </w:rPr>
        <w:t xml:space="preserve"> veya kariyer durumu, </w:t>
      </w:r>
      <w:r w:rsidR="002A2865" w:rsidRPr="007C2CDD">
        <w:rPr>
          <w:sz w:val="24"/>
          <w:szCs w:val="24"/>
          <w:lang w:val="tr-TR"/>
        </w:rPr>
        <w:t xml:space="preserve">toplumsal </w:t>
      </w:r>
      <w:r w:rsidRPr="007C2CDD">
        <w:rPr>
          <w:sz w:val="24"/>
          <w:szCs w:val="24"/>
          <w:lang w:val="tr-TR"/>
        </w:rPr>
        <w:t xml:space="preserve">cinsiyet </w:t>
      </w:r>
      <w:r w:rsidR="002A2865" w:rsidRPr="007C2CDD">
        <w:rPr>
          <w:sz w:val="24"/>
          <w:szCs w:val="24"/>
          <w:lang w:val="tr-TR"/>
        </w:rPr>
        <w:t>ifadesi</w:t>
      </w:r>
      <w:r w:rsidR="003C517D">
        <w:rPr>
          <w:sz w:val="24"/>
          <w:szCs w:val="24"/>
          <w:lang w:val="tr-TR"/>
        </w:rPr>
        <w:t>, dil, din,</w:t>
      </w:r>
      <w:r w:rsidRPr="007C2CDD">
        <w:rPr>
          <w:sz w:val="24"/>
          <w:szCs w:val="24"/>
          <w:lang w:val="tr-TR"/>
        </w:rPr>
        <w:t xml:space="preserve"> </w:t>
      </w:r>
      <w:r w:rsidR="002A2865" w:rsidRPr="007C2CDD">
        <w:rPr>
          <w:sz w:val="24"/>
          <w:szCs w:val="24"/>
          <w:lang w:val="tr-TR"/>
        </w:rPr>
        <w:t>siyasi</w:t>
      </w:r>
      <w:r w:rsidR="003C517D">
        <w:rPr>
          <w:sz w:val="24"/>
          <w:szCs w:val="24"/>
          <w:lang w:val="tr-TR"/>
        </w:rPr>
        <w:t xml:space="preserve"> veya başka bir görüş, </w:t>
      </w:r>
      <w:r w:rsidRPr="007C2CDD">
        <w:rPr>
          <w:sz w:val="24"/>
          <w:szCs w:val="24"/>
          <w:lang w:val="tr-TR"/>
        </w:rPr>
        <w:t xml:space="preserve">ulusal, etnik, </w:t>
      </w:r>
      <w:r w:rsidR="002A2865" w:rsidRPr="007C2CDD">
        <w:rPr>
          <w:sz w:val="24"/>
          <w:szCs w:val="24"/>
          <w:lang w:val="tr-TR"/>
        </w:rPr>
        <w:t>yerel</w:t>
      </w:r>
      <w:r w:rsidRPr="007C2CDD">
        <w:rPr>
          <w:sz w:val="24"/>
          <w:szCs w:val="24"/>
          <w:lang w:val="tr-TR"/>
        </w:rPr>
        <w:t xml:space="preserve"> veya </w:t>
      </w:r>
      <w:r w:rsidR="002A2865" w:rsidRPr="007C2CDD">
        <w:rPr>
          <w:sz w:val="24"/>
          <w:szCs w:val="24"/>
          <w:lang w:val="tr-TR"/>
        </w:rPr>
        <w:t>toplumsal</w:t>
      </w:r>
      <w:r w:rsidR="003C517D">
        <w:rPr>
          <w:sz w:val="24"/>
          <w:szCs w:val="24"/>
          <w:lang w:val="tr-TR"/>
        </w:rPr>
        <w:t xml:space="preserve"> köken,</w:t>
      </w:r>
      <w:r w:rsidRPr="007C2CDD">
        <w:rPr>
          <w:sz w:val="24"/>
          <w:szCs w:val="24"/>
          <w:lang w:val="tr-TR"/>
        </w:rPr>
        <w:t xml:space="preserve"> göç</w:t>
      </w:r>
      <w:r w:rsidR="003C517D">
        <w:rPr>
          <w:sz w:val="24"/>
          <w:szCs w:val="24"/>
          <w:lang w:val="tr-TR"/>
        </w:rPr>
        <w:t>men, mülteci veya iltica durumu,</w:t>
      </w:r>
      <w:r w:rsidRPr="007C2CDD">
        <w:rPr>
          <w:sz w:val="24"/>
          <w:szCs w:val="24"/>
          <w:lang w:val="tr-TR"/>
        </w:rPr>
        <w:t xml:space="preserve"> ulusal </w:t>
      </w:r>
      <w:r w:rsidR="002A2865" w:rsidRPr="007C2CDD">
        <w:rPr>
          <w:sz w:val="24"/>
          <w:szCs w:val="24"/>
          <w:lang w:val="tr-TR"/>
        </w:rPr>
        <w:t xml:space="preserve">bir </w:t>
      </w:r>
      <w:r w:rsidR="003C517D">
        <w:rPr>
          <w:sz w:val="24"/>
          <w:szCs w:val="24"/>
          <w:lang w:val="tr-TR"/>
        </w:rPr>
        <w:t xml:space="preserve">azınlığa mensup olmak, </w:t>
      </w:r>
      <w:r w:rsidRPr="007C2CDD">
        <w:rPr>
          <w:sz w:val="24"/>
          <w:szCs w:val="24"/>
          <w:lang w:val="tr-TR"/>
        </w:rPr>
        <w:t xml:space="preserve">ekonomik veya </w:t>
      </w:r>
      <w:r w:rsidR="002A2865" w:rsidRPr="007C2CDD">
        <w:rPr>
          <w:sz w:val="24"/>
          <w:szCs w:val="24"/>
          <w:lang w:val="tr-TR"/>
        </w:rPr>
        <w:t>mülki du</w:t>
      </w:r>
      <w:r w:rsidR="003C517D">
        <w:rPr>
          <w:sz w:val="24"/>
          <w:szCs w:val="24"/>
          <w:lang w:val="tr-TR"/>
        </w:rPr>
        <w:t>rum,</w:t>
      </w:r>
      <w:r w:rsidR="002A2865" w:rsidRPr="007C2CDD">
        <w:rPr>
          <w:sz w:val="24"/>
          <w:szCs w:val="24"/>
          <w:lang w:val="tr-TR"/>
        </w:rPr>
        <w:t xml:space="preserve"> doğum ve yaş</w:t>
      </w:r>
      <w:r w:rsidRPr="007C2CDD">
        <w:rPr>
          <w:sz w:val="24"/>
          <w:szCs w:val="24"/>
          <w:lang w:val="tr-TR"/>
        </w:rPr>
        <w:t xml:space="preserve"> ya da bu </w:t>
      </w:r>
      <w:r w:rsidR="002A2865" w:rsidRPr="007C2CDD">
        <w:rPr>
          <w:sz w:val="24"/>
          <w:szCs w:val="24"/>
          <w:lang w:val="tr-TR"/>
        </w:rPr>
        <w:t>alanlardan</w:t>
      </w:r>
      <w:r w:rsidRPr="007C2CDD">
        <w:rPr>
          <w:sz w:val="24"/>
          <w:szCs w:val="24"/>
          <w:lang w:val="tr-TR"/>
        </w:rPr>
        <w:t xml:space="preserve"> herhangi biriyle ilişkili olan </w:t>
      </w:r>
      <w:r w:rsidR="002A2865" w:rsidRPr="007C2CDD">
        <w:rPr>
          <w:sz w:val="24"/>
          <w:szCs w:val="24"/>
          <w:lang w:val="tr-TR"/>
        </w:rPr>
        <w:t>herhangi bir alan</w:t>
      </w:r>
      <w:r w:rsidRPr="007C2CDD">
        <w:rPr>
          <w:sz w:val="24"/>
          <w:szCs w:val="24"/>
          <w:lang w:val="tr-TR"/>
        </w:rPr>
        <w:t xml:space="preserve"> veya </w:t>
      </w:r>
      <w:r w:rsidR="002A2865" w:rsidRPr="007C2CDD">
        <w:rPr>
          <w:sz w:val="24"/>
          <w:szCs w:val="24"/>
          <w:lang w:val="tr-TR"/>
        </w:rPr>
        <w:t>niteliğin</w:t>
      </w:r>
      <w:r w:rsidRPr="007C2CDD">
        <w:rPr>
          <w:sz w:val="24"/>
          <w:szCs w:val="24"/>
          <w:lang w:val="tr-TR"/>
        </w:rPr>
        <w:t xml:space="preserve"> </w:t>
      </w:r>
      <w:proofErr w:type="gramStart"/>
      <w:r w:rsidRPr="007C2CDD">
        <w:rPr>
          <w:sz w:val="24"/>
          <w:szCs w:val="24"/>
          <w:lang w:val="tr-TR"/>
        </w:rPr>
        <w:t>kombinasyonu</w:t>
      </w:r>
      <w:proofErr w:type="gramEnd"/>
      <w:r w:rsidRPr="007C2CDD">
        <w:rPr>
          <w:sz w:val="24"/>
          <w:szCs w:val="24"/>
          <w:lang w:val="tr-TR"/>
        </w:rPr>
        <w:t>.</w:t>
      </w:r>
    </w:p>
    <w:p w14:paraId="33CAFB56" w14:textId="69970B9B" w:rsidR="00E936AE" w:rsidRPr="009C02EA" w:rsidRDefault="00E936AE" w:rsidP="009C02EA">
      <w:pPr>
        <w:pStyle w:val="SingleTxtG"/>
        <w:numPr>
          <w:ilvl w:val="0"/>
          <w:numId w:val="1"/>
        </w:numPr>
        <w:adjustRightInd w:val="0"/>
        <w:spacing w:before="240" w:after="240" w:line="240" w:lineRule="auto"/>
        <w:ind w:right="476"/>
        <w:rPr>
          <w:sz w:val="24"/>
          <w:szCs w:val="24"/>
          <w:lang w:val="tr-TR"/>
        </w:rPr>
      </w:pPr>
      <w:r w:rsidRPr="007C2CDD">
        <w:rPr>
          <w:sz w:val="24"/>
          <w:szCs w:val="24"/>
          <w:lang w:val="tr-TR"/>
        </w:rPr>
        <w:t xml:space="preserve">“Ayrımcılığa karşı eşit ve </w:t>
      </w:r>
      <w:r w:rsidR="008547F4">
        <w:rPr>
          <w:sz w:val="24"/>
          <w:szCs w:val="24"/>
          <w:lang w:val="tr-TR"/>
        </w:rPr>
        <w:t>etkin</w:t>
      </w:r>
      <w:r w:rsidRPr="007C2CDD">
        <w:rPr>
          <w:sz w:val="24"/>
          <w:szCs w:val="24"/>
          <w:lang w:val="tr-TR"/>
        </w:rPr>
        <w:t xml:space="preserve"> yasal koru</w:t>
      </w:r>
      <w:r w:rsidR="008547F4">
        <w:rPr>
          <w:sz w:val="24"/>
          <w:szCs w:val="24"/>
          <w:lang w:val="tr-TR"/>
        </w:rPr>
        <w:t xml:space="preserve">nma”, Taraf Devletlerin </w:t>
      </w:r>
      <w:r w:rsidR="00B30B23" w:rsidRPr="007C2CDD">
        <w:rPr>
          <w:sz w:val="24"/>
          <w:szCs w:val="24"/>
          <w:lang w:val="tr-TR"/>
        </w:rPr>
        <w:t>engellileri ayrımcılıktan korumak için</w:t>
      </w:r>
      <w:r w:rsidR="008547F4">
        <w:rPr>
          <w:sz w:val="24"/>
          <w:szCs w:val="24"/>
          <w:lang w:val="tr-TR"/>
        </w:rPr>
        <w:t xml:space="preserve"> </w:t>
      </w:r>
      <w:r w:rsidR="00F774D3" w:rsidRPr="007C2CDD">
        <w:rPr>
          <w:sz w:val="24"/>
          <w:szCs w:val="24"/>
          <w:lang w:val="tr-TR"/>
        </w:rPr>
        <w:t>özel</w:t>
      </w:r>
      <w:r w:rsidRPr="007C2CDD">
        <w:rPr>
          <w:sz w:val="24"/>
          <w:szCs w:val="24"/>
          <w:lang w:val="tr-TR"/>
        </w:rPr>
        <w:t xml:space="preserve"> ve </w:t>
      </w:r>
      <w:r w:rsidR="008547F4">
        <w:rPr>
          <w:sz w:val="24"/>
          <w:szCs w:val="24"/>
          <w:lang w:val="tr-TR"/>
        </w:rPr>
        <w:t>kapsamlı</w:t>
      </w:r>
      <w:r w:rsidRPr="007C2CDD">
        <w:rPr>
          <w:sz w:val="24"/>
          <w:szCs w:val="24"/>
          <w:lang w:val="tr-TR"/>
        </w:rPr>
        <w:t xml:space="preserve"> ayrımcılık karşıtı yasal</w:t>
      </w:r>
      <w:r w:rsidR="008547F4">
        <w:rPr>
          <w:sz w:val="24"/>
          <w:szCs w:val="24"/>
          <w:lang w:val="tr-TR"/>
        </w:rPr>
        <w:t>ar çıkarma taahhüdüyle</w:t>
      </w:r>
      <w:r w:rsidR="00F774D3" w:rsidRPr="007C2CDD">
        <w:rPr>
          <w:sz w:val="24"/>
          <w:szCs w:val="24"/>
          <w:lang w:val="tr-TR"/>
        </w:rPr>
        <w:t xml:space="preserve"> </w:t>
      </w:r>
      <w:r w:rsidRPr="007C2CDD">
        <w:rPr>
          <w:sz w:val="24"/>
          <w:szCs w:val="24"/>
          <w:lang w:val="tr-TR"/>
        </w:rPr>
        <w:t>pozitif yükü</w:t>
      </w:r>
      <w:r w:rsidR="00F774D3" w:rsidRPr="007C2CDD">
        <w:rPr>
          <w:sz w:val="24"/>
          <w:szCs w:val="24"/>
          <w:lang w:val="tr-TR"/>
        </w:rPr>
        <w:t>mlülükleri olduğu anlamına gelmektedir</w:t>
      </w:r>
      <w:r w:rsidRPr="007C2CDD">
        <w:rPr>
          <w:sz w:val="24"/>
          <w:szCs w:val="24"/>
          <w:lang w:val="tr-TR"/>
        </w:rPr>
        <w:t xml:space="preserve">. Engellilere </w:t>
      </w:r>
      <w:r w:rsidR="00F774D3" w:rsidRPr="007C2CDD">
        <w:rPr>
          <w:sz w:val="24"/>
          <w:szCs w:val="24"/>
          <w:lang w:val="tr-TR"/>
        </w:rPr>
        <w:t>karşı</w:t>
      </w:r>
      <w:r w:rsidRPr="007C2CDD">
        <w:rPr>
          <w:sz w:val="24"/>
          <w:szCs w:val="24"/>
          <w:lang w:val="tr-TR"/>
        </w:rPr>
        <w:t xml:space="preserve"> </w:t>
      </w:r>
      <w:r w:rsidR="008547F4">
        <w:rPr>
          <w:sz w:val="24"/>
          <w:szCs w:val="24"/>
          <w:lang w:val="tr-TR"/>
        </w:rPr>
        <w:t xml:space="preserve">uygulanan </w:t>
      </w:r>
      <w:r w:rsidRPr="007C2CDD">
        <w:rPr>
          <w:sz w:val="24"/>
          <w:szCs w:val="24"/>
          <w:lang w:val="tr-TR"/>
        </w:rPr>
        <w:t xml:space="preserve">engelliliğe </w:t>
      </w:r>
      <w:r w:rsidR="008547F4">
        <w:rPr>
          <w:sz w:val="24"/>
          <w:szCs w:val="24"/>
          <w:lang w:val="tr-TR"/>
        </w:rPr>
        <w:t>dayalı</w:t>
      </w:r>
      <w:r w:rsidRPr="007C2CDD">
        <w:rPr>
          <w:sz w:val="24"/>
          <w:szCs w:val="24"/>
          <w:lang w:val="tr-TR"/>
        </w:rPr>
        <w:t xml:space="preserve"> ve diğer ayrımcılıkla</w:t>
      </w:r>
      <w:r w:rsidR="00F774D3" w:rsidRPr="007C2CDD">
        <w:rPr>
          <w:sz w:val="24"/>
          <w:szCs w:val="24"/>
          <w:lang w:val="tr-TR"/>
        </w:rPr>
        <w:t>rla</w:t>
      </w:r>
      <w:r w:rsidRPr="007C2CDD">
        <w:rPr>
          <w:sz w:val="24"/>
          <w:szCs w:val="24"/>
          <w:lang w:val="tr-TR"/>
        </w:rPr>
        <w:t xml:space="preserve"> ilgili </w:t>
      </w:r>
      <w:r w:rsidR="008547F4">
        <w:rPr>
          <w:sz w:val="24"/>
          <w:szCs w:val="24"/>
          <w:lang w:val="tr-TR"/>
        </w:rPr>
        <w:t>açık kanuni yasak</w:t>
      </w:r>
      <w:r w:rsidRPr="007C2CDD">
        <w:rPr>
          <w:sz w:val="24"/>
          <w:szCs w:val="24"/>
          <w:lang w:val="tr-TR"/>
        </w:rPr>
        <w:t xml:space="preserve"> yasal, idari</w:t>
      </w:r>
      <w:r w:rsidR="00F774D3" w:rsidRPr="007C2CDD">
        <w:rPr>
          <w:sz w:val="24"/>
          <w:szCs w:val="24"/>
          <w:lang w:val="tr-TR"/>
        </w:rPr>
        <w:t xml:space="preserve"> ve cezai </w:t>
      </w:r>
      <w:proofErr w:type="spellStart"/>
      <w:r w:rsidR="00F774D3" w:rsidRPr="007C2CDD">
        <w:rPr>
          <w:sz w:val="24"/>
          <w:szCs w:val="24"/>
          <w:lang w:val="tr-TR"/>
        </w:rPr>
        <w:t>takibatlarda</w:t>
      </w:r>
      <w:proofErr w:type="spellEnd"/>
      <w:r w:rsidR="00F774D3" w:rsidRPr="007C2CDD">
        <w:rPr>
          <w:sz w:val="24"/>
          <w:szCs w:val="24"/>
          <w:lang w:val="tr-TR"/>
        </w:rPr>
        <w:t xml:space="preserve"> kesişen ayrımcılıklar</w:t>
      </w:r>
      <w:r w:rsidRPr="007C2CDD">
        <w:rPr>
          <w:sz w:val="24"/>
          <w:szCs w:val="24"/>
          <w:lang w:val="tr-TR"/>
        </w:rPr>
        <w:t xml:space="preserve">a ilişkin uygun ve </w:t>
      </w:r>
      <w:r w:rsidR="008547F4">
        <w:rPr>
          <w:sz w:val="24"/>
          <w:szCs w:val="24"/>
          <w:lang w:val="tr-TR"/>
        </w:rPr>
        <w:t>etkin</w:t>
      </w:r>
      <w:r w:rsidRPr="007C2CDD">
        <w:rPr>
          <w:sz w:val="24"/>
          <w:szCs w:val="24"/>
          <w:lang w:val="tr-TR"/>
        </w:rPr>
        <w:t xml:space="preserve"> </w:t>
      </w:r>
      <w:r w:rsidR="008547F4">
        <w:rPr>
          <w:sz w:val="24"/>
          <w:szCs w:val="24"/>
          <w:lang w:val="tr-TR"/>
        </w:rPr>
        <w:t>kanun</w:t>
      </w:r>
      <w:r w:rsidR="004925B5" w:rsidRPr="007C2CDD">
        <w:rPr>
          <w:sz w:val="24"/>
          <w:szCs w:val="24"/>
          <w:lang w:val="tr-TR"/>
        </w:rPr>
        <w:t>i</w:t>
      </w:r>
      <w:r w:rsidR="00082E6B" w:rsidRPr="007C2CDD">
        <w:rPr>
          <w:sz w:val="24"/>
          <w:szCs w:val="24"/>
          <w:lang w:val="tr-TR"/>
        </w:rPr>
        <w:t xml:space="preserve"> yol</w:t>
      </w:r>
      <w:r w:rsidR="008547F4">
        <w:rPr>
          <w:sz w:val="24"/>
          <w:szCs w:val="24"/>
          <w:lang w:val="tr-TR"/>
        </w:rPr>
        <w:t xml:space="preserve"> ve yaptırımların beraberinde gelmelidir</w:t>
      </w:r>
      <w:r w:rsidRPr="007C2CDD">
        <w:rPr>
          <w:sz w:val="24"/>
          <w:szCs w:val="24"/>
          <w:lang w:val="tr-TR"/>
        </w:rPr>
        <w:t xml:space="preserve">. Ayrımcılığın </w:t>
      </w:r>
      <w:r w:rsidR="00082E6B" w:rsidRPr="007C2CDD">
        <w:rPr>
          <w:sz w:val="24"/>
          <w:szCs w:val="24"/>
          <w:lang w:val="tr-TR"/>
        </w:rPr>
        <w:t>sistemik bir yapıya sahip olduğu durumlarda bireye tazminat verilmesi</w:t>
      </w:r>
      <w:r w:rsidR="009C02EA">
        <w:rPr>
          <w:sz w:val="24"/>
          <w:szCs w:val="24"/>
          <w:lang w:val="tr-TR"/>
        </w:rPr>
        <w:t>,</w:t>
      </w:r>
      <w:r w:rsidR="00082E6B" w:rsidRPr="007C2CDD">
        <w:rPr>
          <w:sz w:val="24"/>
          <w:szCs w:val="24"/>
          <w:lang w:val="tr-TR"/>
        </w:rPr>
        <w:t xml:space="preserve"> </w:t>
      </w:r>
      <w:r w:rsidRPr="007C2CDD">
        <w:rPr>
          <w:sz w:val="24"/>
          <w:szCs w:val="24"/>
          <w:lang w:val="tr-TR"/>
        </w:rPr>
        <w:t>yaklaşımın değiştiril</w:t>
      </w:r>
      <w:r w:rsidR="00082E6B" w:rsidRPr="007C2CDD">
        <w:rPr>
          <w:sz w:val="24"/>
          <w:szCs w:val="24"/>
          <w:lang w:val="tr-TR"/>
        </w:rPr>
        <w:t>mesi açısından gerçek bir etkiye sahip olmayabilir. Bu gibi durumlarda, Taraf D</w:t>
      </w:r>
      <w:r w:rsidRPr="007C2CDD">
        <w:rPr>
          <w:sz w:val="24"/>
          <w:szCs w:val="24"/>
          <w:lang w:val="tr-TR"/>
        </w:rPr>
        <w:t>evletler kendi mevzuatlarında “ileriye dönük, manevi tazminatl</w:t>
      </w:r>
      <w:r w:rsidR="009C02EA">
        <w:rPr>
          <w:sz w:val="24"/>
          <w:szCs w:val="24"/>
          <w:lang w:val="tr-TR"/>
        </w:rPr>
        <w:t>ar” da uygulamalıdır</w:t>
      </w:r>
      <w:r w:rsidR="003A02A9" w:rsidRPr="007C2CDD">
        <w:rPr>
          <w:sz w:val="24"/>
          <w:szCs w:val="24"/>
          <w:lang w:val="tr-TR"/>
        </w:rPr>
        <w:t xml:space="preserve">; </w:t>
      </w:r>
      <w:r w:rsidR="00125B55" w:rsidRPr="007C2CDD">
        <w:rPr>
          <w:sz w:val="24"/>
          <w:szCs w:val="24"/>
          <w:lang w:val="tr-TR"/>
        </w:rPr>
        <w:t>bu ise</w:t>
      </w:r>
      <w:r w:rsidRPr="007C2CDD">
        <w:rPr>
          <w:sz w:val="24"/>
          <w:szCs w:val="24"/>
          <w:lang w:val="tr-TR"/>
        </w:rPr>
        <w:t xml:space="preserve"> Taraf Devletin özel taraflar ve kuruluşlar tarafından gerçekleştirilen ayrımcılığa karşı daha </w:t>
      </w:r>
      <w:r w:rsidR="009C02EA">
        <w:rPr>
          <w:sz w:val="24"/>
          <w:szCs w:val="24"/>
          <w:lang w:val="tr-TR"/>
        </w:rPr>
        <w:t>etkin</w:t>
      </w:r>
      <w:r w:rsidRPr="009C02EA">
        <w:rPr>
          <w:sz w:val="24"/>
          <w:szCs w:val="24"/>
          <w:lang w:val="tr-TR"/>
        </w:rPr>
        <w:t xml:space="preserve"> bir koru</w:t>
      </w:r>
      <w:r w:rsidR="009C02EA" w:rsidRPr="009C02EA">
        <w:rPr>
          <w:sz w:val="24"/>
          <w:szCs w:val="24"/>
          <w:lang w:val="tr-TR"/>
        </w:rPr>
        <w:t>n</w:t>
      </w:r>
      <w:r w:rsidRPr="009C02EA">
        <w:rPr>
          <w:sz w:val="24"/>
          <w:szCs w:val="24"/>
          <w:lang w:val="tr-TR"/>
        </w:rPr>
        <w:t>ma sağlaması anlamına gelmektedir.</w:t>
      </w:r>
    </w:p>
    <w:p w14:paraId="7D28E165" w14:textId="29AFDADE" w:rsidR="006C7F81" w:rsidRPr="007C2CDD" w:rsidRDefault="006C7F81" w:rsidP="00702213">
      <w:pPr>
        <w:pStyle w:val="H1G"/>
        <w:numPr>
          <w:ilvl w:val="0"/>
          <w:numId w:val="3"/>
        </w:numPr>
        <w:adjustRightInd w:val="0"/>
        <w:spacing w:before="240" w:line="240" w:lineRule="auto"/>
        <w:jc w:val="both"/>
        <w:rPr>
          <w:szCs w:val="24"/>
          <w:lang w:val="tr-TR"/>
        </w:rPr>
      </w:pPr>
      <w:bookmarkStart w:id="2" w:name="_Toc504723256"/>
      <w:r w:rsidRPr="007C2CDD">
        <w:rPr>
          <w:szCs w:val="24"/>
          <w:lang w:val="tr-TR"/>
        </w:rPr>
        <w:t>M</w:t>
      </w:r>
      <w:r w:rsidR="002106CF">
        <w:rPr>
          <w:szCs w:val="24"/>
          <w:lang w:val="tr-TR"/>
        </w:rPr>
        <w:t xml:space="preserve">akul Düzenleme Hakkında </w:t>
      </w:r>
      <w:r w:rsidRPr="007C2CDD">
        <w:rPr>
          <w:szCs w:val="24"/>
          <w:lang w:val="tr-TR"/>
        </w:rPr>
        <w:t>Madde 5 (3)</w:t>
      </w:r>
      <w:bookmarkEnd w:id="2"/>
    </w:p>
    <w:p w14:paraId="50E07430" w14:textId="0C480384" w:rsidR="006C7F81" w:rsidRPr="007C2CDD" w:rsidRDefault="00093953" w:rsidP="006B3F3B">
      <w:pPr>
        <w:pStyle w:val="SingleTxtG"/>
        <w:numPr>
          <w:ilvl w:val="0"/>
          <w:numId w:val="1"/>
        </w:numPr>
        <w:adjustRightInd w:val="0"/>
        <w:spacing w:before="240" w:after="240" w:line="240" w:lineRule="auto"/>
        <w:ind w:right="476"/>
        <w:rPr>
          <w:sz w:val="24"/>
          <w:szCs w:val="24"/>
          <w:lang w:val="tr-TR"/>
        </w:rPr>
      </w:pPr>
      <w:r w:rsidRPr="007C2CDD">
        <w:rPr>
          <w:sz w:val="24"/>
          <w:szCs w:val="24"/>
          <w:lang w:val="tr-TR"/>
        </w:rPr>
        <w:t xml:space="preserve">Makul </w:t>
      </w:r>
      <w:r w:rsidR="00E936AE" w:rsidRPr="007C2CDD">
        <w:rPr>
          <w:sz w:val="24"/>
          <w:szCs w:val="24"/>
          <w:lang w:val="tr-TR"/>
        </w:rPr>
        <w:t>düzenleme</w:t>
      </w:r>
      <w:r w:rsidRPr="007C2CDD">
        <w:rPr>
          <w:sz w:val="24"/>
          <w:szCs w:val="24"/>
          <w:lang w:val="tr-TR"/>
        </w:rPr>
        <w:t xml:space="preserve">, engellilik bağlamında ayrımcılık </w:t>
      </w:r>
      <w:r w:rsidR="00125B55" w:rsidRPr="007C2CDD">
        <w:rPr>
          <w:sz w:val="24"/>
          <w:szCs w:val="24"/>
          <w:lang w:val="tr-TR"/>
        </w:rPr>
        <w:t>yasağının</w:t>
      </w:r>
      <w:r w:rsidRPr="007C2CDD">
        <w:rPr>
          <w:sz w:val="24"/>
          <w:szCs w:val="24"/>
          <w:lang w:val="tr-TR"/>
        </w:rPr>
        <w:t xml:space="preserve"> </w:t>
      </w:r>
      <w:r w:rsidR="00125B55" w:rsidRPr="007C2CDD">
        <w:rPr>
          <w:sz w:val="24"/>
          <w:szCs w:val="24"/>
          <w:lang w:val="tr-TR"/>
        </w:rPr>
        <w:t>derhal</w:t>
      </w:r>
      <w:r w:rsidRPr="007C2CDD">
        <w:rPr>
          <w:sz w:val="24"/>
          <w:szCs w:val="24"/>
          <w:lang w:val="tr-TR"/>
        </w:rPr>
        <w:t xml:space="preserve"> geçerli olan </w:t>
      </w:r>
      <w:r w:rsidR="000C2713">
        <w:rPr>
          <w:sz w:val="24"/>
          <w:szCs w:val="24"/>
          <w:lang w:val="tr-TR"/>
        </w:rPr>
        <w:t>yükümlülüklerinin</w:t>
      </w:r>
      <w:r w:rsidRPr="007C2CDD">
        <w:rPr>
          <w:sz w:val="24"/>
          <w:szCs w:val="24"/>
          <w:lang w:val="tr-TR"/>
        </w:rPr>
        <w:t xml:space="preserve"> </w:t>
      </w:r>
      <w:r w:rsidR="000C2713">
        <w:rPr>
          <w:sz w:val="24"/>
          <w:szCs w:val="24"/>
          <w:lang w:val="tr-TR"/>
        </w:rPr>
        <w:t>esas</w:t>
      </w:r>
      <w:r w:rsidRPr="007C2CDD">
        <w:rPr>
          <w:sz w:val="24"/>
          <w:szCs w:val="24"/>
          <w:lang w:val="tr-TR"/>
        </w:rPr>
        <w:t xml:space="preserve"> </w:t>
      </w:r>
      <w:r w:rsidR="000C2713">
        <w:rPr>
          <w:sz w:val="24"/>
          <w:szCs w:val="24"/>
          <w:lang w:val="tr-TR"/>
        </w:rPr>
        <w:t>bölümüdür</w:t>
      </w:r>
      <w:r w:rsidRPr="007C2CDD">
        <w:rPr>
          <w:sz w:val="24"/>
          <w:szCs w:val="24"/>
          <w:lang w:val="tr-TR"/>
        </w:rPr>
        <w:t>.</w:t>
      </w:r>
      <w:r w:rsidR="0083001F" w:rsidRPr="007C2CDD">
        <w:rPr>
          <w:rStyle w:val="DipnotBavurusu"/>
          <w:sz w:val="24"/>
          <w:szCs w:val="24"/>
          <w:lang w:val="tr-TR"/>
        </w:rPr>
        <w:footnoteReference w:id="6"/>
      </w:r>
      <w:r w:rsidRPr="007C2CDD">
        <w:rPr>
          <w:sz w:val="24"/>
          <w:szCs w:val="24"/>
          <w:lang w:val="tr-TR"/>
        </w:rPr>
        <w:t xml:space="preserve"> Makul </w:t>
      </w:r>
      <w:r w:rsidR="00DD38BD" w:rsidRPr="007C2CDD">
        <w:rPr>
          <w:sz w:val="24"/>
          <w:szCs w:val="24"/>
          <w:lang w:val="tr-TR"/>
        </w:rPr>
        <w:t>düzenleme</w:t>
      </w:r>
      <w:r w:rsidRPr="007C2CDD">
        <w:rPr>
          <w:sz w:val="24"/>
          <w:szCs w:val="24"/>
          <w:lang w:val="tr-TR"/>
        </w:rPr>
        <w:t xml:space="preserve"> örnekleri arasında mevcut </w:t>
      </w:r>
      <w:r w:rsidRPr="007C2CDD">
        <w:rPr>
          <w:sz w:val="24"/>
          <w:szCs w:val="24"/>
          <w:lang w:val="tr-TR"/>
        </w:rPr>
        <w:lastRenderedPageBreak/>
        <w:t>tesis</w:t>
      </w:r>
      <w:r w:rsidR="00DD38BD" w:rsidRPr="007C2CDD">
        <w:rPr>
          <w:sz w:val="24"/>
          <w:szCs w:val="24"/>
          <w:lang w:val="tr-TR"/>
        </w:rPr>
        <w:t xml:space="preserve">lerin ve bilgilerin engelli </w:t>
      </w:r>
      <w:r w:rsidRPr="007C2CDD">
        <w:rPr>
          <w:sz w:val="24"/>
          <w:szCs w:val="24"/>
          <w:lang w:val="tr-TR"/>
        </w:rPr>
        <w:t xml:space="preserve">bireyler tarafından erişilebilir </w:t>
      </w:r>
      <w:r w:rsidR="00203F81">
        <w:rPr>
          <w:sz w:val="24"/>
          <w:szCs w:val="24"/>
          <w:lang w:val="tr-TR"/>
        </w:rPr>
        <w:t xml:space="preserve">hale getirilmesi, </w:t>
      </w:r>
      <w:proofErr w:type="gramStart"/>
      <w:r w:rsidRPr="007C2CDD">
        <w:rPr>
          <w:sz w:val="24"/>
          <w:szCs w:val="24"/>
          <w:lang w:val="tr-TR"/>
        </w:rPr>
        <w:t>ekipman</w:t>
      </w:r>
      <w:r w:rsidR="00DD38BD" w:rsidRPr="007C2CDD">
        <w:rPr>
          <w:sz w:val="24"/>
          <w:szCs w:val="24"/>
          <w:lang w:val="tr-TR"/>
        </w:rPr>
        <w:t>ların</w:t>
      </w:r>
      <w:proofErr w:type="gramEnd"/>
      <w:r w:rsidRPr="007C2CDD">
        <w:rPr>
          <w:sz w:val="24"/>
          <w:szCs w:val="24"/>
          <w:lang w:val="tr-TR"/>
        </w:rPr>
        <w:t xml:space="preserve"> değiştir</w:t>
      </w:r>
      <w:r w:rsidR="00DD38BD" w:rsidRPr="007C2CDD">
        <w:rPr>
          <w:sz w:val="24"/>
          <w:szCs w:val="24"/>
          <w:lang w:val="tr-TR"/>
        </w:rPr>
        <w:t>il</w:t>
      </w:r>
      <w:r w:rsidRPr="007C2CDD">
        <w:rPr>
          <w:sz w:val="24"/>
          <w:szCs w:val="24"/>
          <w:lang w:val="tr-TR"/>
        </w:rPr>
        <w:t>me</w:t>
      </w:r>
      <w:r w:rsidR="00203F81">
        <w:rPr>
          <w:sz w:val="24"/>
          <w:szCs w:val="24"/>
          <w:lang w:val="tr-TR"/>
        </w:rPr>
        <w:t>si,</w:t>
      </w:r>
      <w:r w:rsidR="00DD38BD" w:rsidRPr="007C2CDD">
        <w:rPr>
          <w:sz w:val="24"/>
          <w:szCs w:val="24"/>
          <w:lang w:val="tr-TR"/>
        </w:rPr>
        <w:t xml:space="preserve"> etkinliklerin </w:t>
      </w:r>
      <w:r w:rsidRPr="007C2CDD">
        <w:rPr>
          <w:sz w:val="24"/>
          <w:szCs w:val="24"/>
          <w:lang w:val="tr-TR"/>
        </w:rPr>
        <w:t>düzenle</w:t>
      </w:r>
      <w:r w:rsidR="00DD38BD" w:rsidRPr="007C2CDD">
        <w:rPr>
          <w:sz w:val="24"/>
          <w:szCs w:val="24"/>
          <w:lang w:val="tr-TR"/>
        </w:rPr>
        <w:t>nmesi</w:t>
      </w:r>
      <w:r w:rsidR="00203F81">
        <w:rPr>
          <w:sz w:val="24"/>
          <w:szCs w:val="24"/>
          <w:lang w:val="tr-TR"/>
        </w:rPr>
        <w:t>,</w:t>
      </w:r>
      <w:r w:rsidRPr="007C2CDD">
        <w:rPr>
          <w:sz w:val="24"/>
          <w:szCs w:val="24"/>
          <w:lang w:val="tr-TR"/>
        </w:rPr>
        <w:t xml:space="preserve"> </w:t>
      </w:r>
      <w:r w:rsidR="00DD38BD" w:rsidRPr="007C2CDD">
        <w:rPr>
          <w:sz w:val="24"/>
          <w:szCs w:val="24"/>
          <w:lang w:val="tr-TR"/>
        </w:rPr>
        <w:t>işin yeniden zamanlanması</w:t>
      </w:r>
      <w:r w:rsidR="00203F81">
        <w:rPr>
          <w:sz w:val="24"/>
          <w:szCs w:val="24"/>
          <w:lang w:val="tr-TR"/>
        </w:rPr>
        <w:t xml:space="preserve">, </w:t>
      </w:r>
      <w:r w:rsidRPr="007C2CDD">
        <w:rPr>
          <w:sz w:val="24"/>
          <w:szCs w:val="24"/>
          <w:lang w:val="tr-TR"/>
        </w:rPr>
        <w:t>müfredat öğrenme materyallerini</w:t>
      </w:r>
      <w:r w:rsidR="00DD38BD" w:rsidRPr="007C2CDD">
        <w:rPr>
          <w:sz w:val="24"/>
          <w:szCs w:val="24"/>
          <w:lang w:val="tr-TR"/>
        </w:rPr>
        <w:t>n</w:t>
      </w:r>
      <w:r w:rsidRPr="007C2CDD">
        <w:rPr>
          <w:sz w:val="24"/>
          <w:szCs w:val="24"/>
          <w:lang w:val="tr-TR"/>
        </w:rPr>
        <w:t xml:space="preserve"> ve öğretim stratejilerini</w:t>
      </w:r>
      <w:r w:rsidR="00DD38BD" w:rsidRPr="007C2CDD">
        <w:rPr>
          <w:sz w:val="24"/>
          <w:szCs w:val="24"/>
          <w:lang w:val="tr-TR"/>
        </w:rPr>
        <w:t>n</w:t>
      </w:r>
      <w:r w:rsidRPr="007C2CDD">
        <w:rPr>
          <w:sz w:val="24"/>
          <w:szCs w:val="24"/>
          <w:lang w:val="tr-TR"/>
        </w:rPr>
        <w:t xml:space="preserve"> </w:t>
      </w:r>
      <w:r w:rsidR="00DD38BD" w:rsidRPr="007C2CDD">
        <w:rPr>
          <w:sz w:val="24"/>
          <w:szCs w:val="24"/>
          <w:lang w:val="tr-TR"/>
        </w:rPr>
        <w:t>düzeltilmesi</w:t>
      </w:r>
      <w:r w:rsidR="00203F81">
        <w:rPr>
          <w:sz w:val="24"/>
          <w:szCs w:val="24"/>
          <w:lang w:val="tr-TR"/>
        </w:rPr>
        <w:t>,</w:t>
      </w:r>
      <w:r w:rsidRPr="007C2CDD">
        <w:rPr>
          <w:sz w:val="24"/>
          <w:szCs w:val="24"/>
          <w:lang w:val="tr-TR"/>
        </w:rPr>
        <w:t xml:space="preserve"> tıbbi prosedürlerin </w:t>
      </w:r>
      <w:r w:rsidR="00DD38BD" w:rsidRPr="007C2CDD">
        <w:rPr>
          <w:sz w:val="24"/>
          <w:szCs w:val="24"/>
          <w:lang w:val="tr-TR"/>
        </w:rPr>
        <w:t>düzeltilmesi</w:t>
      </w:r>
      <w:r w:rsidRPr="007C2CDD">
        <w:rPr>
          <w:sz w:val="24"/>
          <w:szCs w:val="24"/>
          <w:lang w:val="tr-TR"/>
        </w:rPr>
        <w:t xml:space="preserve"> veya </w:t>
      </w:r>
      <w:r w:rsidR="00DD38BD" w:rsidRPr="007C2CDD">
        <w:rPr>
          <w:sz w:val="24"/>
          <w:szCs w:val="24"/>
          <w:lang w:val="tr-TR"/>
        </w:rPr>
        <w:t>ölçüsüz</w:t>
      </w:r>
      <w:r w:rsidRPr="007C2CDD">
        <w:rPr>
          <w:sz w:val="24"/>
          <w:szCs w:val="24"/>
          <w:lang w:val="tr-TR"/>
        </w:rPr>
        <w:t xml:space="preserve"> veya </w:t>
      </w:r>
      <w:r w:rsidR="00DD38BD" w:rsidRPr="007C2CDD">
        <w:rPr>
          <w:sz w:val="24"/>
          <w:szCs w:val="24"/>
          <w:lang w:val="tr-TR"/>
        </w:rPr>
        <w:t>aşırı</w:t>
      </w:r>
      <w:r w:rsidRPr="007C2CDD">
        <w:rPr>
          <w:sz w:val="24"/>
          <w:szCs w:val="24"/>
          <w:lang w:val="tr-TR"/>
        </w:rPr>
        <w:t xml:space="preserve"> bir yük olmaksızın personeli </w:t>
      </w:r>
      <w:r w:rsidR="00DD38BD" w:rsidRPr="007C2CDD">
        <w:rPr>
          <w:sz w:val="24"/>
          <w:szCs w:val="24"/>
          <w:lang w:val="tr-TR"/>
        </w:rPr>
        <w:t>desteklemek için erişim sağlanması sayılabilir.</w:t>
      </w:r>
    </w:p>
    <w:p w14:paraId="027DD505" w14:textId="2172C906" w:rsidR="00093953" w:rsidRPr="007C2CDD" w:rsidRDefault="00093953" w:rsidP="006B3F3B">
      <w:pPr>
        <w:pStyle w:val="SingleTxtG"/>
        <w:numPr>
          <w:ilvl w:val="0"/>
          <w:numId w:val="1"/>
        </w:numPr>
        <w:adjustRightInd w:val="0"/>
        <w:spacing w:before="240" w:after="240" w:line="240" w:lineRule="auto"/>
        <w:ind w:right="476"/>
        <w:rPr>
          <w:sz w:val="24"/>
          <w:szCs w:val="24"/>
          <w:lang w:val="tr-TR"/>
        </w:rPr>
      </w:pPr>
      <w:r w:rsidRPr="007C2CDD">
        <w:rPr>
          <w:sz w:val="24"/>
          <w:szCs w:val="24"/>
          <w:lang w:val="tr-TR"/>
        </w:rPr>
        <w:t xml:space="preserve">Makul </w:t>
      </w:r>
      <w:r w:rsidR="00714F5C" w:rsidRPr="007C2CDD">
        <w:rPr>
          <w:sz w:val="24"/>
          <w:szCs w:val="24"/>
          <w:lang w:val="tr-TR"/>
        </w:rPr>
        <w:t>düzenleme</w:t>
      </w:r>
      <w:r w:rsidRPr="007C2CDD">
        <w:rPr>
          <w:sz w:val="24"/>
          <w:szCs w:val="24"/>
          <w:lang w:val="tr-TR"/>
        </w:rPr>
        <w:t xml:space="preserve"> </w:t>
      </w:r>
      <w:r w:rsidR="00203F81">
        <w:rPr>
          <w:sz w:val="24"/>
          <w:szCs w:val="24"/>
          <w:lang w:val="tr-TR"/>
        </w:rPr>
        <w:t>yükümlülükleri</w:t>
      </w:r>
      <w:r w:rsidRPr="007C2CDD">
        <w:rPr>
          <w:sz w:val="24"/>
          <w:szCs w:val="24"/>
          <w:lang w:val="tr-TR"/>
        </w:rPr>
        <w:t xml:space="preserve"> erişilebilirlik </w:t>
      </w:r>
      <w:r w:rsidR="00203F81">
        <w:rPr>
          <w:sz w:val="24"/>
          <w:szCs w:val="24"/>
          <w:lang w:val="tr-TR"/>
        </w:rPr>
        <w:t>yükümlülüklerinden</w:t>
      </w:r>
      <w:r w:rsidRPr="007C2CDD">
        <w:rPr>
          <w:sz w:val="24"/>
          <w:szCs w:val="24"/>
          <w:lang w:val="tr-TR"/>
        </w:rPr>
        <w:t xml:space="preserve"> farklıdır. Her ikisi de erişilebilirliğ</w:t>
      </w:r>
      <w:r w:rsidR="00750685" w:rsidRPr="007C2CDD">
        <w:rPr>
          <w:sz w:val="24"/>
          <w:szCs w:val="24"/>
          <w:lang w:val="tr-TR"/>
        </w:rPr>
        <w:t>i garanti etmeyi amaçlasa da çok amaçlı</w:t>
      </w:r>
      <w:r w:rsidRPr="007C2CDD">
        <w:rPr>
          <w:sz w:val="24"/>
          <w:szCs w:val="24"/>
          <w:lang w:val="tr-TR"/>
        </w:rPr>
        <w:t xml:space="preserve"> tasarım</w:t>
      </w:r>
      <w:r w:rsidR="00750685" w:rsidRPr="007C2CDD">
        <w:rPr>
          <w:sz w:val="24"/>
          <w:szCs w:val="24"/>
          <w:lang w:val="tr-TR"/>
        </w:rPr>
        <w:t>lar</w:t>
      </w:r>
      <w:r w:rsidRPr="007C2CDD">
        <w:rPr>
          <w:sz w:val="24"/>
          <w:szCs w:val="24"/>
          <w:lang w:val="tr-TR"/>
        </w:rPr>
        <w:t xml:space="preserve"> veya yardımcı teknolojiler yoluyla erişilebil</w:t>
      </w:r>
      <w:r w:rsidR="00750685" w:rsidRPr="007C2CDD">
        <w:rPr>
          <w:sz w:val="24"/>
          <w:szCs w:val="24"/>
          <w:lang w:val="tr-TR"/>
        </w:rPr>
        <w:t xml:space="preserve">irlik sağlama </w:t>
      </w:r>
      <w:r w:rsidR="00203F81">
        <w:rPr>
          <w:sz w:val="24"/>
          <w:szCs w:val="24"/>
          <w:lang w:val="tr-TR"/>
        </w:rPr>
        <w:t>yükümlülüğü</w:t>
      </w:r>
      <w:r w:rsidR="00750685" w:rsidRPr="007C2CDD">
        <w:rPr>
          <w:sz w:val="24"/>
          <w:szCs w:val="24"/>
          <w:lang w:val="tr-TR"/>
        </w:rPr>
        <w:t xml:space="preserve"> öncül bir </w:t>
      </w:r>
      <w:r w:rsidR="00203F81">
        <w:rPr>
          <w:sz w:val="24"/>
          <w:szCs w:val="24"/>
          <w:lang w:val="tr-TR"/>
        </w:rPr>
        <w:t>yükümlülükken</w:t>
      </w:r>
      <w:r w:rsidR="00750685" w:rsidRPr="007C2CDD">
        <w:rPr>
          <w:sz w:val="24"/>
          <w:szCs w:val="24"/>
          <w:lang w:val="tr-TR"/>
        </w:rPr>
        <w:t xml:space="preserve"> makul düzenleme s</w:t>
      </w:r>
      <w:r w:rsidR="00C825A6" w:rsidRPr="007C2CDD">
        <w:rPr>
          <w:sz w:val="24"/>
          <w:szCs w:val="24"/>
          <w:lang w:val="tr-TR"/>
        </w:rPr>
        <w:t xml:space="preserve">ağlama </w:t>
      </w:r>
      <w:r w:rsidR="00281DEE">
        <w:rPr>
          <w:sz w:val="24"/>
          <w:szCs w:val="24"/>
          <w:lang w:val="tr-TR"/>
        </w:rPr>
        <w:t>ise</w:t>
      </w:r>
      <w:r w:rsidR="00C825A6" w:rsidRPr="007C2CDD">
        <w:rPr>
          <w:sz w:val="24"/>
          <w:szCs w:val="24"/>
          <w:lang w:val="tr-TR"/>
        </w:rPr>
        <w:t xml:space="preserve"> ileriye dönük </w:t>
      </w:r>
      <w:r w:rsidR="00750685" w:rsidRPr="007C2CDD">
        <w:rPr>
          <w:sz w:val="24"/>
          <w:szCs w:val="24"/>
          <w:lang w:val="tr-TR"/>
        </w:rPr>
        <w:t xml:space="preserve">bir </w:t>
      </w:r>
      <w:r w:rsidR="00203F81">
        <w:rPr>
          <w:sz w:val="24"/>
          <w:szCs w:val="24"/>
          <w:lang w:val="tr-TR"/>
        </w:rPr>
        <w:t>yükümlülüktür</w:t>
      </w:r>
      <w:r w:rsidRPr="007C2CDD">
        <w:rPr>
          <w:sz w:val="24"/>
          <w:szCs w:val="24"/>
          <w:lang w:val="tr-TR"/>
        </w:rPr>
        <w:t>:</w:t>
      </w:r>
    </w:p>
    <w:p w14:paraId="21E7260A" w14:textId="3B0834A6" w:rsidR="00093953" w:rsidRPr="007C2CDD" w:rsidRDefault="00750685" w:rsidP="00702213">
      <w:pPr>
        <w:pStyle w:val="SingleTxtG"/>
        <w:numPr>
          <w:ilvl w:val="0"/>
          <w:numId w:val="6"/>
        </w:numPr>
        <w:adjustRightInd w:val="0"/>
        <w:spacing w:before="240" w:after="240" w:line="240" w:lineRule="auto"/>
        <w:ind w:right="476"/>
        <w:rPr>
          <w:sz w:val="24"/>
          <w:szCs w:val="24"/>
          <w:lang w:val="tr-TR"/>
        </w:rPr>
      </w:pPr>
      <w:r w:rsidRPr="007C2CDD">
        <w:rPr>
          <w:sz w:val="24"/>
          <w:szCs w:val="24"/>
          <w:lang w:val="tr-TR"/>
        </w:rPr>
        <w:t xml:space="preserve">Öncül bir </w:t>
      </w:r>
      <w:r w:rsidR="000D38CF">
        <w:rPr>
          <w:sz w:val="24"/>
          <w:szCs w:val="24"/>
          <w:lang w:val="tr-TR"/>
        </w:rPr>
        <w:t>yükümlülük</w:t>
      </w:r>
      <w:r w:rsidRPr="007C2CDD">
        <w:rPr>
          <w:sz w:val="24"/>
          <w:szCs w:val="24"/>
          <w:lang w:val="tr-TR"/>
        </w:rPr>
        <w:t xml:space="preserve"> </w:t>
      </w:r>
      <w:r w:rsidR="00093953" w:rsidRPr="007C2CDD">
        <w:rPr>
          <w:sz w:val="24"/>
          <w:szCs w:val="24"/>
          <w:lang w:val="tr-TR"/>
        </w:rPr>
        <w:t>olarak, erişilebilirlik,</w:t>
      </w:r>
      <w:r w:rsidRPr="007C2CDD">
        <w:rPr>
          <w:sz w:val="24"/>
          <w:szCs w:val="24"/>
          <w:lang w:val="tr-TR"/>
        </w:rPr>
        <w:t xml:space="preserve"> engelli bir ki</w:t>
      </w:r>
      <w:r w:rsidR="000D38CF">
        <w:rPr>
          <w:sz w:val="24"/>
          <w:szCs w:val="24"/>
          <w:lang w:val="tr-TR"/>
        </w:rPr>
        <w:t>msenin ihtiyacına bakılmaksızın;</w:t>
      </w:r>
      <w:r w:rsidR="00093953" w:rsidRPr="007C2CDD">
        <w:rPr>
          <w:sz w:val="24"/>
          <w:szCs w:val="24"/>
          <w:lang w:val="tr-TR"/>
        </w:rPr>
        <w:t xml:space="preserve"> örneğin, bir binaya, bir hizmete ya da</w:t>
      </w:r>
      <w:r w:rsidRPr="007C2CDD">
        <w:rPr>
          <w:sz w:val="24"/>
          <w:szCs w:val="24"/>
          <w:lang w:val="tr-TR"/>
        </w:rPr>
        <w:t xml:space="preserve"> bir ürüne </w:t>
      </w:r>
      <w:r w:rsidR="005502ED" w:rsidRPr="007C2CDD">
        <w:rPr>
          <w:sz w:val="24"/>
          <w:szCs w:val="24"/>
          <w:lang w:val="tr-TR"/>
        </w:rPr>
        <w:t>diğerleriyle</w:t>
      </w:r>
      <w:r w:rsidRPr="007C2CDD">
        <w:rPr>
          <w:sz w:val="24"/>
          <w:szCs w:val="24"/>
          <w:lang w:val="tr-TR"/>
        </w:rPr>
        <w:t xml:space="preserve"> </w:t>
      </w:r>
      <w:r w:rsidR="00093953" w:rsidRPr="007C2CDD">
        <w:rPr>
          <w:sz w:val="24"/>
          <w:szCs w:val="24"/>
          <w:lang w:val="tr-TR"/>
        </w:rPr>
        <w:t xml:space="preserve">eşit </w:t>
      </w:r>
      <w:r w:rsidRPr="007C2CDD">
        <w:rPr>
          <w:sz w:val="24"/>
          <w:szCs w:val="24"/>
          <w:lang w:val="tr-TR"/>
        </w:rPr>
        <w:t xml:space="preserve">koşullar altında erişebilmeleri için </w:t>
      </w:r>
      <w:r w:rsidR="00093953" w:rsidRPr="007C2CDD">
        <w:rPr>
          <w:sz w:val="24"/>
          <w:szCs w:val="24"/>
          <w:lang w:val="tr-TR"/>
        </w:rPr>
        <w:t xml:space="preserve">sistemlere ve süreçlere </w:t>
      </w:r>
      <w:proofErr w:type="gramStart"/>
      <w:r w:rsidRPr="007C2CDD">
        <w:rPr>
          <w:sz w:val="24"/>
          <w:szCs w:val="24"/>
          <w:lang w:val="tr-TR"/>
        </w:rPr>
        <w:t>entegre</w:t>
      </w:r>
      <w:proofErr w:type="gramEnd"/>
      <w:r w:rsidRPr="007C2CDD">
        <w:rPr>
          <w:sz w:val="24"/>
          <w:szCs w:val="24"/>
          <w:lang w:val="tr-TR"/>
        </w:rPr>
        <w:t xml:space="preserve"> edilmelidir</w:t>
      </w:r>
      <w:r w:rsidR="006F592E" w:rsidRPr="007C2CDD">
        <w:rPr>
          <w:sz w:val="24"/>
          <w:szCs w:val="24"/>
          <w:lang w:val="tr-TR"/>
        </w:rPr>
        <w:t>. Taraf Devletler, Sözleşme’</w:t>
      </w:r>
      <w:r w:rsidR="000D38CF">
        <w:rPr>
          <w:sz w:val="24"/>
          <w:szCs w:val="24"/>
          <w:lang w:val="tr-TR"/>
        </w:rPr>
        <w:t>nin 4. Maddesinin 3. fıkrasına</w:t>
      </w:r>
      <w:r w:rsidR="00334E0F" w:rsidRPr="007C2CDD">
        <w:rPr>
          <w:sz w:val="24"/>
          <w:szCs w:val="24"/>
          <w:lang w:val="tr-TR"/>
        </w:rPr>
        <w:t xml:space="preserve"> </w:t>
      </w:r>
      <w:r w:rsidR="00093953" w:rsidRPr="007C2CDD">
        <w:rPr>
          <w:sz w:val="24"/>
          <w:szCs w:val="24"/>
          <w:lang w:val="tr-TR"/>
        </w:rPr>
        <w:t xml:space="preserve">uygun olarak, engelli örgütlerine danışarak geliştirilen ve kabul edilen erişilebilirlik standartlarını belirlemelidir. Erişilebilirlik </w:t>
      </w:r>
      <w:proofErr w:type="spellStart"/>
      <w:r w:rsidR="00093953" w:rsidRPr="007C2CDD">
        <w:rPr>
          <w:sz w:val="24"/>
          <w:szCs w:val="24"/>
          <w:lang w:val="tr-TR"/>
        </w:rPr>
        <w:t>proaktif</w:t>
      </w:r>
      <w:proofErr w:type="spellEnd"/>
      <w:r w:rsidR="00093953" w:rsidRPr="007C2CDD">
        <w:rPr>
          <w:sz w:val="24"/>
          <w:szCs w:val="24"/>
          <w:lang w:val="tr-TR"/>
        </w:rPr>
        <w:t xml:space="preserve">, sistemik bir </w:t>
      </w:r>
      <w:r w:rsidR="00497D3C">
        <w:rPr>
          <w:sz w:val="24"/>
          <w:szCs w:val="24"/>
          <w:lang w:val="tr-TR"/>
        </w:rPr>
        <w:t>yükümlülüktür</w:t>
      </w:r>
      <w:r w:rsidR="00093953" w:rsidRPr="007C2CDD">
        <w:rPr>
          <w:sz w:val="24"/>
          <w:szCs w:val="24"/>
          <w:lang w:val="tr-TR"/>
        </w:rPr>
        <w:t>;</w:t>
      </w:r>
    </w:p>
    <w:p w14:paraId="3B8B370E" w14:textId="45576D28" w:rsidR="00093953" w:rsidRPr="007C2CDD" w:rsidRDefault="00C825A6" w:rsidP="00864D50">
      <w:pPr>
        <w:pStyle w:val="SingleTxtG"/>
        <w:numPr>
          <w:ilvl w:val="0"/>
          <w:numId w:val="6"/>
        </w:numPr>
        <w:adjustRightInd w:val="0"/>
        <w:spacing w:before="240" w:after="240" w:line="240" w:lineRule="auto"/>
        <w:ind w:left="714" w:right="476" w:hanging="357"/>
        <w:rPr>
          <w:sz w:val="24"/>
          <w:szCs w:val="24"/>
          <w:lang w:val="tr-TR"/>
        </w:rPr>
      </w:pPr>
      <w:r w:rsidRPr="007C2CDD">
        <w:rPr>
          <w:sz w:val="24"/>
          <w:szCs w:val="24"/>
          <w:lang w:val="tr-TR"/>
        </w:rPr>
        <w:t xml:space="preserve">İleriye dönük </w:t>
      </w:r>
      <w:r w:rsidR="00F40953" w:rsidRPr="007C2CDD">
        <w:rPr>
          <w:sz w:val="24"/>
          <w:szCs w:val="24"/>
          <w:lang w:val="tr-TR"/>
        </w:rPr>
        <w:t xml:space="preserve">bir </w:t>
      </w:r>
      <w:r w:rsidR="00497D3C">
        <w:rPr>
          <w:sz w:val="24"/>
          <w:szCs w:val="24"/>
          <w:lang w:val="tr-TR"/>
        </w:rPr>
        <w:t>yükümlülük</w:t>
      </w:r>
      <w:r w:rsidR="006C07CD">
        <w:rPr>
          <w:sz w:val="24"/>
          <w:szCs w:val="24"/>
          <w:lang w:val="tr-TR"/>
        </w:rPr>
        <w:t xml:space="preserve"> olarak</w:t>
      </w:r>
      <w:r w:rsidR="00093953" w:rsidRPr="007C2CDD">
        <w:rPr>
          <w:sz w:val="24"/>
          <w:szCs w:val="24"/>
          <w:lang w:val="tr-TR"/>
        </w:rPr>
        <w:t xml:space="preserve"> </w:t>
      </w:r>
      <w:r w:rsidR="001256FA" w:rsidRPr="007C2CDD">
        <w:rPr>
          <w:sz w:val="24"/>
          <w:szCs w:val="24"/>
          <w:lang w:val="tr-TR"/>
        </w:rPr>
        <w:t xml:space="preserve">makul düzenleme, </w:t>
      </w:r>
      <w:r w:rsidR="00093953" w:rsidRPr="007C2CDD">
        <w:rPr>
          <w:sz w:val="24"/>
          <w:szCs w:val="24"/>
          <w:lang w:val="tr-TR"/>
        </w:rPr>
        <w:t xml:space="preserve">engelli bir kimsenin erişilebilir olmayan durumlara veya </w:t>
      </w:r>
      <w:r w:rsidR="001256FA" w:rsidRPr="007C2CDD">
        <w:rPr>
          <w:sz w:val="24"/>
          <w:szCs w:val="24"/>
          <w:lang w:val="tr-TR"/>
        </w:rPr>
        <w:t>ortamlara</w:t>
      </w:r>
      <w:r w:rsidR="00093953" w:rsidRPr="007C2CDD">
        <w:rPr>
          <w:sz w:val="24"/>
          <w:szCs w:val="24"/>
          <w:lang w:val="tr-TR"/>
        </w:rPr>
        <w:t xml:space="preserve"> erişim </w:t>
      </w:r>
      <w:r w:rsidR="001256FA" w:rsidRPr="007C2CDD">
        <w:rPr>
          <w:sz w:val="24"/>
          <w:szCs w:val="24"/>
          <w:lang w:val="tr-TR"/>
        </w:rPr>
        <w:t>istediği</w:t>
      </w:r>
      <w:r w:rsidR="00093953" w:rsidRPr="007C2CDD">
        <w:rPr>
          <w:sz w:val="24"/>
          <w:szCs w:val="24"/>
          <w:lang w:val="tr-TR"/>
        </w:rPr>
        <w:t xml:space="preserve"> veya kend</w:t>
      </w:r>
      <w:r w:rsidR="001256FA" w:rsidRPr="007C2CDD">
        <w:rPr>
          <w:sz w:val="24"/>
          <w:szCs w:val="24"/>
          <w:lang w:val="tr-TR"/>
        </w:rPr>
        <w:t>i haklarından istifade etmek</w:t>
      </w:r>
      <w:r w:rsidR="00093953" w:rsidRPr="007C2CDD">
        <w:rPr>
          <w:sz w:val="24"/>
          <w:szCs w:val="24"/>
          <w:lang w:val="tr-TR"/>
        </w:rPr>
        <w:t xml:space="preserve"> is</w:t>
      </w:r>
      <w:r w:rsidR="00026F22" w:rsidRPr="007C2CDD">
        <w:rPr>
          <w:sz w:val="24"/>
          <w:szCs w:val="24"/>
          <w:lang w:val="tr-TR"/>
        </w:rPr>
        <w:t xml:space="preserve">tediği andan itibaren </w:t>
      </w:r>
      <w:r w:rsidR="006C07CD">
        <w:rPr>
          <w:sz w:val="24"/>
          <w:szCs w:val="24"/>
          <w:lang w:val="tr-TR"/>
        </w:rPr>
        <w:t>gerçekleştirilmelidir</w:t>
      </w:r>
      <w:r w:rsidR="00093953" w:rsidRPr="007C2CDD">
        <w:rPr>
          <w:sz w:val="24"/>
          <w:szCs w:val="24"/>
          <w:lang w:val="tr-TR"/>
        </w:rPr>
        <w:t xml:space="preserve">. Makul bir </w:t>
      </w:r>
      <w:r w:rsidR="00026F22" w:rsidRPr="007C2CDD">
        <w:rPr>
          <w:sz w:val="24"/>
          <w:szCs w:val="24"/>
          <w:lang w:val="tr-TR"/>
        </w:rPr>
        <w:t>düzenleme</w:t>
      </w:r>
      <w:r w:rsidR="008248A0" w:rsidRPr="007C2CDD">
        <w:rPr>
          <w:sz w:val="24"/>
          <w:szCs w:val="24"/>
          <w:lang w:val="tr-TR"/>
        </w:rPr>
        <w:t xml:space="preserve">, zorunlu olmamakla birlikte, </w:t>
      </w:r>
      <w:r w:rsidR="00093953" w:rsidRPr="007C2CDD">
        <w:rPr>
          <w:sz w:val="24"/>
          <w:szCs w:val="24"/>
          <w:lang w:val="tr-TR"/>
        </w:rPr>
        <w:t xml:space="preserve">genellikle erişim </w:t>
      </w:r>
      <w:r w:rsidR="00026F22" w:rsidRPr="007C2CDD">
        <w:rPr>
          <w:sz w:val="24"/>
          <w:szCs w:val="24"/>
          <w:lang w:val="tr-TR"/>
        </w:rPr>
        <w:t>isteyen</w:t>
      </w:r>
      <w:r w:rsidR="00093953" w:rsidRPr="007C2CDD">
        <w:rPr>
          <w:sz w:val="24"/>
          <w:szCs w:val="24"/>
          <w:lang w:val="tr-TR"/>
        </w:rPr>
        <w:t xml:space="preserve"> kişi veya bir kişi </w:t>
      </w:r>
      <w:r w:rsidR="00026F22" w:rsidRPr="007C2CDD">
        <w:rPr>
          <w:sz w:val="24"/>
          <w:szCs w:val="24"/>
          <w:lang w:val="tr-TR"/>
        </w:rPr>
        <w:t>ya da</w:t>
      </w:r>
      <w:r w:rsidR="00093953" w:rsidRPr="007C2CDD">
        <w:rPr>
          <w:sz w:val="24"/>
          <w:szCs w:val="24"/>
          <w:lang w:val="tr-TR"/>
        </w:rPr>
        <w:t xml:space="preserve"> bir grup insanın ilgili temsilcileri tarafından talep </w:t>
      </w:r>
      <w:r w:rsidR="00026F22" w:rsidRPr="007C2CDD">
        <w:rPr>
          <w:sz w:val="24"/>
          <w:szCs w:val="24"/>
          <w:lang w:val="tr-TR"/>
        </w:rPr>
        <w:t>edilir</w:t>
      </w:r>
      <w:r w:rsidR="00093953" w:rsidRPr="007C2CDD">
        <w:rPr>
          <w:sz w:val="24"/>
          <w:szCs w:val="24"/>
          <w:lang w:val="tr-TR"/>
        </w:rPr>
        <w:t xml:space="preserve">. Makul </w:t>
      </w:r>
      <w:r w:rsidR="003D587F" w:rsidRPr="007C2CDD">
        <w:rPr>
          <w:sz w:val="24"/>
          <w:szCs w:val="24"/>
          <w:lang w:val="tr-TR"/>
        </w:rPr>
        <w:t>düzenleme, başvuru sahibi veya sahipleri</w:t>
      </w:r>
      <w:r w:rsidR="00093953" w:rsidRPr="007C2CDD">
        <w:rPr>
          <w:sz w:val="24"/>
          <w:szCs w:val="24"/>
          <w:lang w:val="tr-TR"/>
        </w:rPr>
        <w:t xml:space="preserve"> ile müzakere edilmelidir. Belirli durumlarda, </w:t>
      </w:r>
      <w:r w:rsidR="00317744" w:rsidRPr="007C2CDD">
        <w:rPr>
          <w:sz w:val="24"/>
          <w:szCs w:val="24"/>
          <w:lang w:val="tr-TR"/>
        </w:rPr>
        <w:t>yapılan</w:t>
      </w:r>
      <w:r w:rsidR="00093953" w:rsidRPr="007C2CDD">
        <w:rPr>
          <w:sz w:val="24"/>
          <w:szCs w:val="24"/>
          <w:lang w:val="tr-TR"/>
        </w:rPr>
        <w:t xml:space="preserve"> makul </w:t>
      </w:r>
      <w:r w:rsidR="006B505F" w:rsidRPr="007C2CDD">
        <w:rPr>
          <w:sz w:val="24"/>
          <w:szCs w:val="24"/>
          <w:lang w:val="tr-TR"/>
        </w:rPr>
        <w:t xml:space="preserve">düzenleme </w:t>
      </w:r>
      <w:r w:rsidR="006564DD" w:rsidRPr="007C2CDD">
        <w:rPr>
          <w:sz w:val="24"/>
          <w:szCs w:val="24"/>
          <w:lang w:val="tr-TR"/>
        </w:rPr>
        <w:t>kolektif hale gelir</w:t>
      </w:r>
      <w:r w:rsidR="006B505F" w:rsidRPr="007C2CDD">
        <w:rPr>
          <w:sz w:val="24"/>
          <w:szCs w:val="24"/>
          <w:lang w:val="tr-TR"/>
        </w:rPr>
        <w:t xml:space="preserve"> veya </w:t>
      </w:r>
      <w:r w:rsidR="00093953" w:rsidRPr="007C2CDD">
        <w:rPr>
          <w:sz w:val="24"/>
          <w:szCs w:val="24"/>
          <w:lang w:val="tr-TR"/>
        </w:rPr>
        <w:t>kamu yararı</w:t>
      </w:r>
      <w:r w:rsidR="006B505F" w:rsidRPr="007C2CDD">
        <w:rPr>
          <w:sz w:val="24"/>
          <w:szCs w:val="24"/>
          <w:lang w:val="tr-TR"/>
        </w:rPr>
        <w:t>na</w:t>
      </w:r>
      <w:r w:rsidR="006564DD" w:rsidRPr="007C2CDD">
        <w:rPr>
          <w:sz w:val="24"/>
          <w:szCs w:val="24"/>
          <w:lang w:val="tr-TR"/>
        </w:rPr>
        <w:t xml:space="preserve"> olur. Diğer durumlarda ise</w:t>
      </w:r>
      <w:r w:rsidR="00093953" w:rsidRPr="007C2CDD">
        <w:rPr>
          <w:sz w:val="24"/>
          <w:szCs w:val="24"/>
          <w:lang w:val="tr-TR"/>
        </w:rPr>
        <w:t xml:space="preserve"> </w:t>
      </w:r>
      <w:r w:rsidR="003D587F" w:rsidRPr="007C2CDD">
        <w:rPr>
          <w:sz w:val="24"/>
          <w:szCs w:val="24"/>
          <w:lang w:val="tr-TR"/>
        </w:rPr>
        <w:t>yapılan</w:t>
      </w:r>
      <w:r w:rsidR="00093953" w:rsidRPr="007C2CDD">
        <w:rPr>
          <w:sz w:val="24"/>
          <w:szCs w:val="24"/>
          <w:lang w:val="tr-TR"/>
        </w:rPr>
        <w:t xml:space="preserve"> makul </w:t>
      </w:r>
      <w:r w:rsidR="006564DD" w:rsidRPr="007C2CDD">
        <w:rPr>
          <w:sz w:val="24"/>
          <w:szCs w:val="24"/>
          <w:lang w:val="tr-TR"/>
        </w:rPr>
        <w:t>düzenleme</w:t>
      </w:r>
      <w:r w:rsidR="003D587F" w:rsidRPr="007C2CDD">
        <w:rPr>
          <w:sz w:val="24"/>
          <w:szCs w:val="24"/>
          <w:lang w:val="tr-TR"/>
        </w:rPr>
        <w:t>den sadece başvuru sahibi veya sahipleri faydalanı</w:t>
      </w:r>
      <w:r w:rsidR="00093953" w:rsidRPr="007C2CDD">
        <w:rPr>
          <w:sz w:val="24"/>
          <w:szCs w:val="24"/>
          <w:lang w:val="tr-TR"/>
        </w:rPr>
        <w:t xml:space="preserve">r. Makul bir </w:t>
      </w:r>
      <w:r w:rsidR="003D587F" w:rsidRPr="007C2CDD">
        <w:rPr>
          <w:sz w:val="24"/>
          <w:szCs w:val="24"/>
          <w:lang w:val="tr-TR"/>
        </w:rPr>
        <w:t>düzenleme yap</w:t>
      </w:r>
      <w:r w:rsidR="00093953" w:rsidRPr="007C2CDD">
        <w:rPr>
          <w:sz w:val="24"/>
          <w:szCs w:val="24"/>
          <w:lang w:val="tr-TR"/>
        </w:rPr>
        <w:t xml:space="preserve">ma </w:t>
      </w:r>
      <w:r w:rsidR="006C07CD">
        <w:rPr>
          <w:sz w:val="24"/>
          <w:szCs w:val="24"/>
          <w:lang w:val="tr-TR"/>
        </w:rPr>
        <w:t>yükümlülüğü</w:t>
      </w:r>
      <w:r w:rsidR="00093953" w:rsidRPr="007C2CDD">
        <w:rPr>
          <w:sz w:val="24"/>
          <w:szCs w:val="24"/>
          <w:lang w:val="tr-TR"/>
        </w:rPr>
        <w:t xml:space="preserve">, </w:t>
      </w:r>
      <w:r w:rsidR="008D51FB" w:rsidRPr="007C2CDD">
        <w:rPr>
          <w:sz w:val="24"/>
          <w:szCs w:val="24"/>
          <w:lang w:val="tr-TR"/>
        </w:rPr>
        <w:t>düzenleme</w:t>
      </w:r>
      <w:r w:rsidR="00093953" w:rsidRPr="007C2CDD">
        <w:rPr>
          <w:sz w:val="24"/>
          <w:szCs w:val="24"/>
          <w:lang w:val="tr-TR"/>
        </w:rPr>
        <w:t xml:space="preserve"> talebinin alındığı andan itibaren geçer</w:t>
      </w:r>
      <w:r w:rsidR="008D51FB" w:rsidRPr="007C2CDD">
        <w:rPr>
          <w:sz w:val="24"/>
          <w:szCs w:val="24"/>
          <w:lang w:val="tr-TR"/>
        </w:rPr>
        <w:t xml:space="preserve">li olan bireyselleştirilmiş bir tepkisel </w:t>
      </w:r>
      <w:r w:rsidR="006C07CD">
        <w:rPr>
          <w:sz w:val="24"/>
          <w:szCs w:val="24"/>
          <w:lang w:val="tr-TR"/>
        </w:rPr>
        <w:t>yükümlülüktür</w:t>
      </w:r>
      <w:r w:rsidR="00093953" w:rsidRPr="007C2CDD">
        <w:rPr>
          <w:sz w:val="24"/>
          <w:szCs w:val="24"/>
          <w:lang w:val="tr-TR"/>
        </w:rPr>
        <w:t xml:space="preserve">. Makul </w:t>
      </w:r>
      <w:r w:rsidR="006F458C" w:rsidRPr="007C2CDD">
        <w:rPr>
          <w:sz w:val="24"/>
          <w:szCs w:val="24"/>
          <w:lang w:val="tr-TR"/>
        </w:rPr>
        <w:t>düzenleme</w:t>
      </w:r>
      <w:r w:rsidR="00093953" w:rsidRPr="007C2CDD">
        <w:rPr>
          <w:sz w:val="24"/>
          <w:szCs w:val="24"/>
          <w:lang w:val="tr-TR"/>
        </w:rPr>
        <w:t xml:space="preserve">, </w:t>
      </w:r>
      <w:r w:rsidR="00796532" w:rsidRPr="007C2CDD">
        <w:rPr>
          <w:sz w:val="24"/>
          <w:szCs w:val="24"/>
          <w:lang w:val="tr-TR"/>
        </w:rPr>
        <w:t>yükümlülük</w:t>
      </w:r>
      <w:r w:rsidR="00093953" w:rsidRPr="007C2CDD">
        <w:rPr>
          <w:sz w:val="24"/>
          <w:szCs w:val="24"/>
          <w:lang w:val="tr-TR"/>
        </w:rPr>
        <w:t xml:space="preserve"> sahibinin engelli birey</w:t>
      </w:r>
      <w:r w:rsidR="006F458C" w:rsidRPr="007C2CDD">
        <w:rPr>
          <w:sz w:val="24"/>
          <w:szCs w:val="24"/>
          <w:lang w:val="tr-TR"/>
        </w:rPr>
        <w:t>le diyaloğa girmesini gerektirmektedir</w:t>
      </w:r>
      <w:r w:rsidR="00093953" w:rsidRPr="007C2CDD">
        <w:rPr>
          <w:sz w:val="24"/>
          <w:szCs w:val="24"/>
          <w:lang w:val="tr-TR"/>
        </w:rPr>
        <w:t xml:space="preserve">. Makul </w:t>
      </w:r>
      <w:r w:rsidR="006F458C" w:rsidRPr="007C2CDD">
        <w:rPr>
          <w:sz w:val="24"/>
          <w:szCs w:val="24"/>
          <w:lang w:val="tr-TR"/>
        </w:rPr>
        <w:t>düzenleme</w:t>
      </w:r>
      <w:r w:rsidR="00093953" w:rsidRPr="007C2CDD">
        <w:rPr>
          <w:sz w:val="24"/>
          <w:szCs w:val="24"/>
          <w:lang w:val="tr-TR"/>
        </w:rPr>
        <w:t xml:space="preserve"> </w:t>
      </w:r>
      <w:r w:rsidR="006F458C" w:rsidRPr="007C2CDD">
        <w:rPr>
          <w:sz w:val="24"/>
          <w:szCs w:val="24"/>
          <w:lang w:val="tr-TR"/>
        </w:rPr>
        <w:t xml:space="preserve">yapma </w:t>
      </w:r>
      <w:r w:rsidR="006C07CD">
        <w:rPr>
          <w:sz w:val="24"/>
          <w:szCs w:val="24"/>
          <w:lang w:val="tr-TR"/>
        </w:rPr>
        <w:t>yükümlülüğünün</w:t>
      </w:r>
      <w:r w:rsidR="006F458C" w:rsidRPr="007C2CDD">
        <w:rPr>
          <w:sz w:val="24"/>
          <w:szCs w:val="24"/>
          <w:lang w:val="tr-TR"/>
        </w:rPr>
        <w:t xml:space="preserve">, engelli bir bireyin </w:t>
      </w:r>
      <w:r w:rsidR="00093953" w:rsidRPr="007C2CDD">
        <w:rPr>
          <w:sz w:val="24"/>
          <w:szCs w:val="24"/>
          <w:lang w:val="tr-TR"/>
        </w:rPr>
        <w:t xml:space="preserve">bir </w:t>
      </w:r>
      <w:r w:rsidR="006F458C" w:rsidRPr="007C2CDD">
        <w:rPr>
          <w:sz w:val="24"/>
          <w:szCs w:val="24"/>
          <w:lang w:val="tr-TR"/>
        </w:rPr>
        <w:t>düzenleme</w:t>
      </w:r>
      <w:r w:rsidR="00093953" w:rsidRPr="007C2CDD">
        <w:rPr>
          <w:sz w:val="24"/>
          <w:szCs w:val="24"/>
          <w:lang w:val="tr-TR"/>
        </w:rPr>
        <w:t xml:space="preserve"> talebinde</w:t>
      </w:r>
      <w:r w:rsidR="006F458C" w:rsidRPr="007C2CDD">
        <w:rPr>
          <w:sz w:val="24"/>
          <w:szCs w:val="24"/>
          <w:lang w:val="tr-TR"/>
        </w:rPr>
        <w:t xml:space="preserve"> bulunduğu ya d</w:t>
      </w:r>
      <w:r w:rsidR="00796532" w:rsidRPr="007C2CDD">
        <w:rPr>
          <w:sz w:val="24"/>
          <w:szCs w:val="24"/>
          <w:lang w:val="tr-TR"/>
        </w:rPr>
        <w:t>a ilgili yükümlülük</w:t>
      </w:r>
      <w:r w:rsidR="006F458C" w:rsidRPr="007C2CDD">
        <w:rPr>
          <w:sz w:val="24"/>
          <w:szCs w:val="24"/>
          <w:lang w:val="tr-TR"/>
        </w:rPr>
        <w:t xml:space="preserve"> s</w:t>
      </w:r>
      <w:r w:rsidR="00796532" w:rsidRPr="007C2CDD">
        <w:rPr>
          <w:sz w:val="24"/>
          <w:szCs w:val="24"/>
          <w:lang w:val="tr-TR"/>
        </w:rPr>
        <w:t>ahibinin</w:t>
      </w:r>
      <w:r w:rsidR="006F458C" w:rsidRPr="007C2CDD">
        <w:rPr>
          <w:sz w:val="24"/>
          <w:szCs w:val="24"/>
          <w:lang w:val="tr-TR"/>
        </w:rPr>
        <w:t xml:space="preserve"> </w:t>
      </w:r>
      <w:r w:rsidR="00796532" w:rsidRPr="007C2CDD">
        <w:rPr>
          <w:sz w:val="24"/>
          <w:szCs w:val="24"/>
          <w:lang w:val="tr-TR"/>
        </w:rPr>
        <w:t>söz konusu</w:t>
      </w:r>
      <w:r w:rsidR="006F458C" w:rsidRPr="007C2CDD">
        <w:rPr>
          <w:sz w:val="24"/>
          <w:szCs w:val="24"/>
          <w:lang w:val="tr-TR"/>
        </w:rPr>
        <w:t xml:space="preserve"> kişinin bir engeli </w:t>
      </w:r>
      <w:r w:rsidR="00093953" w:rsidRPr="007C2CDD">
        <w:rPr>
          <w:sz w:val="24"/>
          <w:szCs w:val="24"/>
          <w:lang w:val="tr-TR"/>
        </w:rPr>
        <w:t xml:space="preserve">olduğunun </w:t>
      </w:r>
      <w:r w:rsidR="006F458C" w:rsidRPr="007C2CDD">
        <w:rPr>
          <w:sz w:val="24"/>
          <w:szCs w:val="24"/>
          <w:lang w:val="tr-TR"/>
        </w:rPr>
        <w:t xml:space="preserve">gerçekten </w:t>
      </w:r>
      <w:r w:rsidR="00093953" w:rsidRPr="007C2CDD">
        <w:rPr>
          <w:sz w:val="24"/>
          <w:szCs w:val="24"/>
          <w:lang w:val="tr-TR"/>
        </w:rPr>
        <w:t xml:space="preserve">farkında olduğunun kanıtlandığı durumlarla sınırlı </w:t>
      </w:r>
      <w:r w:rsidR="006F458C" w:rsidRPr="007C2CDD">
        <w:rPr>
          <w:sz w:val="24"/>
          <w:szCs w:val="24"/>
          <w:lang w:val="tr-TR"/>
        </w:rPr>
        <w:t>olmadığının altını çizmek gerekir</w:t>
      </w:r>
      <w:r w:rsidR="00796532" w:rsidRPr="007C2CDD">
        <w:rPr>
          <w:sz w:val="24"/>
          <w:szCs w:val="24"/>
          <w:lang w:val="tr-TR"/>
        </w:rPr>
        <w:t xml:space="preserve">. </w:t>
      </w:r>
      <w:r w:rsidR="00093953" w:rsidRPr="007C2CDD">
        <w:rPr>
          <w:sz w:val="24"/>
          <w:szCs w:val="24"/>
          <w:lang w:val="tr-TR"/>
        </w:rPr>
        <w:t>Aynı zamanda, potansiyel bir yükümlülük</w:t>
      </w:r>
      <w:r w:rsidR="006C07CD">
        <w:rPr>
          <w:sz w:val="24"/>
          <w:szCs w:val="24"/>
          <w:lang w:val="tr-TR"/>
        </w:rPr>
        <w:t xml:space="preserve"> sahibinin</w:t>
      </w:r>
      <w:r w:rsidR="00796532" w:rsidRPr="007C2CDD">
        <w:rPr>
          <w:sz w:val="24"/>
          <w:szCs w:val="24"/>
          <w:lang w:val="tr-TR"/>
        </w:rPr>
        <w:t xml:space="preserve"> söz konusu kişinin </w:t>
      </w:r>
      <w:r w:rsidR="00093953" w:rsidRPr="007C2CDD">
        <w:rPr>
          <w:sz w:val="24"/>
          <w:szCs w:val="24"/>
          <w:lang w:val="tr-TR"/>
        </w:rPr>
        <w:t>haklarını kullanmanın önündeki e</w:t>
      </w:r>
      <w:r w:rsidR="00796532" w:rsidRPr="007C2CDD">
        <w:rPr>
          <w:sz w:val="24"/>
          <w:szCs w:val="24"/>
          <w:lang w:val="tr-TR"/>
        </w:rPr>
        <w:t xml:space="preserve">ngelleri kaldırmak için bir düzenlemeye </w:t>
      </w:r>
      <w:r w:rsidR="004D3DAC" w:rsidRPr="007C2CDD">
        <w:rPr>
          <w:sz w:val="24"/>
          <w:szCs w:val="24"/>
          <w:lang w:val="tr-TR"/>
        </w:rPr>
        <w:t>ihtiyaç duyabilecek bir engel</w:t>
      </w:r>
      <w:r w:rsidR="00093953" w:rsidRPr="007C2CDD">
        <w:rPr>
          <w:sz w:val="24"/>
          <w:szCs w:val="24"/>
          <w:lang w:val="tr-TR"/>
        </w:rPr>
        <w:t xml:space="preserve">i olduğunu fark etmesi </w:t>
      </w:r>
      <w:r w:rsidR="006C07CD">
        <w:rPr>
          <w:sz w:val="24"/>
          <w:szCs w:val="24"/>
          <w:lang w:val="tr-TR"/>
        </w:rPr>
        <w:t>gerektiği</w:t>
      </w:r>
      <w:r w:rsidR="00093953" w:rsidRPr="007C2CDD">
        <w:rPr>
          <w:sz w:val="24"/>
          <w:szCs w:val="24"/>
          <w:lang w:val="tr-TR"/>
        </w:rPr>
        <w:t xml:space="preserve"> durumlarda da uygulanmalıdır.</w:t>
      </w:r>
    </w:p>
    <w:p w14:paraId="4F367C40" w14:textId="70AD8D27" w:rsidR="00093953" w:rsidRPr="007C2CDD" w:rsidRDefault="00093953" w:rsidP="006B3F3B">
      <w:pPr>
        <w:pStyle w:val="SingleTxtG"/>
        <w:numPr>
          <w:ilvl w:val="0"/>
          <w:numId w:val="1"/>
        </w:numPr>
        <w:adjustRightInd w:val="0"/>
        <w:spacing w:before="240" w:after="240" w:line="240" w:lineRule="auto"/>
        <w:ind w:right="476"/>
        <w:rPr>
          <w:sz w:val="24"/>
          <w:szCs w:val="24"/>
          <w:lang w:val="tr-TR"/>
        </w:rPr>
      </w:pPr>
      <w:r w:rsidRPr="007C2CDD">
        <w:rPr>
          <w:sz w:val="24"/>
          <w:szCs w:val="24"/>
          <w:lang w:val="tr-TR"/>
        </w:rPr>
        <w:t>Sözleşme</w:t>
      </w:r>
      <w:r w:rsidR="00ED5723" w:rsidRPr="007C2CDD">
        <w:rPr>
          <w:sz w:val="24"/>
          <w:szCs w:val="24"/>
          <w:lang w:val="tr-TR"/>
        </w:rPr>
        <w:t>’</w:t>
      </w:r>
      <w:r w:rsidR="006C07CD">
        <w:rPr>
          <w:sz w:val="24"/>
          <w:szCs w:val="24"/>
          <w:lang w:val="tr-TR"/>
        </w:rPr>
        <w:t>nin 2. ve 5. M</w:t>
      </w:r>
      <w:r w:rsidRPr="007C2CDD">
        <w:rPr>
          <w:sz w:val="24"/>
          <w:szCs w:val="24"/>
          <w:lang w:val="tr-TR"/>
        </w:rPr>
        <w:t xml:space="preserve">addelerine uygun olarak makul bir </w:t>
      </w:r>
      <w:r w:rsidR="00ED5723" w:rsidRPr="007C2CDD">
        <w:rPr>
          <w:sz w:val="24"/>
          <w:szCs w:val="24"/>
          <w:lang w:val="tr-TR"/>
        </w:rPr>
        <w:t>düzenleme yapma</w:t>
      </w:r>
      <w:r w:rsidRPr="007C2CDD">
        <w:rPr>
          <w:sz w:val="24"/>
          <w:szCs w:val="24"/>
          <w:lang w:val="tr-TR"/>
        </w:rPr>
        <w:t xml:space="preserve"> </w:t>
      </w:r>
      <w:r w:rsidR="006C07CD">
        <w:rPr>
          <w:sz w:val="24"/>
          <w:szCs w:val="24"/>
          <w:lang w:val="tr-TR"/>
        </w:rPr>
        <w:t>yükümlülüğü</w:t>
      </w:r>
      <w:r w:rsidRPr="007C2CDD">
        <w:rPr>
          <w:sz w:val="24"/>
          <w:szCs w:val="24"/>
          <w:lang w:val="tr-TR"/>
        </w:rPr>
        <w:t xml:space="preserve"> iki kurucu kısma ayrılabilir. </w:t>
      </w:r>
      <w:r w:rsidR="00ED5723" w:rsidRPr="007C2CDD">
        <w:rPr>
          <w:sz w:val="24"/>
          <w:szCs w:val="24"/>
          <w:lang w:val="tr-TR"/>
        </w:rPr>
        <w:t xml:space="preserve">İlk kısım, engelli bir bireyin belirli bir durumda haklarından faydalanabilmesi </w:t>
      </w:r>
      <w:r w:rsidRPr="007C2CDD">
        <w:rPr>
          <w:sz w:val="24"/>
          <w:szCs w:val="24"/>
          <w:lang w:val="tr-TR"/>
        </w:rPr>
        <w:t>veya haklar</w:t>
      </w:r>
      <w:r w:rsidR="00E77E40" w:rsidRPr="007C2CDD">
        <w:rPr>
          <w:sz w:val="24"/>
          <w:szCs w:val="24"/>
          <w:lang w:val="tr-TR"/>
        </w:rPr>
        <w:t xml:space="preserve">ını kullanabilmesi için ihtiyaç duyduğu </w:t>
      </w:r>
      <w:r w:rsidRPr="007C2CDD">
        <w:rPr>
          <w:sz w:val="24"/>
          <w:szCs w:val="24"/>
          <w:lang w:val="tr-TR"/>
        </w:rPr>
        <w:t>durumlarda</w:t>
      </w:r>
      <w:r w:rsidR="00ED5723" w:rsidRPr="007C2CDD">
        <w:rPr>
          <w:sz w:val="24"/>
          <w:szCs w:val="24"/>
          <w:lang w:val="tr-TR"/>
        </w:rPr>
        <w:t xml:space="preserve"> gerekli ve uygun </w:t>
      </w:r>
      <w:r w:rsidR="00E77E40" w:rsidRPr="007C2CDD">
        <w:rPr>
          <w:sz w:val="24"/>
          <w:szCs w:val="24"/>
          <w:lang w:val="tr-TR"/>
        </w:rPr>
        <w:t>bir düzenleme ve değişiklik şeklinde</w:t>
      </w:r>
      <w:r w:rsidR="00ED5723" w:rsidRPr="007C2CDD">
        <w:rPr>
          <w:sz w:val="24"/>
          <w:szCs w:val="24"/>
          <w:lang w:val="tr-TR"/>
        </w:rPr>
        <w:t xml:space="preserve"> </w:t>
      </w:r>
      <w:r w:rsidRPr="007C2CDD">
        <w:rPr>
          <w:sz w:val="24"/>
          <w:szCs w:val="24"/>
          <w:lang w:val="tr-TR"/>
        </w:rPr>
        <w:t xml:space="preserve">makul bir </w:t>
      </w:r>
      <w:r w:rsidR="00ED5723" w:rsidRPr="007C2CDD">
        <w:rPr>
          <w:sz w:val="24"/>
          <w:szCs w:val="24"/>
          <w:lang w:val="tr-TR"/>
        </w:rPr>
        <w:t xml:space="preserve">düzenleme </w:t>
      </w:r>
      <w:r w:rsidR="00E77E40" w:rsidRPr="007C2CDD">
        <w:rPr>
          <w:sz w:val="24"/>
          <w:szCs w:val="24"/>
          <w:lang w:val="tr-TR"/>
        </w:rPr>
        <w:t>yapılması</w:t>
      </w:r>
      <w:r w:rsidR="00ED5723" w:rsidRPr="007C2CDD">
        <w:rPr>
          <w:sz w:val="24"/>
          <w:szCs w:val="24"/>
          <w:lang w:val="tr-TR"/>
        </w:rPr>
        <w:t xml:space="preserve"> </w:t>
      </w:r>
      <w:r w:rsidR="00E77E40" w:rsidRPr="007C2CDD">
        <w:rPr>
          <w:sz w:val="24"/>
          <w:szCs w:val="24"/>
          <w:lang w:val="tr-TR"/>
        </w:rPr>
        <w:t>için</w:t>
      </w:r>
      <w:r w:rsidRPr="007C2CDD">
        <w:rPr>
          <w:sz w:val="24"/>
          <w:szCs w:val="24"/>
          <w:lang w:val="tr-TR"/>
        </w:rPr>
        <w:t xml:space="preserve"> pozitif bir yasal zorunluluk getirmektedir. Bu </w:t>
      </w:r>
      <w:r w:rsidR="0088365F">
        <w:rPr>
          <w:sz w:val="24"/>
          <w:szCs w:val="24"/>
          <w:lang w:val="tr-TR"/>
        </w:rPr>
        <w:t>yükümlülüğün</w:t>
      </w:r>
      <w:r w:rsidRPr="007C2CDD">
        <w:rPr>
          <w:sz w:val="24"/>
          <w:szCs w:val="24"/>
          <w:lang w:val="tr-TR"/>
        </w:rPr>
        <w:t xml:space="preserve"> ikinci kısmı, gerekli olan </w:t>
      </w:r>
      <w:r w:rsidR="00E77E40" w:rsidRPr="007C2CDD">
        <w:rPr>
          <w:sz w:val="24"/>
          <w:szCs w:val="24"/>
          <w:lang w:val="tr-TR"/>
        </w:rPr>
        <w:t>düzenlemelerin</w:t>
      </w:r>
      <w:r w:rsidRPr="007C2CDD">
        <w:rPr>
          <w:sz w:val="24"/>
          <w:szCs w:val="24"/>
          <w:lang w:val="tr-TR"/>
        </w:rPr>
        <w:t xml:space="preserve"> </w:t>
      </w:r>
      <w:r w:rsidR="00E77E40" w:rsidRPr="007C2CDD">
        <w:rPr>
          <w:sz w:val="24"/>
          <w:szCs w:val="24"/>
          <w:lang w:val="tr-TR"/>
        </w:rPr>
        <w:t>yükümlülük sahibi</w:t>
      </w:r>
      <w:r w:rsidRPr="007C2CDD">
        <w:rPr>
          <w:sz w:val="24"/>
          <w:szCs w:val="24"/>
          <w:lang w:val="tr-TR"/>
        </w:rPr>
        <w:t xml:space="preserve"> üzerinde </w:t>
      </w:r>
      <w:r w:rsidR="00E77E40" w:rsidRPr="007C2CDD">
        <w:rPr>
          <w:sz w:val="24"/>
          <w:szCs w:val="24"/>
          <w:lang w:val="tr-TR"/>
        </w:rPr>
        <w:t>ölçüsüz</w:t>
      </w:r>
      <w:r w:rsidRPr="007C2CDD">
        <w:rPr>
          <w:sz w:val="24"/>
          <w:szCs w:val="24"/>
          <w:lang w:val="tr-TR"/>
        </w:rPr>
        <w:t xml:space="preserve"> veya aş</w:t>
      </w:r>
      <w:r w:rsidR="00E77E40" w:rsidRPr="007C2CDD">
        <w:rPr>
          <w:sz w:val="24"/>
          <w:szCs w:val="24"/>
          <w:lang w:val="tr-TR"/>
        </w:rPr>
        <w:t xml:space="preserve">ırı bir yük getirmemesini </w:t>
      </w:r>
      <w:r w:rsidR="0088365F">
        <w:rPr>
          <w:sz w:val="24"/>
          <w:szCs w:val="24"/>
          <w:lang w:val="tr-TR"/>
        </w:rPr>
        <w:t>temin etmektedir</w:t>
      </w:r>
      <w:r w:rsidRPr="007C2CDD">
        <w:rPr>
          <w:sz w:val="24"/>
          <w:szCs w:val="24"/>
          <w:lang w:val="tr-TR"/>
        </w:rPr>
        <w:t>.</w:t>
      </w:r>
    </w:p>
    <w:p w14:paraId="51F65859" w14:textId="0D737DFE" w:rsidR="00093953" w:rsidRPr="007C2CDD" w:rsidRDefault="00093953" w:rsidP="00702213">
      <w:pPr>
        <w:pStyle w:val="SingleTxtG"/>
        <w:numPr>
          <w:ilvl w:val="0"/>
          <w:numId w:val="7"/>
        </w:numPr>
        <w:adjustRightInd w:val="0"/>
        <w:spacing w:before="240" w:after="240" w:line="240" w:lineRule="auto"/>
        <w:ind w:right="476"/>
        <w:rPr>
          <w:sz w:val="24"/>
          <w:szCs w:val="24"/>
          <w:lang w:val="tr-TR"/>
        </w:rPr>
      </w:pPr>
      <w:r w:rsidRPr="007C2CDD">
        <w:rPr>
          <w:sz w:val="24"/>
          <w:szCs w:val="24"/>
          <w:lang w:val="tr-TR"/>
        </w:rPr>
        <w:t xml:space="preserve">“Makul </w:t>
      </w:r>
      <w:r w:rsidR="00E77E40" w:rsidRPr="007C2CDD">
        <w:rPr>
          <w:sz w:val="24"/>
          <w:szCs w:val="24"/>
          <w:lang w:val="tr-TR"/>
        </w:rPr>
        <w:t>düzenleme</w:t>
      </w:r>
      <w:r w:rsidRPr="007C2CDD">
        <w:rPr>
          <w:sz w:val="24"/>
          <w:szCs w:val="24"/>
          <w:lang w:val="tr-TR"/>
        </w:rPr>
        <w:t xml:space="preserve">” tek bir terimdir ve “makul” bir istisna </w:t>
      </w:r>
      <w:r w:rsidR="004E7BF9" w:rsidRPr="007C2CDD">
        <w:rPr>
          <w:sz w:val="24"/>
          <w:szCs w:val="24"/>
          <w:lang w:val="tr-TR"/>
        </w:rPr>
        <w:t>ibaresi</w:t>
      </w:r>
      <w:r w:rsidRPr="007C2CDD">
        <w:rPr>
          <w:sz w:val="24"/>
          <w:szCs w:val="24"/>
          <w:lang w:val="tr-TR"/>
        </w:rPr>
        <w:t xml:space="preserve"> </w:t>
      </w:r>
      <w:r w:rsidR="004E7BF9" w:rsidRPr="007C2CDD">
        <w:rPr>
          <w:sz w:val="24"/>
          <w:szCs w:val="24"/>
          <w:lang w:val="tr-TR"/>
        </w:rPr>
        <w:t>şeklinde</w:t>
      </w:r>
      <w:r w:rsidRPr="007C2CDD">
        <w:rPr>
          <w:sz w:val="24"/>
          <w:szCs w:val="24"/>
          <w:lang w:val="tr-TR"/>
        </w:rPr>
        <w:t xml:space="preserve"> yanlış anlaşılmamalıdır; “</w:t>
      </w:r>
      <w:r w:rsidR="004E7BF9" w:rsidRPr="007C2CDD">
        <w:rPr>
          <w:sz w:val="24"/>
          <w:szCs w:val="24"/>
          <w:lang w:val="tr-TR"/>
        </w:rPr>
        <w:t>makullük</w:t>
      </w:r>
      <w:r w:rsidRPr="007C2CDD">
        <w:rPr>
          <w:sz w:val="24"/>
          <w:szCs w:val="24"/>
          <w:lang w:val="tr-TR"/>
        </w:rPr>
        <w:t xml:space="preserve">” kavramı, </w:t>
      </w:r>
      <w:r w:rsidR="0088365F">
        <w:rPr>
          <w:sz w:val="24"/>
          <w:szCs w:val="24"/>
          <w:lang w:val="tr-TR"/>
        </w:rPr>
        <w:t>yükümlülük</w:t>
      </w:r>
      <w:r w:rsidRPr="007C2CDD">
        <w:rPr>
          <w:sz w:val="24"/>
          <w:szCs w:val="24"/>
          <w:lang w:val="tr-TR"/>
        </w:rPr>
        <w:t xml:space="preserve"> için ayrı bir niteleyici veya değ</w:t>
      </w:r>
      <w:r w:rsidR="004E7BF9" w:rsidRPr="007C2CDD">
        <w:rPr>
          <w:sz w:val="24"/>
          <w:szCs w:val="24"/>
          <w:lang w:val="tr-TR"/>
        </w:rPr>
        <w:t>iştirici olarak etki etmemelidir</w:t>
      </w:r>
      <w:r w:rsidRPr="007C2CDD">
        <w:rPr>
          <w:sz w:val="24"/>
          <w:szCs w:val="24"/>
          <w:lang w:val="tr-TR"/>
        </w:rPr>
        <w:t xml:space="preserve">. </w:t>
      </w:r>
      <w:r w:rsidR="004E7BF9" w:rsidRPr="007C2CDD">
        <w:rPr>
          <w:sz w:val="24"/>
          <w:szCs w:val="24"/>
          <w:lang w:val="tr-TR"/>
        </w:rPr>
        <w:t>Düzenleme</w:t>
      </w:r>
      <w:r w:rsidRPr="007C2CDD">
        <w:rPr>
          <w:sz w:val="24"/>
          <w:szCs w:val="24"/>
          <w:lang w:val="tr-TR"/>
        </w:rPr>
        <w:t xml:space="preserve"> maliyetlerinin veya kaynakların </w:t>
      </w:r>
      <w:r w:rsidRPr="007C2CDD">
        <w:rPr>
          <w:sz w:val="24"/>
          <w:szCs w:val="24"/>
          <w:lang w:val="tr-TR"/>
        </w:rPr>
        <w:lastRenderedPageBreak/>
        <w:t>kullanılabilirliğinin değerlendirilebileceği bir araç değildir - bu, “</w:t>
      </w:r>
      <w:r w:rsidR="004E7BF9" w:rsidRPr="007C2CDD">
        <w:rPr>
          <w:sz w:val="24"/>
          <w:szCs w:val="24"/>
          <w:lang w:val="tr-TR"/>
        </w:rPr>
        <w:t>ölçüsüz</w:t>
      </w:r>
      <w:r w:rsidRPr="007C2CDD">
        <w:rPr>
          <w:sz w:val="24"/>
          <w:szCs w:val="24"/>
          <w:lang w:val="tr-TR"/>
        </w:rPr>
        <w:t xml:space="preserve"> veya aşırı yük” değerlendirmesinin </w:t>
      </w:r>
      <w:r w:rsidR="004E7BF9" w:rsidRPr="007C2CDD">
        <w:rPr>
          <w:sz w:val="24"/>
          <w:szCs w:val="24"/>
          <w:lang w:val="tr-TR"/>
        </w:rPr>
        <w:t>yapıldığı</w:t>
      </w:r>
      <w:r w:rsidRPr="007C2CDD">
        <w:rPr>
          <w:sz w:val="24"/>
          <w:szCs w:val="24"/>
          <w:lang w:val="tr-TR"/>
        </w:rPr>
        <w:t xml:space="preserve"> durumlarda daha sonraki bir aşamada ortaya çıkar. Daha ziyade, bir </w:t>
      </w:r>
      <w:r w:rsidR="004E7BF9" w:rsidRPr="007C2CDD">
        <w:rPr>
          <w:sz w:val="24"/>
          <w:szCs w:val="24"/>
          <w:lang w:val="tr-TR"/>
        </w:rPr>
        <w:t>düzenlemenin</w:t>
      </w:r>
      <w:r w:rsidRPr="007C2CDD">
        <w:rPr>
          <w:sz w:val="24"/>
          <w:szCs w:val="24"/>
          <w:lang w:val="tr-TR"/>
        </w:rPr>
        <w:t xml:space="preserve"> </w:t>
      </w:r>
      <w:r w:rsidR="004E7BF9" w:rsidRPr="007C2CDD">
        <w:rPr>
          <w:sz w:val="24"/>
          <w:szCs w:val="24"/>
          <w:lang w:val="tr-TR"/>
        </w:rPr>
        <w:t xml:space="preserve">makullüğü, engelli birey </w:t>
      </w:r>
      <w:r w:rsidRPr="007C2CDD">
        <w:rPr>
          <w:sz w:val="24"/>
          <w:szCs w:val="24"/>
          <w:lang w:val="tr-TR"/>
        </w:rPr>
        <w:t xml:space="preserve">için </w:t>
      </w:r>
      <w:r w:rsidR="004E7BF9" w:rsidRPr="007C2CDD">
        <w:rPr>
          <w:sz w:val="24"/>
          <w:szCs w:val="24"/>
          <w:lang w:val="tr-TR"/>
        </w:rPr>
        <w:t>gerekliliği</w:t>
      </w:r>
      <w:r w:rsidRPr="007C2CDD">
        <w:rPr>
          <w:sz w:val="24"/>
          <w:szCs w:val="24"/>
          <w:lang w:val="tr-TR"/>
        </w:rPr>
        <w:t xml:space="preserve">, uygunluğu ve etkinliği açısından bir </w:t>
      </w:r>
      <w:r w:rsidR="004E7BF9" w:rsidRPr="007C2CDD">
        <w:rPr>
          <w:sz w:val="24"/>
          <w:szCs w:val="24"/>
          <w:lang w:val="tr-TR"/>
        </w:rPr>
        <w:t>dayanaktır</w:t>
      </w:r>
      <w:r w:rsidRPr="007C2CDD">
        <w:rPr>
          <w:sz w:val="24"/>
          <w:szCs w:val="24"/>
          <w:lang w:val="tr-TR"/>
        </w:rPr>
        <w:t xml:space="preserve">. Bu nedenle bir </w:t>
      </w:r>
      <w:r w:rsidR="004E7BF9" w:rsidRPr="007C2CDD">
        <w:rPr>
          <w:sz w:val="24"/>
          <w:szCs w:val="24"/>
          <w:lang w:val="tr-TR"/>
        </w:rPr>
        <w:t>düzenleme</w:t>
      </w:r>
      <w:r w:rsidR="00771BE5">
        <w:rPr>
          <w:sz w:val="24"/>
          <w:szCs w:val="24"/>
          <w:lang w:val="tr-TR"/>
        </w:rPr>
        <w:t>, yapıldığı amaca (veya amaçlara</w:t>
      </w:r>
      <w:r w:rsidRPr="007C2CDD">
        <w:rPr>
          <w:sz w:val="24"/>
          <w:szCs w:val="24"/>
          <w:lang w:val="tr-TR"/>
        </w:rPr>
        <w:t xml:space="preserve">) </w:t>
      </w:r>
      <w:r w:rsidR="00771BE5">
        <w:rPr>
          <w:sz w:val="24"/>
          <w:szCs w:val="24"/>
          <w:lang w:val="tr-TR"/>
        </w:rPr>
        <w:t>ulaştıysa</w:t>
      </w:r>
      <w:r w:rsidRPr="007C2CDD">
        <w:rPr>
          <w:sz w:val="24"/>
          <w:szCs w:val="24"/>
          <w:lang w:val="tr-TR"/>
        </w:rPr>
        <w:t xml:space="preserve"> ve engelli</w:t>
      </w:r>
      <w:r w:rsidR="00497D3C">
        <w:rPr>
          <w:sz w:val="24"/>
          <w:szCs w:val="24"/>
          <w:lang w:val="tr-TR"/>
        </w:rPr>
        <w:t xml:space="preserve"> bir bireyin</w:t>
      </w:r>
      <w:r w:rsidRPr="007C2CDD">
        <w:rPr>
          <w:sz w:val="24"/>
          <w:szCs w:val="24"/>
          <w:lang w:val="tr-TR"/>
        </w:rPr>
        <w:t xml:space="preserve"> gereksin</w:t>
      </w:r>
      <w:r w:rsidR="004E7BF9" w:rsidRPr="007C2CDD">
        <w:rPr>
          <w:sz w:val="24"/>
          <w:szCs w:val="24"/>
          <w:lang w:val="tr-TR"/>
        </w:rPr>
        <w:t>imlerini karşılamak üzere uygun hale getirildiyse makuldür</w:t>
      </w:r>
      <w:r w:rsidRPr="007C2CDD">
        <w:rPr>
          <w:sz w:val="24"/>
          <w:szCs w:val="24"/>
          <w:lang w:val="tr-TR"/>
        </w:rPr>
        <w:t>;</w:t>
      </w:r>
    </w:p>
    <w:p w14:paraId="59B5005E" w14:textId="4D564157" w:rsidR="00093953" w:rsidRPr="007C2CDD" w:rsidRDefault="00093953" w:rsidP="00702213">
      <w:pPr>
        <w:pStyle w:val="SingleTxtG"/>
        <w:numPr>
          <w:ilvl w:val="0"/>
          <w:numId w:val="7"/>
        </w:numPr>
        <w:adjustRightInd w:val="0"/>
        <w:spacing w:before="240" w:after="240" w:line="240" w:lineRule="auto"/>
        <w:ind w:right="476"/>
        <w:rPr>
          <w:sz w:val="24"/>
          <w:szCs w:val="24"/>
          <w:lang w:val="tr-TR"/>
        </w:rPr>
      </w:pPr>
      <w:r w:rsidRPr="007C2CDD">
        <w:rPr>
          <w:sz w:val="24"/>
          <w:szCs w:val="24"/>
          <w:lang w:val="tr-TR"/>
        </w:rPr>
        <w:t>“</w:t>
      </w:r>
      <w:r w:rsidR="004E7BF9" w:rsidRPr="007C2CDD">
        <w:rPr>
          <w:sz w:val="24"/>
          <w:szCs w:val="24"/>
          <w:lang w:val="tr-TR"/>
        </w:rPr>
        <w:t>Ölçüsüz</w:t>
      </w:r>
      <w:r w:rsidRPr="007C2CDD">
        <w:rPr>
          <w:sz w:val="24"/>
          <w:szCs w:val="24"/>
          <w:lang w:val="tr-TR"/>
        </w:rPr>
        <w:t xml:space="preserve"> veya </w:t>
      </w:r>
      <w:r w:rsidR="004E7BF9" w:rsidRPr="007C2CDD">
        <w:rPr>
          <w:sz w:val="24"/>
          <w:szCs w:val="24"/>
          <w:lang w:val="tr-TR"/>
        </w:rPr>
        <w:t>aşırı</w:t>
      </w:r>
      <w:r w:rsidRPr="007C2CDD">
        <w:rPr>
          <w:sz w:val="24"/>
          <w:szCs w:val="24"/>
          <w:lang w:val="tr-TR"/>
        </w:rPr>
        <w:t xml:space="preserve"> yük”, makul bir </w:t>
      </w:r>
      <w:r w:rsidR="000D138F" w:rsidRPr="007C2CDD">
        <w:rPr>
          <w:sz w:val="24"/>
          <w:szCs w:val="24"/>
          <w:lang w:val="tr-TR"/>
        </w:rPr>
        <w:t>düzenleme yapmak</w:t>
      </w:r>
      <w:r w:rsidRPr="007C2CDD">
        <w:rPr>
          <w:sz w:val="24"/>
          <w:szCs w:val="24"/>
          <w:lang w:val="tr-TR"/>
        </w:rPr>
        <w:t xml:space="preserve"> </w:t>
      </w:r>
      <w:r w:rsidR="000D138F" w:rsidRPr="007C2CDD">
        <w:rPr>
          <w:sz w:val="24"/>
          <w:szCs w:val="24"/>
          <w:lang w:val="tr-TR"/>
        </w:rPr>
        <w:t>üzere</w:t>
      </w:r>
      <w:r w:rsidRPr="007C2CDD">
        <w:rPr>
          <w:sz w:val="24"/>
          <w:szCs w:val="24"/>
          <w:lang w:val="tr-TR"/>
        </w:rPr>
        <w:t xml:space="preserve"> </w:t>
      </w:r>
      <w:r w:rsidR="00771BE5">
        <w:rPr>
          <w:sz w:val="24"/>
          <w:szCs w:val="24"/>
          <w:lang w:val="tr-TR"/>
        </w:rPr>
        <w:t>yükümlülük</w:t>
      </w:r>
      <w:r w:rsidRPr="007C2CDD">
        <w:rPr>
          <w:sz w:val="24"/>
          <w:szCs w:val="24"/>
          <w:lang w:val="tr-TR"/>
        </w:rPr>
        <w:t xml:space="preserve"> sınırını belirleyen tek bir kavram olarak anlaşılmalıdır. Her iki terim de aynı fikre atıfta bulunulduğu sürece eşanlamlı olarak düşünülmelidir: makul bir </w:t>
      </w:r>
      <w:r w:rsidR="000D138F" w:rsidRPr="007C2CDD">
        <w:rPr>
          <w:sz w:val="24"/>
          <w:szCs w:val="24"/>
          <w:lang w:val="tr-TR"/>
        </w:rPr>
        <w:t>düzenleme talebinin</w:t>
      </w:r>
      <w:r w:rsidRPr="007C2CDD">
        <w:rPr>
          <w:sz w:val="24"/>
          <w:szCs w:val="24"/>
          <w:lang w:val="tr-TR"/>
        </w:rPr>
        <w:t xml:space="preserve"> </w:t>
      </w:r>
      <w:r w:rsidR="000D138F" w:rsidRPr="007C2CDD">
        <w:rPr>
          <w:sz w:val="24"/>
          <w:szCs w:val="24"/>
          <w:lang w:val="tr-TR"/>
        </w:rPr>
        <w:t>düzenleme yapan taraf üzerinde</w:t>
      </w:r>
      <w:r w:rsidR="00A354E3" w:rsidRPr="007C2CDD">
        <w:rPr>
          <w:sz w:val="24"/>
          <w:szCs w:val="24"/>
          <w:lang w:val="tr-TR"/>
        </w:rPr>
        <w:t xml:space="preserve"> muhtemelen</w:t>
      </w:r>
      <w:r w:rsidR="000D138F" w:rsidRPr="007C2CDD">
        <w:rPr>
          <w:sz w:val="24"/>
          <w:szCs w:val="24"/>
          <w:lang w:val="tr-TR"/>
        </w:rPr>
        <w:t xml:space="preserve"> haddinden fazla</w:t>
      </w:r>
      <w:r w:rsidRPr="007C2CDD">
        <w:rPr>
          <w:sz w:val="24"/>
          <w:szCs w:val="24"/>
          <w:lang w:val="tr-TR"/>
        </w:rPr>
        <w:t xml:space="preserve"> veya </w:t>
      </w:r>
      <w:r w:rsidR="000D138F" w:rsidRPr="007C2CDD">
        <w:rPr>
          <w:sz w:val="24"/>
          <w:szCs w:val="24"/>
          <w:lang w:val="tr-TR"/>
        </w:rPr>
        <w:t>gereksiz</w:t>
      </w:r>
      <w:r w:rsidR="00A354E3" w:rsidRPr="007C2CDD">
        <w:rPr>
          <w:sz w:val="24"/>
          <w:szCs w:val="24"/>
          <w:lang w:val="tr-TR"/>
        </w:rPr>
        <w:t xml:space="preserve"> bir yük oluşturma</w:t>
      </w:r>
      <w:r w:rsidR="00A6347F" w:rsidRPr="007C2CDD">
        <w:rPr>
          <w:sz w:val="24"/>
          <w:szCs w:val="24"/>
          <w:lang w:val="tr-TR"/>
        </w:rPr>
        <w:t>ma</w:t>
      </w:r>
      <w:r w:rsidR="00A354E3" w:rsidRPr="007C2CDD">
        <w:rPr>
          <w:sz w:val="24"/>
          <w:szCs w:val="24"/>
          <w:lang w:val="tr-TR"/>
        </w:rPr>
        <w:t xml:space="preserve">sı sınırıyla kısıtlanması </w:t>
      </w:r>
      <w:r w:rsidRPr="007C2CDD">
        <w:rPr>
          <w:sz w:val="24"/>
          <w:szCs w:val="24"/>
          <w:lang w:val="tr-TR"/>
        </w:rPr>
        <w:t>gerekir;</w:t>
      </w:r>
    </w:p>
    <w:p w14:paraId="7438E4BF" w14:textId="2115D73B" w:rsidR="00093953" w:rsidRPr="007C2CDD" w:rsidRDefault="00093953" w:rsidP="00702213">
      <w:pPr>
        <w:pStyle w:val="SingleTxtG"/>
        <w:numPr>
          <w:ilvl w:val="0"/>
          <w:numId w:val="7"/>
        </w:numPr>
        <w:adjustRightInd w:val="0"/>
        <w:spacing w:before="240" w:after="240" w:line="240" w:lineRule="auto"/>
        <w:ind w:right="476"/>
        <w:rPr>
          <w:sz w:val="24"/>
          <w:szCs w:val="24"/>
          <w:lang w:val="tr-TR"/>
        </w:rPr>
      </w:pPr>
      <w:r w:rsidRPr="007C2CDD">
        <w:rPr>
          <w:sz w:val="24"/>
          <w:szCs w:val="24"/>
          <w:lang w:val="tr-TR"/>
        </w:rPr>
        <w:t xml:space="preserve">“Makul </w:t>
      </w:r>
      <w:r w:rsidR="00A6347F" w:rsidRPr="007C2CDD">
        <w:rPr>
          <w:sz w:val="24"/>
          <w:szCs w:val="24"/>
          <w:lang w:val="tr-TR"/>
        </w:rPr>
        <w:t xml:space="preserve">düzenleme”, “pozitif ayrımcılık </w:t>
      </w:r>
      <w:r w:rsidR="003E3CD0" w:rsidRPr="007C2CDD">
        <w:rPr>
          <w:sz w:val="24"/>
          <w:szCs w:val="24"/>
          <w:lang w:val="tr-TR"/>
        </w:rPr>
        <w:t>tedbirleri</w:t>
      </w:r>
      <w:r w:rsidRPr="007C2CDD">
        <w:rPr>
          <w:sz w:val="24"/>
          <w:szCs w:val="24"/>
          <w:lang w:val="tr-TR"/>
        </w:rPr>
        <w:t xml:space="preserve">” </w:t>
      </w:r>
      <w:proofErr w:type="gramStart"/>
      <w:r w:rsidRPr="007C2CDD">
        <w:rPr>
          <w:sz w:val="24"/>
          <w:szCs w:val="24"/>
          <w:lang w:val="tr-TR"/>
        </w:rPr>
        <w:t>dahil</w:t>
      </w:r>
      <w:proofErr w:type="gramEnd"/>
      <w:r w:rsidRPr="007C2CDD">
        <w:rPr>
          <w:sz w:val="24"/>
          <w:szCs w:val="24"/>
          <w:lang w:val="tr-TR"/>
        </w:rPr>
        <w:t xml:space="preserve"> olmak üzere “</w:t>
      </w:r>
      <w:r w:rsidR="0079138C" w:rsidRPr="007C2CDD">
        <w:rPr>
          <w:sz w:val="24"/>
          <w:szCs w:val="24"/>
          <w:lang w:val="tr-TR"/>
        </w:rPr>
        <w:t>özel</w:t>
      </w:r>
      <w:r w:rsidRPr="007C2CDD">
        <w:rPr>
          <w:sz w:val="24"/>
          <w:szCs w:val="24"/>
          <w:lang w:val="tr-TR"/>
        </w:rPr>
        <w:t xml:space="preserve"> </w:t>
      </w:r>
      <w:r w:rsidR="003E3CD0" w:rsidRPr="007C2CDD">
        <w:rPr>
          <w:sz w:val="24"/>
          <w:szCs w:val="24"/>
          <w:lang w:val="tr-TR"/>
        </w:rPr>
        <w:t>tedbirler</w:t>
      </w:r>
      <w:r w:rsidRPr="007C2CDD">
        <w:rPr>
          <w:sz w:val="24"/>
          <w:szCs w:val="24"/>
          <w:lang w:val="tr-TR"/>
        </w:rPr>
        <w:t xml:space="preserve">” ile </w:t>
      </w:r>
      <w:r w:rsidR="00A6347F" w:rsidRPr="007C2CDD">
        <w:rPr>
          <w:sz w:val="24"/>
          <w:szCs w:val="24"/>
          <w:lang w:val="tr-TR"/>
        </w:rPr>
        <w:t xml:space="preserve">de </w:t>
      </w:r>
      <w:r w:rsidRPr="007C2CDD">
        <w:rPr>
          <w:sz w:val="24"/>
          <w:szCs w:val="24"/>
          <w:lang w:val="tr-TR"/>
        </w:rPr>
        <w:t xml:space="preserve">karıştırılmamalıdır. Her iki kavram da fiili eşitliği sağlamayı amaçlamakla birlikte, makul </w:t>
      </w:r>
      <w:r w:rsidR="00A6347F" w:rsidRPr="007C2CDD">
        <w:rPr>
          <w:sz w:val="24"/>
          <w:szCs w:val="24"/>
          <w:lang w:val="tr-TR"/>
        </w:rPr>
        <w:t>düzenleme bir</w:t>
      </w:r>
      <w:r w:rsidRPr="007C2CDD">
        <w:rPr>
          <w:sz w:val="24"/>
          <w:szCs w:val="24"/>
          <w:lang w:val="tr-TR"/>
        </w:rPr>
        <w:t xml:space="preserve"> ayrımcılık </w:t>
      </w:r>
      <w:r w:rsidR="00A6347F" w:rsidRPr="007C2CDD">
        <w:rPr>
          <w:sz w:val="24"/>
          <w:szCs w:val="24"/>
          <w:lang w:val="tr-TR"/>
        </w:rPr>
        <w:t>yasağı</w:t>
      </w:r>
      <w:r w:rsidRPr="007C2CDD">
        <w:rPr>
          <w:sz w:val="24"/>
          <w:szCs w:val="24"/>
          <w:lang w:val="tr-TR"/>
        </w:rPr>
        <w:t xml:space="preserve"> </w:t>
      </w:r>
      <w:r w:rsidR="00771BE5">
        <w:rPr>
          <w:sz w:val="24"/>
          <w:szCs w:val="24"/>
          <w:lang w:val="tr-TR"/>
        </w:rPr>
        <w:t>yükümlülüğüyken</w:t>
      </w:r>
      <w:r w:rsidR="00A6347F" w:rsidRPr="007C2CDD">
        <w:rPr>
          <w:sz w:val="24"/>
          <w:szCs w:val="24"/>
          <w:lang w:val="tr-TR"/>
        </w:rPr>
        <w:t xml:space="preserve">, </w:t>
      </w:r>
      <w:r w:rsidR="0079138C" w:rsidRPr="007C2CDD">
        <w:rPr>
          <w:sz w:val="24"/>
          <w:szCs w:val="24"/>
          <w:lang w:val="tr-TR"/>
        </w:rPr>
        <w:t>özel</w:t>
      </w:r>
      <w:r w:rsidR="003E3CD0" w:rsidRPr="007C2CDD">
        <w:rPr>
          <w:sz w:val="24"/>
          <w:szCs w:val="24"/>
          <w:lang w:val="tr-TR"/>
        </w:rPr>
        <w:t xml:space="preserve"> tedbirler </w:t>
      </w:r>
      <w:r w:rsidRPr="007C2CDD">
        <w:rPr>
          <w:sz w:val="24"/>
          <w:szCs w:val="24"/>
          <w:lang w:val="tr-TR"/>
        </w:rPr>
        <w:t xml:space="preserve">engelli </w:t>
      </w:r>
      <w:r w:rsidR="00A6347F" w:rsidRPr="007C2CDD">
        <w:rPr>
          <w:sz w:val="24"/>
          <w:szCs w:val="24"/>
          <w:lang w:val="tr-TR"/>
        </w:rPr>
        <w:t xml:space="preserve">bireylerin haklarını kullanırken karşılaştıkları tarihsel ve/veya sistematik/sistemik dışlamayı çözmek üzere </w:t>
      </w:r>
      <w:r w:rsidRPr="007C2CDD">
        <w:rPr>
          <w:sz w:val="24"/>
          <w:szCs w:val="24"/>
          <w:lang w:val="tr-TR"/>
        </w:rPr>
        <w:t xml:space="preserve">diğerlerine göre </w:t>
      </w:r>
      <w:r w:rsidR="00A6347F" w:rsidRPr="007C2CDD">
        <w:rPr>
          <w:sz w:val="24"/>
          <w:szCs w:val="24"/>
          <w:lang w:val="tr-TR"/>
        </w:rPr>
        <w:t xml:space="preserve">ayrıcalıklı </w:t>
      </w:r>
      <w:r w:rsidRPr="007C2CDD">
        <w:rPr>
          <w:sz w:val="24"/>
          <w:szCs w:val="24"/>
          <w:lang w:val="tr-TR"/>
        </w:rPr>
        <w:t xml:space="preserve">bir muameleye tabi tutulması anlamına gelmektedir. </w:t>
      </w:r>
      <w:r w:rsidR="00771BE5">
        <w:rPr>
          <w:sz w:val="24"/>
          <w:szCs w:val="24"/>
          <w:lang w:val="tr-TR"/>
        </w:rPr>
        <w:t>Ö</w:t>
      </w:r>
      <w:r w:rsidR="0079138C" w:rsidRPr="007C2CDD">
        <w:rPr>
          <w:sz w:val="24"/>
          <w:szCs w:val="24"/>
          <w:lang w:val="tr-TR"/>
        </w:rPr>
        <w:t>zel</w:t>
      </w:r>
      <w:r w:rsidRPr="007C2CDD">
        <w:rPr>
          <w:sz w:val="24"/>
          <w:szCs w:val="24"/>
          <w:lang w:val="tr-TR"/>
        </w:rPr>
        <w:t xml:space="preserve"> </w:t>
      </w:r>
      <w:r w:rsidR="009E0B0D" w:rsidRPr="007C2CDD">
        <w:rPr>
          <w:sz w:val="24"/>
          <w:szCs w:val="24"/>
          <w:lang w:val="tr-TR"/>
        </w:rPr>
        <w:t>tedbirlere</w:t>
      </w:r>
      <w:r w:rsidRPr="007C2CDD">
        <w:rPr>
          <w:sz w:val="24"/>
          <w:szCs w:val="24"/>
          <w:lang w:val="tr-TR"/>
        </w:rPr>
        <w:t xml:space="preserve"> örnek olarak, özel sektörde istihdam edilen engelli kadınların sayısının düşük olması ve yükseköğretimde engelli öğrenci sayısının artırılması için destek programlarının desteklenmesi </w:t>
      </w:r>
      <w:r w:rsidR="00497D3C">
        <w:rPr>
          <w:sz w:val="24"/>
          <w:szCs w:val="24"/>
          <w:lang w:val="tr-TR"/>
        </w:rPr>
        <w:t>için</w:t>
      </w:r>
      <w:r w:rsidR="00462157">
        <w:rPr>
          <w:sz w:val="24"/>
          <w:szCs w:val="24"/>
          <w:lang w:val="tr-TR"/>
        </w:rPr>
        <w:t xml:space="preserve"> </w:t>
      </w:r>
      <w:r w:rsidR="003E3CD0" w:rsidRPr="007C2CDD">
        <w:rPr>
          <w:sz w:val="24"/>
          <w:szCs w:val="24"/>
          <w:lang w:val="tr-TR"/>
        </w:rPr>
        <w:t xml:space="preserve">alınan </w:t>
      </w:r>
      <w:r w:rsidRPr="007C2CDD">
        <w:rPr>
          <w:sz w:val="24"/>
          <w:szCs w:val="24"/>
          <w:lang w:val="tr-TR"/>
        </w:rPr>
        <w:t>g</w:t>
      </w:r>
      <w:r w:rsidR="003E3CD0" w:rsidRPr="007C2CDD">
        <w:rPr>
          <w:sz w:val="24"/>
          <w:szCs w:val="24"/>
          <w:lang w:val="tr-TR"/>
        </w:rPr>
        <w:t xml:space="preserve">eçici </w:t>
      </w:r>
      <w:r w:rsidR="00AC73AC">
        <w:rPr>
          <w:sz w:val="24"/>
          <w:szCs w:val="24"/>
          <w:lang w:val="tr-TR"/>
        </w:rPr>
        <w:t>tedbirler</w:t>
      </w:r>
      <w:r w:rsidR="003E3CD0" w:rsidRPr="007C2CDD">
        <w:rPr>
          <w:sz w:val="24"/>
          <w:szCs w:val="24"/>
          <w:lang w:val="tr-TR"/>
        </w:rPr>
        <w:t xml:space="preserve"> verilebilir</w:t>
      </w:r>
      <w:r w:rsidRPr="007C2CDD">
        <w:rPr>
          <w:sz w:val="24"/>
          <w:szCs w:val="24"/>
          <w:lang w:val="tr-TR"/>
        </w:rPr>
        <w:t xml:space="preserve">. Benzer şekilde, makul </w:t>
      </w:r>
      <w:r w:rsidR="003E3CD0" w:rsidRPr="007C2CDD">
        <w:rPr>
          <w:sz w:val="24"/>
          <w:szCs w:val="24"/>
          <w:lang w:val="tr-TR"/>
        </w:rPr>
        <w:t>düzenleme</w:t>
      </w:r>
      <w:r w:rsidRPr="007C2CDD">
        <w:rPr>
          <w:sz w:val="24"/>
          <w:szCs w:val="24"/>
          <w:lang w:val="tr-TR"/>
        </w:rPr>
        <w:t xml:space="preserve">, bağımsız </w:t>
      </w:r>
      <w:r w:rsidR="00A244C5" w:rsidRPr="007C2CDD">
        <w:rPr>
          <w:sz w:val="24"/>
          <w:szCs w:val="24"/>
          <w:lang w:val="tr-TR"/>
        </w:rPr>
        <w:t>yaşayabilme</w:t>
      </w:r>
      <w:r w:rsidRPr="007C2CDD">
        <w:rPr>
          <w:sz w:val="24"/>
          <w:szCs w:val="24"/>
          <w:lang w:val="tr-TR"/>
        </w:rPr>
        <w:t xml:space="preserve"> ve </w:t>
      </w:r>
      <w:r w:rsidR="00A244C5" w:rsidRPr="007C2CDD">
        <w:rPr>
          <w:sz w:val="24"/>
          <w:szCs w:val="24"/>
          <w:lang w:val="tr-TR"/>
        </w:rPr>
        <w:t xml:space="preserve">topluma </w:t>
      </w:r>
      <w:proofErr w:type="gramStart"/>
      <w:r w:rsidR="00A244C5" w:rsidRPr="007C2CDD">
        <w:rPr>
          <w:sz w:val="24"/>
          <w:szCs w:val="24"/>
          <w:lang w:val="tr-TR"/>
        </w:rPr>
        <w:t>dahil</w:t>
      </w:r>
      <w:proofErr w:type="gramEnd"/>
      <w:r w:rsidR="00A244C5" w:rsidRPr="007C2CDD">
        <w:rPr>
          <w:sz w:val="24"/>
          <w:szCs w:val="24"/>
          <w:lang w:val="tr-TR"/>
        </w:rPr>
        <w:t xml:space="preserve"> olma</w:t>
      </w:r>
      <w:r w:rsidR="003E3CD0" w:rsidRPr="007C2CDD">
        <w:rPr>
          <w:sz w:val="24"/>
          <w:szCs w:val="24"/>
          <w:lang w:val="tr-TR"/>
        </w:rPr>
        <w:t xml:space="preserve"> veya </w:t>
      </w:r>
      <w:r w:rsidR="00F22E4A" w:rsidRPr="007C2CDD">
        <w:rPr>
          <w:sz w:val="24"/>
          <w:szCs w:val="24"/>
          <w:lang w:val="tr-TR"/>
        </w:rPr>
        <w:t>hak ehliyeti</w:t>
      </w:r>
      <w:r w:rsidR="003E3CD0" w:rsidRPr="007C2CDD">
        <w:rPr>
          <w:sz w:val="24"/>
          <w:szCs w:val="24"/>
          <w:lang w:val="tr-TR"/>
        </w:rPr>
        <w:t xml:space="preserve">ni </w:t>
      </w:r>
      <w:r w:rsidRPr="007C2CDD">
        <w:rPr>
          <w:sz w:val="24"/>
          <w:szCs w:val="24"/>
          <w:lang w:val="tr-TR"/>
        </w:rPr>
        <w:t xml:space="preserve">destekleme hakkı </w:t>
      </w:r>
      <w:r w:rsidR="003E3CD0" w:rsidRPr="007C2CDD">
        <w:rPr>
          <w:sz w:val="24"/>
          <w:szCs w:val="24"/>
          <w:lang w:val="tr-TR"/>
        </w:rPr>
        <w:t>altında kişisel asistanlar gibi desteklerle</w:t>
      </w:r>
      <w:r w:rsidRPr="007C2CDD">
        <w:rPr>
          <w:sz w:val="24"/>
          <w:szCs w:val="24"/>
          <w:lang w:val="tr-TR"/>
        </w:rPr>
        <w:t xml:space="preserve"> karıştırılmamalıdır;</w:t>
      </w:r>
    </w:p>
    <w:p w14:paraId="119D3EEC" w14:textId="7C38F77C" w:rsidR="00093953" w:rsidRPr="007C2CDD" w:rsidRDefault="00093953" w:rsidP="00702213">
      <w:pPr>
        <w:pStyle w:val="SingleTxtG"/>
        <w:numPr>
          <w:ilvl w:val="0"/>
          <w:numId w:val="7"/>
        </w:numPr>
        <w:adjustRightInd w:val="0"/>
        <w:spacing w:before="240" w:after="240" w:line="240" w:lineRule="auto"/>
        <w:ind w:right="476"/>
        <w:rPr>
          <w:sz w:val="24"/>
          <w:szCs w:val="24"/>
          <w:lang w:val="tr-TR"/>
        </w:rPr>
      </w:pPr>
      <w:r w:rsidRPr="007C2CDD">
        <w:rPr>
          <w:sz w:val="24"/>
          <w:szCs w:val="24"/>
          <w:lang w:val="tr-TR"/>
        </w:rPr>
        <w:t xml:space="preserve">Adalete erişim bağlamında “usul </w:t>
      </w:r>
      <w:r w:rsidR="0079138C" w:rsidRPr="007C2CDD">
        <w:rPr>
          <w:sz w:val="24"/>
          <w:szCs w:val="24"/>
          <w:lang w:val="tr-TR"/>
        </w:rPr>
        <w:t xml:space="preserve">düzenlemeleri” makul düzenlemeyle </w:t>
      </w:r>
      <w:r w:rsidRPr="007C2CDD">
        <w:rPr>
          <w:sz w:val="24"/>
          <w:szCs w:val="24"/>
          <w:lang w:val="tr-TR"/>
        </w:rPr>
        <w:t xml:space="preserve">karıştırılmamalıdır; </w:t>
      </w:r>
      <w:r w:rsidR="00541F97" w:rsidRPr="007C2CDD">
        <w:rPr>
          <w:sz w:val="24"/>
          <w:szCs w:val="24"/>
          <w:lang w:val="tr-TR"/>
        </w:rPr>
        <w:t>makul düzenleme</w:t>
      </w:r>
      <w:r w:rsidRPr="007C2CDD">
        <w:rPr>
          <w:sz w:val="24"/>
          <w:szCs w:val="24"/>
          <w:lang w:val="tr-TR"/>
        </w:rPr>
        <w:t xml:space="preserve"> </w:t>
      </w:r>
      <w:r w:rsidR="0079138C" w:rsidRPr="007C2CDD">
        <w:rPr>
          <w:sz w:val="24"/>
          <w:szCs w:val="24"/>
          <w:lang w:val="tr-TR"/>
        </w:rPr>
        <w:t>ölçüsüzlük</w:t>
      </w:r>
      <w:r w:rsidR="00A86813">
        <w:rPr>
          <w:sz w:val="24"/>
          <w:szCs w:val="24"/>
          <w:lang w:val="tr-TR"/>
        </w:rPr>
        <w:t xml:space="preserve"> kavramı ile sınırlanırken</w:t>
      </w:r>
      <w:r w:rsidR="00541F97" w:rsidRPr="007C2CDD">
        <w:rPr>
          <w:sz w:val="24"/>
          <w:szCs w:val="24"/>
          <w:lang w:val="tr-TR"/>
        </w:rPr>
        <w:t xml:space="preserve"> </w:t>
      </w:r>
      <w:r w:rsidR="0079138C" w:rsidRPr="007C2CDD">
        <w:rPr>
          <w:sz w:val="24"/>
          <w:szCs w:val="24"/>
          <w:lang w:val="tr-TR"/>
        </w:rPr>
        <w:t>usul</w:t>
      </w:r>
      <w:r w:rsidRPr="007C2CDD">
        <w:rPr>
          <w:sz w:val="24"/>
          <w:szCs w:val="24"/>
          <w:lang w:val="tr-TR"/>
        </w:rPr>
        <w:t xml:space="preserve"> düzenlemeler</w:t>
      </w:r>
      <w:r w:rsidR="0079138C" w:rsidRPr="007C2CDD">
        <w:rPr>
          <w:sz w:val="24"/>
          <w:szCs w:val="24"/>
          <w:lang w:val="tr-TR"/>
        </w:rPr>
        <w:t>i sınırlanmaz</w:t>
      </w:r>
      <w:r w:rsidRPr="007C2CDD">
        <w:rPr>
          <w:sz w:val="24"/>
          <w:szCs w:val="24"/>
          <w:lang w:val="tr-TR"/>
        </w:rPr>
        <w:t>.</w:t>
      </w:r>
    </w:p>
    <w:p w14:paraId="5BCC12FD" w14:textId="2817A50B" w:rsidR="00093953" w:rsidRPr="007C2CDD" w:rsidRDefault="00541F97" w:rsidP="006B3F3B">
      <w:pPr>
        <w:pStyle w:val="SingleTxtG"/>
        <w:numPr>
          <w:ilvl w:val="0"/>
          <w:numId w:val="1"/>
        </w:numPr>
        <w:adjustRightInd w:val="0"/>
        <w:spacing w:before="240" w:after="240" w:line="240" w:lineRule="auto"/>
        <w:ind w:right="476"/>
        <w:rPr>
          <w:sz w:val="24"/>
          <w:szCs w:val="24"/>
          <w:lang w:val="tr-TR"/>
        </w:rPr>
      </w:pPr>
      <w:r w:rsidRPr="007C2CDD">
        <w:rPr>
          <w:sz w:val="24"/>
          <w:szCs w:val="24"/>
          <w:lang w:val="tr-TR"/>
        </w:rPr>
        <w:t xml:space="preserve">Makul bir düzenleme yapmak üzere </w:t>
      </w:r>
      <w:r w:rsidR="00497D3C">
        <w:rPr>
          <w:sz w:val="24"/>
          <w:szCs w:val="24"/>
          <w:lang w:val="tr-TR"/>
        </w:rPr>
        <w:t>yükümlülüğün</w:t>
      </w:r>
      <w:r w:rsidRPr="007C2CDD">
        <w:rPr>
          <w:sz w:val="24"/>
          <w:szCs w:val="24"/>
          <w:lang w:val="tr-TR"/>
        </w:rPr>
        <w:t xml:space="preserve"> tatbikine yol gösteren </w:t>
      </w:r>
      <w:r w:rsidR="00093953" w:rsidRPr="007C2CDD">
        <w:rPr>
          <w:sz w:val="24"/>
          <w:szCs w:val="24"/>
          <w:lang w:val="tr-TR"/>
        </w:rPr>
        <w:t>temel unsurlar şunlardır:</w:t>
      </w:r>
    </w:p>
    <w:p w14:paraId="3A7BCBC9" w14:textId="0C9B8A45" w:rsidR="00093953" w:rsidRPr="007C2CDD" w:rsidRDefault="00D32770" w:rsidP="00702213">
      <w:pPr>
        <w:pStyle w:val="SingleTxtG"/>
        <w:numPr>
          <w:ilvl w:val="0"/>
          <w:numId w:val="8"/>
        </w:numPr>
        <w:adjustRightInd w:val="0"/>
        <w:spacing w:before="240" w:after="240" w:line="240" w:lineRule="auto"/>
        <w:ind w:right="476"/>
        <w:rPr>
          <w:sz w:val="24"/>
          <w:szCs w:val="24"/>
          <w:lang w:val="tr-TR"/>
        </w:rPr>
      </w:pPr>
      <w:r w:rsidRPr="007C2CDD">
        <w:rPr>
          <w:sz w:val="24"/>
          <w:szCs w:val="24"/>
          <w:lang w:val="tr-TR"/>
        </w:rPr>
        <w:t xml:space="preserve">Engellilerin </w:t>
      </w:r>
      <w:r w:rsidR="00AF74D1" w:rsidRPr="007C2CDD">
        <w:rPr>
          <w:sz w:val="24"/>
          <w:szCs w:val="24"/>
          <w:lang w:val="tr-TR"/>
        </w:rPr>
        <w:t>insan haklarını kul</w:t>
      </w:r>
      <w:r w:rsidRPr="007C2CDD">
        <w:rPr>
          <w:sz w:val="24"/>
          <w:szCs w:val="24"/>
          <w:lang w:val="tr-TR"/>
        </w:rPr>
        <w:t>lanmaları üzerinde etkili olan engellerin</w:t>
      </w:r>
      <w:r w:rsidR="00093953" w:rsidRPr="007C2CDD">
        <w:rPr>
          <w:sz w:val="24"/>
          <w:szCs w:val="24"/>
          <w:lang w:val="tr-TR"/>
        </w:rPr>
        <w:t xml:space="preserve"> ilgili engelli </w:t>
      </w:r>
      <w:r w:rsidRPr="007C2CDD">
        <w:rPr>
          <w:sz w:val="24"/>
          <w:szCs w:val="24"/>
          <w:lang w:val="tr-TR"/>
        </w:rPr>
        <w:t>bireyle</w:t>
      </w:r>
      <w:r w:rsidR="00093953" w:rsidRPr="007C2CDD">
        <w:rPr>
          <w:sz w:val="24"/>
          <w:szCs w:val="24"/>
          <w:lang w:val="tr-TR"/>
        </w:rPr>
        <w:t xml:space="preserve"> diyalog halinde belirlenmesi ve kaldırılması;</w:t>
      </w:r>
    </w:p>
    <w:p w14:paraId="4B71E6E4" w14:textId="066B4E45" w:rsidR="00093953" w:rsidRPr="007C2CDD" w:rsidRDefault="00093953" w:rsidP="00702213">
      <w:pPr>
        <w:pStyle w:val="SingleTxtG"/>
        <w:numPr>
          <w:ilvl w:val="0"/>
          <w:numId w:val="8"/>
        </w:numPr>
        <w:adjustRightInd w:val="0"/>
        <w:spacing w:before="240" w:after="240" w:line="240" w:lineRule="auto"/>
        <w:ind w:right="476"/>
        <w:rPr>
          <w:sz w:val="24"/>
          <w:szCs w:val="24"/>
          <w:lang w:val="tr-TR"/>
        </w:rPr>
      </w:pPr>
      <w:r w:rsidRPr="007C2CDD">
        <w:rPr>
          <w:sz w:val="24"/>
          <w:szCs w:val="24"/>
          <w:lang w:val="tr-TR"/>
        </w:rPr>
        <w:t xml:space="preserve">Bir </w:t>
      </w:r>
      <w:r w:rsidR="00D32770" w:rsidRPr="007C2CDD">
        <w:rPr>
          <w:sz w:val="24"/>
          <w:szCs w:val="24"/>
          <w:lang w:val="tr-TR"/>
        </w:rPr>
        <w:t xml:space="preserve">düzenlemenin uygulanabilir olup olmadığının değerlendirilmesi </w:t>
      </w:r>
      <w:r w:rsidRPr="007C2CDD">
        <w:rPr>
          <w:sz w:val="24"/>
          <w:szCs w:val="24"/>
          <w:lang w:val="tr-TR"/>
        </w:rPr>
        <w:t xml:space="preserve">(yasal olarak veya </w:t>
      </w:r>
      <w:r w:rsidR="00212107" w:rsidRPr="007C2CDD">
        <w:rPr>
          <w:sz w:val="24"/>
          <w:szCs w:val="24"/>
          <w:lang w:val="tr-TR"/>
        </w:rPr>
        <w:t>uygulamada</w:t>
      </w:r>
      <w:r w:rsidRPr="007C2CDD">
        <w:rPr>
          <w:sz w:val="24"/>
          <w:szCs w:val="24"/>
          <w:lang w:val="tr-TR"/>
        </w:rPr>
        <w:t xml:space="preserve">) - yasal veya maddi </w:t>
      </w:r>
      <w:r w:rsidR="00D32770" w:rsidRPr="007C2CDD">
        <w:rPr>
          <w:sz w:val="24"/>
          <w:szCs w:val="24"/>
          <w:lang w:val="tr-TR"/>
        </w:rPr>
        <w:t xml:space="preserve">olarak </w:t>
      </w:r>
      <w:proofErr w:type="gramStart"/>
      <w:r w:rsidRPr="007C2CDD">
        <w:rPr>
          <w:sz w:val="24"/>
          <w:szCs w:val="24"/>
          <w:lang w:val="tr-TR"/>
        </w:rPr>
        <w:t>imkansız</w:t>
      </w:r>
      <w:proofErr w:type="gramEnd"/>
      <w:r w:rsidRPr="007C2CDD">
        <w:rPr>
          <w:sz w:val="24"/>
          <w:szCs w:val="24"/>
          <w:lang w:val="tr-TR"/>
        </w:rPr>
        <w:t xml:space="preserve"> olan bir </w:t>
      </w:r>
      <w:r w:rsidR="00D32770" w:rsidRPr="007C2CDD">
        <w:rPr>
          <w:sz w:val="24"/>
          <w:szCs w:val="24"/>
          <w:lang w:val="tr-TR"/>
        </w:rPr>
        <w:t>düzenleme uygulanamaz</w:t>
      </w:r>
      <w:r w:rsidRPr="007C2CDD">
        <w:rPr>
          <w:sz w:val="24"/>
          <w:szCs w:val="24"/>
          <w:lang w:val="tr-TR"/>
        </w:rPr>
        <w:t>;</w:t>
      </w:r>
    </w:p>
    <w:p w14:paraId="7B72116A" w14:textId="7F0613CE" w:rsidR="00093953" w:rsidRPr="007C2CDD" w:rsidRDefault="00D32770" w:rsidP="00702213">
      <w:pPr>
        <w:pStyle w:val="SingleTxtG"/>
        <w:numPr>
          <w:ilvl w:val="0"/>
          <w:numId w:val="8"/>
        </w:numPr>
        <w:adjustRightInd w:val="0"/>
        <w:spacing w:before="240" w:after="240" w:line="240" w:lineRule="auto"/>
        <w:ind w:right="476"/>
        <w:rPr>
          <w:sz w:val="24"/>
          <w:szCs w:val="24"/>
          <w:lang w:val="tr-TR"/>
        </w:rPr>
      </w:pPr>
      <w:r w:rsidRPr="007C2CDD">
        <w:rPr>
          <w:sz w:val="24"/>
          <w:szCs w:val="24"/>
          <w:lang w:val="tr-TR"/>
        </w:rPr>
        <w:t>Düzenlemenin</w:t>
      </w:r>
      <w:r w:rsidR="00093953" w:rsidRPr="007C2CDD">
        <w:rPr>
          <w:sz w:val="24"/>
          <w:szCs w:val="24"/>
          <w:lang w:val="tr-TR"/>
        </w:rPr>
        <w:t xml:space="preserve"> </w:t>
      </w:r>
      <w:r w:rsidRPr="007C2CDD">
        <w:rPr>
          <w:sz w:val="24"/>
          <w:szCs w:val="24"/>
          <w:lang w:val="tr-TR"/>
        </w:rPr>
        <w:t xml:space="preserve">ilgili (yani gerekli ve uygun) olup olmadığı </w:t>
      </w:r>
      <w:r w:rsidR="00093953" w:rsidRPr="007C2CDD">
        <w:rPr>
          <w:sz w:val="24"/>
          <w:szCs w:val="24"/>
          <w:lang w:val="tr-TR"/>
        </w:rPr>
        <w:t>veya söz konusu hakkın gerçekleşmesini sağlamada etkili olup olmadığının değerlendirilmesi;</w:t>
      </w:r>
    </w:p>
    <w:p w14:paraId="4D020D60" w14:textId="1B938E21" w:rsidR="00093953" w:rsidRPr="007C2CDD" w:rsidRDefault="00D32770" w:rsidP="00702213">
      <w:pPr>
        <w:pStyle w:val="SingleTxtG"/>
        <w:numPr>
          <w:ilvl w:val="0"/>
          <w:numId w:val="8"/>
        </w:numPr>
        <w:adjustRightInd w:val="0"/>
        <w:spacing w:before="240" w:after="240" w:line="240" w:lineRule="auto"/>
        <w:ind w:right="476"/>
        <w:rPr>
          <w:sz w:val="24"/>
          <w:szCs w:val="24"/>
          <w:lang w:val="tr-TR"/>
        </w:rPr>
      </w:pPr>
      <w:r w:rsidRPr="007C2CDD">
        <w:rPr>
          <w:sz w:val="24"/>
          <w:szCs w:val="24"/>
          <w:lang w:val="tr-TR"/>
        </w:rPr>
        <w:t xml:space="preserve">Düzenlemenin </w:t>
      </w:r>
      <w:r w:rsidR="00497D3C">
        <w:rPr>
          <w:sz w:val="24"/>
          <w:szCs w:val="24"/>
          <w:lang w:val="tr-TR"/>
        </w:rPr>
        <w:t>yükümlülük</w:t>
      </w:r>
      <w:r w:rsidRPr="007C2CDD">
        <w:rPr>
          <w:sz w:val="24"/>
          <w:szCs w:val="24"/>
          <w:lang w:val="tr-TR"/>
        </w:rPr>
        <w:t xml:space="preserve"> sahibine ölçüsüz</w:t>
      </w:r>
      <w:r w:rsidR="00093953" w:rsidRPr="007C2CDD">
        <w:rPr>
          <w:sz w:val="24"/>
          <w:szCs w:val="24"/>
          <w:lang w:val="tr-TR"/>
        </w:rPr>
        <w:t xml:space="preserve"> veya aşırı bir yük getirip getirmediğinin değerlendir</w:t>
      </w:r>
      <w:r w:rsidRPr="007C2CDD">
        <w:rPr>
          <w:sz w:val="24"/>
          <w:szCs w:val="24"/>
          <w:lang w:val="tr-TR"/>
        </w:rPr>
        <w:t>ilmesi; m</w:t>
      </w:r>
      <w:r w:rsidR="00093953" w:rsidRPr="007C2CDD">
        <w:rPr>
          <w:sz w:val="24"/>
          <w:szCs w:val="24"/>
          <w:lang w:val="tr-TR"/>
        </w:rPr>
        <w:t xml:space="preserve">akul bir </w:t>
      </w:r>
      <w:r w:rsidRPr="007C2CDD">
        <w:rPr>
          <w:sz w:val="24"/>
          <w:szCs w:val="24"/>
          <w:lang w:val="tr-TR"/>
        </w:rPr>
        <w:t>düzenlemenin</w:t>
      </w:r>
      <w:r w:rsidR="00093953" w:rsidRPr="007C2CDD">
        <w:rPr>
          <w:sz w:val="24"/>
          <w:szCs w:val="24"/>
          <w:lang w:val="tr-TR"/>
        </w:rPr>
        <w:t xml:space="preserve"> </w:t>
      </w:r>
      <w:r w:rsidRPr="007C2CDD">
        <w:rPr>
          <w:sz w:val="24"/>
          <w:szCs w:val="24"/>
          <w:lang w:val="tr-TR"/>
        </w:rPr>
        <w:t>ölçüsüz</w:t>
      </w:r>
      <w:r w:rsidR="00093953" w:rsidRPr="007C2CDD">
        <w:rPr>
          <w:sz w:val="24"/>
          <w:szCs w:val="24"/>
          <w:lang w:val="tr-TR"/>
        </w:rPr>
        <w:t xml:space="preserve"> ya da gereğinden fazla külfetli</w:t>
      </w:r>
      <w:r w:rsidRPr="007C2CDD">
        <w:rPr>
          <w:sz w:val="24"/>
          <w:szCs w:val="24"/>
          <w:lang w:val="tr-TR"/>
        </w:rPr>
        <w:t xml:space="preserve"> olup olmadığının belirlenmesi kullanılan</w:t>
      </w:r>
      <w:r w:rsidR="00093953" w:rsidRPr="007C2CDD">
        <w:rPr>
          <w:sz w:val="24"/>
          <w:szCs w:val="24"/>
          <w:lang w:val="tr-TR"/>
        </w:rPr>
        <w:t xml:space="preserve"> araç</w:t>
      </w:r>
      <w:r w:rsidRPr="007C2CDD">
        <w:rPr>
          <w:sz w:val="24"/>
          <w:szCs w:val="24"/>
          <w:lang w:val="tr-TR"/>
        </w:rPr>
        <w:t>lar</w:t>
      </w:r>
      <w:r w:rsidR="00093953" w:rsidRPr="007C2CDD">
        <w:rPr>
          <w:sz w:val="24"/>
          <w:szCs w:val="24"/>
          <w:lang w:val="tr-TR"/>
        </w:rPr>
        <w:t xml:space="preserve"> ile </w:t>
      </w:r>
      <w:r w:rsidRPr="007C2CDD">
        <w:rPr>
          <w:sz w:val="24"/>
          <w:szCs w:val="24"/>
          <w:lang w:val="tr-TR"/>
        </w:rPr>
        <w:t xml:space="preserve">söz konusu hakkın kullanılmasını ifade eden </w:t>
      </w:r>
      <w:r w:rsidR="00093953" w:rsidRPr="007C2CDD">
        <w:rPr>
          <w:sz w:val="24"/>
          <w:szCs w:val="24"/>
          <w:lang w:val="tr-TR"/>
        </w:rPr>
        <w:t>amaç arasındaki orantısal ilişkinin değerlendirilmesini gerektirir;</w:t>
      </w:r>
    </w:p>
    <w:p w14:paraId="763BF103" w14:textId="53AAE484" w:rsidR="00093953" w:rsidRPr="007C2CDD" w:rsidRDefault="00854144" w:rsidP="00702213">
      <w:pPr>
        <w:pStyle w:val="SingleTxtG"/>
        <w:numPr>
          <w:ilvl w:val="0"/>
          <w:numId w:val="8"/>
        </w:numPr>
        <w:adjustRightInd w:val="0"/>
        <w:spacing w:before="240" w:after="240" w:line="240" w:lineRule="auto"/>
        <w:ind w:right="476"/>
        <w:rPr>
          <w:sz w:val="24"/>
          <w:szCs w:val="24"/>
          <w:lang w:val="tr-TR"/>
        </w:rPr>
      </w:pPr>
      <w:r w:rsidRPr="007C2CDD">
        <w:rPr>
          <w:sz w:val="24"/>
          <w:szCs w:val="24"/>
          <w:lang w:val="tr-TR"/>
        </w:rPr>
        <w:t>Eşitliğin teşvik edilmesi</w:t>
      </w:r>
      <w:r w:rsidR="00093953" w:rsidRPr="007C2CDD">
        <w:rPr>
          <w:sz w:val="24"/>
          <w:szCs w:val="24"/>
          <w:lang w:val="tr-TR"/>
        </w:rPr>
        <w:t xml:space="preserve"> ve engelli bireylere yönelik ayrı</w:t>
      </w:r>
      <w:r w:rsidRPr="007C2CDD">
        <w:rPr>
          <w:sz w:val="24"/>
          <w:szCs w:val="24"/>
          <w:lang w:val="tr-TR"/>
        </w:rPr>
        <w:t>mcılığın ortadan kaldırılması</w:t>
      </w:r>
      <w:r w:rsidR="00093953" w:rsidRPr="007C2CDD">
        <w:rPr>
          <w:sz w:val="24"/>
          <w:szCs w:val="24"/>
          <w:lang w:val="tr-TR"/>
        </w:rPr>
        <w:t xml:space="preserve"> temel amacına ulaşmak için makul </w:t>
      </w:r>
      <w:r w:rsidRPr="007C2CDD">
        <w:rPr>
          <w:sz w:val="24"/>
          <w:szCs w:val="24"/>
          <w:lang w:val="tr-TR"/>
        </w:rPr>
        <w:t>düzenlemenin yerinde olduğunun temin edilmesi</w:t>
      </w:r>
      <w:r w:rsidR="00093953" w:rsidRPr="007C2CDD">
        <w:rPr>
          <w:sz w:val="24"/>
          <w:szCs w:val="24"/>
          <w:lang w:val="tr-TR"/>
        </w:rPr>
        <w:t xml:space="preserve">. </w:t>
      </w:r>
      <w:r w:rsidR="00093953" w:rsidRPr="007C2CDD">
        <w:rPr>
          <w:sz w:val="24"/>
          <w:szCs w:val="24"/>
          <w:lang w:val="tr-TR"/>
        </w:rPr>
        <w:lastRenderedPageBreak/>
        <w:t xml:space="preserve">Bu nedenle, makul </w:t>
      </w:r>
      <w:r w:rsidR="00694216" w:rsidRPr="007C2CDD">
        <w:rPr>
          <w:sz w:val="24"/>
          <w:szCs w:val="24"/>
          <w:lang w:val="tr-TR"/>
        </w:rPr>
        <w:t>düzenleme</w:t>
      </w:r>
      <w:r w:rsidR="00B93761" w:rsidRPr="007C2CDD">
        <w:rPr>
          <w:sz w:val="24"/>
          <w:szCs w:val="24"/>
          <w:lang w:val="tr-TR"/>
        </w:rPr>
        <w:t xml:space="preserve">yle </w:t>
      </w:r>
      <w:r w:rsidR="00FD17B0">
        <w:rPr>
          <w:sz w:val="24"/>
          <w:szCs w:val="24"/>
          <w:lang w:val="tr-TR"/>
        </w:rPr>
        <w:t>yetkili</w:t>
      </w:r>
      <w:r w:rsidR="00093953" w:rsidRPr="007C2CDD">
        <w:rPr>
          <w:sz w:val="24"/>
          <w:szCs w:val="24"/>
          <w:lang w:val="tr-TR"/>
        </w:rPr>
        <w:t xml:space="preserve"> </w:t>
      </w:r>
      <w:r w:rsidR="00B93761" w:rsidRPr="007C2CDD">
        <w:rPr>
          <w:sz w:val="24"/>
          <w:szCs w:val="24"/>
          <w:lang w:val="tr-TR"/>
        </w:rPr>
        <w:t>kurul</w:t>
      </w:r>
      <w:r w:rsidR="00093953" w:rsidRPr="007C2CDD">
        <w:rPr>
          <w:sz w:val="24"/>
          <w:szCs w:val="24"/>
          <w:lang w:val="tr-TR"/>
        </w:rPr>
        <w:t xml:space="preserve"> </w:t>
      </w:r>
      <w:r w:rsidR="00FD17B0">
        <w:rPr>
          <w:sz w:val="24"/>
          <w:szCs w:val="24"/>
          <w:lang w:val="tr-TR"/>
        </w:rPr>
        <w:t>ve</w:t>
      </w:r>
      <w:r w:rsidR="00093953" w:rsidRPr="007C2CDD">
        <w:rPr>
          <w:sz w:val="24"/>
          <w:szCs w:val="24"/>
          <w:lang w:val="tr-TR"/>
        </w:rPr>
        <w:t xml:space="preserve"> ilgili </w:t>
      </w:r>
      <w:r w:rsidR="00B93761" w:rsidRPr="007C2CDD">
        <w:rPr>
          <w:sz w:val="24"/>
          <w:szCs w:val="24"/>
          <w:lang w:val="tr-TR"/>
        </w:rPr>
        <w:t>bireyle istişarelere</w:t>
      </w:r>
      <w:r w:rsidR="00093953" w:rsidRPr="007C2CDD">
        <w:rPr>
          <w:sz w:val="24"/>
          <w:szCs w:val="24"/>
          <w:lang w:val="tr-TR"/>
        </w:rPr>
        <w:t xml:space="preserve"> dayanan vaka bazında bir yaklaşım gereklidir. Dikkate alınması gereken potansiyel f</w:t>
      </w:r>
      <w:r w:rsidR="007471FC" w:rsidRPr="007C2CDD">
        <w:rPr>
          <w:sz w:val="24"/>
          <w:szCs w:val="24"/>
          <w:lang w:val="tr-TR"/>
        </w:rPr>
        <w:t>aktörler arasında</w:t>
      </w:r>
      <w:r w:rsidR="00093953" w:rsidRPr="007C2CDD">
        <w:rPr>
          <w:sz w:val="24"/>
          <w:szCs w:val="24"/>
          <w:lang w:val="tr-TR"/>
        </w:rPr>
        <w:t xml:space="preserve"> </w:t>
      </w:r>
      <w:r w:rsidR="00B93761" w:rsidRPr="007C2CDD">
        <w:rPr>
          <w:sz w:val="24"/>
          <w:szCs w:val="24"/>
          <w:lang w:val="tr-TR"/>
        </w:rPr>
        <w:t>finansal</w:t>
      </w:r>
      <w:r w:rsidR="00093953" w:rsidRPr="007C2CDD">
        <w:rPr>
          <w:sz w:val="24"/>
          <w:szCs w:val="24"/>
          <w:lang w:val="tr-TR"/>
        </w:rPr>
        <w:t xml:space="preserve"> mal</w:t>
      </w:r>
      <w:r w:rsidR="00B93761" w:rsidRPr="007C2CDD">
        <w:rPr>
          <w:sz w:val="24"/>
          <w:szCs w:val="24"/>
          <w:lang w:val="tr-TR"/>
        </w:rPr>
        <w:t xml:space="preserve">iyetler, mevcut kaynaklar (kamusal yardımlar </w:t>
      </w:r>
      <w:proofErr w:type="gramStart"/>
      <w:r w:rsidR="00B93761" w:rsidRPr="007C2CDD">
        <w:rPr>
          <w:sz w:val="24"/>
          <w:szCs w:val="24"/>
          <w:lang w:val="tr-TR"/>
        </w:rPr>
        <w:t>dahil</w:t>
      </w:r>
      <w:proofErr w:type="gramEnd"/>
      <w:r w:rsidR="00B93761" w:rsidRPr="007C2CDD">
        <w:rPr>
          <w:sz w:val="24"/>
          <w:szCs w:val="24"/>
          <w:lang w:val="tr-TR"/>
        </w:rPr>
        <w:t xml:space="preserve"> olmak üzere), düzenleyici </w:t>
      </w:r>
      <w:r w:rsidR="00093953" w:rsidRPr="007C2CDD">
        <w:rPr>
          <w:sz w:val="24"/>
          <w:szCs w:val="24"/>
          <w:lang w:val="tr-TR"/>
        </w:rPr>
        <w:t>tarafın büyüklüğü (bütün olarak), değişikliğin kurum veya kuruluş üzerindeki etkisi, üçüncü taraf</w:t>
      </w:r>
      <w:r w:rsidR="00B93761" w:rsidRPr="007C2CDD">
        <w:rPr>
          <w:sz w:val="24"/>
          <w:szCs w:val="24"/>
          <w:lang w:val="tr-TR"/>
        </w:rPr>
        <w:t>lar için faydaları</w:t>
      </w:r>
      <w:r w:rsidR="00093953" w:rsidRPr="007C2CDD">
        <w:rPr>
          <w:sz w:val="24"/>
          <w:szCs w:val="24"/>
          <w:lang w:val="tr-TR"/>
        </w:rPr>
        <w:t xml:space="preserve">, diğer </w:t>
      </w:r>
      <w:r w:rsidR="00B93761" w:rsidRPr="007C2CDD">
        <w:rPr>
          <w:sz w:val="24"/>
          <w:szCs w:val="24"/>
          <w:lang w:val="tr-TR"/>
        </w:rPr>
        <w:t xml:space="preserve">bireyler üzerindeki olumsuz </w:t>
      </w:r>
      <w:r w:rsidR="00093953" w:rsidRPr="007C2CDD">
        <w:rPr>
          <w:sz w:val="24"/>
          <w:szCs w:val="24"/>
          <w:lang w:val="tr-TR"/>
        </w:rPr>
        <w:t>etkiler</w:t>
      </w:r>
      <w:r w:rsidR="00B93761" w:rsidRPr="007C2CDD">
        <w:rPr>
          <w:sz w:val="24"/>
          <w:szCs w:val="24"/>
          <w:lang w:val="tr-TR"/>
        </w:rPr>
        <w:t xml:space="preserve">i </w:t>
      </w:r>
      <w:r w:rsidR="00FD17B0">
        <w:rPr>
          <w:sz w:val="24"/>
          <w:szCs w:val="24"/>
          <w:lang w:val="tr-TR"/>
        </w:rPr>
        <w:t>ile</w:t>
      </w:r>
      <w:r w:rsidR="00093953" w:rsidRPr="007C2CDD">
        <w:rPr>
          <w:sz w:val="24"/>
          <w:szCs w:val="24"/>
          <w:lang w:val="tr-TR"/>
        </w:rPr>
        <w:t xml:space="preserve"> makul sağlık ve güvenlik gereksinimleri</w:t>
      </w:r>
      <w:r w:rsidR="00B93761" w:rsidRPr="007C2CDD">
        <w:rPr>
          <w:sz w:val="24"/>
          <w:szCs w:val="24"/>
          <w:lang w:val="tr-TR"/>
        </w:rPr>
        <w:t xml:space="preserve"> yer almaktadır</w:t>
      </w:r>
      <w:r w:rsidR="00093953" w:rsidRPr="007C2CDD">
        <w:rPr>
          <w:sz w:val="24"/>
          <w:szCs w:val="24"/>
          <w:lang w:val="tr-TR"/>
        </w:rPr>
        <w:t xml:space="preserve">. Bir bütün olarak Taraf Devlete ve özel sektör kuruluşlarına ilişkin olarak, bir </w:t>
      </w:r>
      <w:r w:rsidR="007471FC" w:rsidRPr="007C2CDD">
        <w:rPr>
          <w:sz w:val="24"/>
          <w:szCs w:val="24"/>
          <w:lang w:val="tr-TR"/>
        </w:rPr>
        <w:t>örgüt</w:t>
      </w:r>
      <w:r w:rsidR="00093953" w:rsidRPr="007C2CDD">
        <w:rPr>
          <w:sz w:val="24"/>
          <w:szCs w:val="24"/>
          <w:lang w:val="tr-TR"/>
        </w:rPr>
        <w:t xml:space="preserve"> yapısındaki bir birim veya bölümün kaynakları yerine </w:t>
      </w:r>
      <w:r w:rsidR="007471FC" w:rsidRPr="007C2CDD">
        <w:rPr>
          <w:sz w:val="24"/>
          <w:szCs w:val="24"/>
          <w:lang w:val="tr-TR"/>
        </w:rPr>
        <w:t>toplam</w:t>
      </w:r>
      <w:r w:rsidR="00093953" w:rsidRPr="007C2CDD">
        <w:rPr>
          <w:sz w:val="24"/>
          <w:szCs w:val="24"/>
          <w:lang w:val="tr-TR"/>
        </w:rPr>
        <w:t xml:space="preserve"> varlıklar dikkate alınmalıdır;</w:t>
      </w:r>
    </w:p>
    <w:p w14:paraId="51EED2C3" w14:textId="01AC83BF" w:rsidR="00093953" w:rsidRPr="007C2CDD" w:rsidRDefault="006D0709" w:rsidP="00702213">
      <w:pPr>
        <w:pStyle w:val="SingleTxtG"/>
        <w:numPr>
          <w:ilvl w:val="0"/>
          <w:numId w:val="8"/>
        </w:numPr>
        <w:adjustRightInd w:val="0"/>
        <w:spacing w:before="240" w:after="240" w:line="240" w:lineRule="auto"/>
        <w:ind w:right="476"/>
        <w:rPr>
          <w:sz w:val="24"/>
          <w:szCs w:val="24"/>
          <w:lang w:val="tr-TR"/>
        </w:rPr>
      </w:pPr>
      <w:r>
        <w:rPr>
          <w:sz w:val="24"/>
          <w:szCs w:val="24"/>
          <w:lang w:val="tr-TR"/>
        </w:rPr>
        <w:t xml:space="preserve">Engelli </w:t>
      </w:r>
      <w:r w:rsidR="00093953" w:rsidRPr="007C2CDD">
        <w:rPr>
          <w:sz w:val="24"/>
          <w:szCs w:val="24"/>
          <w:lang w:val="tr-TR"/>
        </w:rPr>
        <w:t>bire</w:t>
      </w:r>
      <w:r>
        <w:rPr>
          <w:sz w:val="24"/>
          <w:szCs w:val="24"/>
          <w:lang w:val="tr-TR"/>
        </w:rPr>
        <w:t>ylerin gen</w:t>
      </w:r>
      <w:r w:rsidR="00232F64">
        <w:rPr>
          <w:sz w:val="24"/>
          <w:szCs w:val="24"/>
          <w:lang w:val="tr-TR"/>
        </w:rPr>
        <w:t xml:space="preserve">ellikle </w:t>
      </w:r>
      <w:r w:rsidR="007471FC" w:rsidRPr="007C2CDD">
        <w:rPr>
          <w:sz w:val="24"/>
          <w:szCs w:val="24"/>
          <w:lang w:val="tr-TR"/>
        </w:rPr>
        <w:t xml:space="preserve">masrafları </w:t>
      </w:r>
      <w:r w:rsidR="00232F64">
        <w:rPr>
          <w:sz w:val="24"/>
          <w:szCs w:val="24"/>
          <w:lang w:val="tr-TR"/>
        </w:rPr>
        <w:t>karşılamamasının sağlanması</w:t>
      </w:r>
      <w:r w:rsidR="00093953" w:rsidRPr="007C2CDD">
        <w:rPr>
          <w:sz w:val="24"/>
          <w:szCs w:val="24"/>
          <w:lang w:val="tr-TR"/>
        </w:rPr>
        <w:t>;</w:t>
      </w:r>
    </w:p>
    <w:p w14:paraId="112ED50F" w14:textId="06D6E5D5" w:rsidR="00093953" w:rsidRPr="007C2CDD" w:rsidRDefault="00093953" w:rsidP="00702213">
      <w:pPr>
        <w:pStyle w:val="SingleTxtG"/>
        <w:numPr>
          <w:ilvl w:val="0"/>
          <w:numId w:val="8"/>
        </w:numPr>
        <w:adjustRightInd w:val="0"/>
        <w:spacing w:before="240" w:after="240" w:line="240" w:lineRule="auto"/>
        <w:ind w:right="476"/>
        <w:rPr>
          <w:sz w:val="24"/>
          <w:szCs w:val="24"/>
          <w:lang w:val="tr-TR"/>
        </w:rPr>
      </w:pPr>
      <w:r w:rsidRPr="007C2CDD">
        <w:rPr>
          <w:sz w:val="24"/>
          <w:szCs w:val="24"/>
          <w:lang w:val="tr-TR"/>
        </w:rPr>
        <w:t xml:space="preserve">İspat yükünün, yükünün </w:t>
      </w:r>
      <w:r w:rsidR="004D1193" w:rsidRPr="007C2CDD">
        <w:rPr>
          <w:sz w:val="24"/>
          <w:szCs w:val="24"/>
          <w:lang w:val="tr-TR"/>
        </w:rPr>
        <w:t>ölçüsüz</w:t>
      </w:r>
      <w:r w:rsidRPr="007C2CDD">
        <w:rPr>
          <w:sz w:val="24"/>
          <w:szCs w:val="24"/>
          <w:lang w:val="tr-TR"/>
        </w:rPr>
        <w:t xml:space="preserve"> veya aşırı olduğunu iddia </w:t>
      </w:r>
      <w:r w:rsidR="004D1193" w:rsidRPr="007C2CDD">
        <w:rPr>
          <w:sz w:val="24"/>
          <w:szCs w:val="24"/>
          <w:lang w:val="tr-TR"/>
        </w:rPr>
        <w:t xml:space="preserve">eden </w:t>
      </w:r>
      <w:r w:rsidR="00232F64">
        <w:rPr>
          <w:sz w:val="24"/>
          <w:szCs w:val="24"/>
          <w:lang w:val="tr-TR"/>
        </w:rPr>
        <w:t>yükümlülük</w:t>
      </w:r>
      <w:r w:rsidR="004D1193" w:rsidRPr="007C2CDD">
        <w:rPr>
          <w:sz w:val="24"/>
          <w:szCs w:val="24"/>
          <w:lang w:val="tr-TR"/>
        </w:rPr>
        <w:t xml:space="preserve"> sahibine ait olmasının temin edilmesi</w:t>
      </w:r>
      <w:r w:rsidRPr="007C2CDD">
        <w:rPr>
          <w:sz w:val="24"/>
          <w:szCs w:val="24"/>
          <w:lang w:val="tr-TR"/>
        </w:rPr>
        <w:t>.</w:t>
      </w:r>
    </w:p>
    <w:p w14:paraId="413CBBCB" w14:textId="045E45B3" w:rsidR="00093953" w:rsidRPr="007C2CDD" w:rsidRDefault="00093953" w:rsidP="006B3F3B">
      <w:pPr>
        <w:pStyle w:val="SingleTxtG"/>
        <w:numPr>
          <w:ilvl w:val="0"/>
          <w:numId w:val="1"/>
        </w:numPr>
        <w:adjustRightInd w:val="0"/>
        <w:spacing w:before="240" w:after="240" w:line="240" w:lineRule="auto"/>
        <w:ind w:right="476"/>
        <w:rPr>
          <w:sz w:val="24"/>
          <w:szCs w:val="24"/>
          <w:lang w:val="tr-TR"/>
        </w:rPr>
      </w:pPr>
      <w:r w:rsidRPr="007C2CDD">
        <w:rPr>
          <w:sz w:val="24"/>
          <w:szCs w:val="24"/>
          <w:lang w:val="tr-TR"/>
        </w:rPr>
        <w:t xml:space="preserve">Makul </w:t>
      </w:r>
      <w:r w:rsidR="004D1193" w:rsidRPr="007C2CDD">
        <w:rPr>
          <w:sz w:val="24"/>
          <w:szCs w:val="24"/>
          <w:lang w:val="tr-TR"/>
        </w:rPr>
        <w:t>düzenlemenin gerçekleştirilmemesinin herhangi bir gerekçesi nesnel ölçütlere dayandırılmalı</w:t>
      </w:r>
      <w:r w:rsidRPr="007C2CDD">
        <w:rPr>
          <w:sz w:val="24"/>
          <w:szCs w:val="24"/>
          <w:lang w:val="tr-TR"/>
        </w:rPr>
        <w:t xml:space="preserve"> ve ilgili engelli </w:t>
      </w:r>
      <w:r w:rsidR="004D1193" w:rsidRPr="007C2CDD">
        <w:rPr>
          <w:sz w:val="24"/>
          <w:szCs w:val="24"/>
          <w:lang w:val="tr-TR"/>
        </w:rPr>
        <w:t>bireye zamanında</w:t>
      </w:r>
      <w:r w:rsidRPr="007C2CDD">
        <w:rPr>
          <w:sz w:val="24"/>
          <w:szCs w:val="24"/>
          <w:lang w:val="tr-TR"/>
        </w:rPr>
        <w:t xml:space="preserve"> </w:t>
      </w:r>
      <w:r w:rsidR="0024643F" w:rsidRPr="007C2CDD">
        <w:rPr>
          <w:sz w:val="24"/>
          <w:szCs w:val="24"/>
          <w:lang w:val="tr-TR"/>
        </w:rPr>
        <w:t>tebliğ edilmeli ve analiz edilmelidir</w:t>
      </w:r>
      <w:r w:rsidRPr="007C2CDD">
        <w:rPr>
          <w:sz w:val="24"/>
          <w:szCs w:val="24"/>
          <w:lang w:val="tr-TR"/>
        </w:rPr>
        <w:t xml:space="preserve">. Makul </w:t>
      </w:r>
      <w:r w:rsidR="0024643F" w:rsidRPr="007C2CDD">
        <w:rPr>
          <w:sz w:val="24"/>
          <w:szCs w:val="24"/>
          <w:lang w:val="tr-TR"/>
        </w:rPr>
        <w:t>düzenlemedeki gerekçelendirme testi, görev sahibi</w:t>
      </w:r>
      <w:r w:rsidRPr="007C2CDD">
        <w:rPr>
          <w:sz w:val="24"/>
          <w:szCs w:val="24"/>
          <w:lang w:val="tr-TR"/>
        </w:rPr>
        <w:t xml:space="preserve"> ile hak sahibi arasındaki ilişkinin uzunluğu ile ilgilidir.</w:t>
      </w:r>
    </w:p>
    <w:p w14:paraId="28A8584B" w14:textId="5E07080B" w:rsidR="00093953" w:rsidRPr="007C2CDD" w:rsidRDefault="002106CF" w:rsidP="00702213">
      <w:pPr>
        <w:pStyle w:val="H1G"/>
        <w:numPr>
          <w:ilvl w:val="0"/>
          <w:numId w:val="3"/>
        </w:numPr>
        <w:adjustRightInd w:val="0"/>
        <w:spacing w:before="240" w:line="240" w:lineRule="auto"/>
        <w:jc w:val="both"/>
        <w:rPr>
          <w:szCs w:val="24"/>
          <w:lang w:val="tr-TR"/>
        </w:rPr>
      </w:pPr>
      <w:bookmarkStart w:id="3" w:name="_Toc504723257"/>
      <w:r>
        <w:rPr>
          <w:szCs w:val="24"/>
          <w:lang w:val="tr-TR"/>
        </w:rPr>
        <w:t xml:space="preserve">Özel Tedbirler Hakkında </w:t>
      </w:r>
      <w:r w:rsidR="00093953" w:rsidRPr="007C2CDD">
        <w:rPr>
          <w:szCs w:val="24"/>
          <w:lang w:val="tr-TR"/>
        </w:rPr>
        <w:t>Madde 5 (4)</w:t>
      </w:r>
      <w:bookmarkEnd w:id="3"/>
    </w:p>
    <w:p w14:paraId="1EE862D7" w14:textId="4667475E" w:rsidR="000E6C3A" w:rsidRPr="007C2CDD" w:rsidRDefault="00093953" w:rsidP="006B3F3B">
      <w:pPr>
        <w:pStyle w:val="ListeParagraf"/>
        <w:numPr>
          <w:ilvl w:val="0"/>
          <w:numId w:val="1"/>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Ayrımcılık olarak görülmemesi gereken özel </w:t>
      </w:r>
      <w:r w:rsidR="0077535B" w:rsidRPr="007C2CDD">
        <w:rPr>
          <w:rFonts w:ascii="Times New Roman" w:hAnsi="Times New Roman" w:cs="Times New Roman"/>
        </w:rPr>
        <w:t>tedbirler, engelli bireyler için</w:t>
      </w:r>
      <w:r w:rsidRPr="007C2CDD">
        <w:rPr>
          <w:rFonts w:ascii="Times New Roman" w:hAnsi="Times New Roman" w:cs="Times New Roman"/>
        </w:rPr>
        <w:t xml:space="preserve"> f</w:t>
      </w:r>
      <w:r w:rsidR="0077535B" w:rsidRPr="007C2CDD">
        <w:rPr>
          <w:rFonts w:ascii="Times New Roman" w:hAnsi="Times New Roman" w:cs="Times New Roman"/>
        </w:rPr>
        <w:t>iili eşitliği hızlandırmayı veya ona ulaşmayı</w:t>
      </w:r>
      <w:r w:rsidRPr="007C2CDD">
        <w:rPr>
          <w:rFonts w:ascii="Times New Roman" w:hAnsi="Times New Roman" w:cs="Times New Roman"/>
        </w:rPr>
        <w:t xml:space="preserve"> amaçlayan </w:t>
      </w:r>
      <w:r w:rsidR="0077535B" w:rsidRPr="007C2CDD">
        <w:rPr>
          <w:rFonts w:ascii="Times New Roman" w:hAnsi="Times New Roman" w:cs="Times New Roman"/>
        </w:rPr>
        <w:t>pozitif</w:t>
      </w:r>
      <w:r w:rsidRPr="007C2CDD">
        <w:rPr>
          <w:rFonts w:ascii="Times New Roman" w:hAnsi="Times New Roman" w:cs="Times New Roman"/>
        </w:rPr>
        <w:t xml:space="preserve"> ya da </w:t>
      </w:r>
      <w:r w:rsidR="0077535B" w:rsidRPr="007C2CDD">
        <w:rPr>
          <w:rFonts w:ascii="Times New Roman" w:hAnsi="Times New Roman" w:cs="Times New Roman"/>
        </w:rPr>
        <w:t>müspet</w:t>
      </w:r>
      <w:r w:rsidRPr="007C2CDD">
        <w:rPr>
          <w:rFonts w:ascii="Times New Roman" w:hAnsi="Times New Roman" w:cs="Times New Roman"/>
        </w:rPr>
        <w:t xml:space="preserve"> önlemlerdir. Bu tür önlemler, Kadınlara Karşı Her</w:t>
      </w:r>
      <w:r w:rsidR="002E497C" w:rsidRPr="007C2CDD">
        <w:rPr>
          <w:rFonts w:ascii="Times New Roman" w:hAnsi="Times New Roman" w:cs="Times New Roman"/>
        </w:rPr>
        <w:t xml:space="preserve"> Türlü Ayrımcılığın Önlenmesi Sözleşmesi’</w:t>
      </w:r>
      <w:r w:rsidR="000B6950">
        <w:rPr>
          <w:rFonts w:ascii="Times New Roman" w:hAnsi="Times New Roman" w:cs="Times New Roman"/>
        </w:rPr>
        <w:t>nin 4. M</w:t>
      </w:r>
      <w:r w:rsidRPr="007C2CDD">
        <w:rPr>
          <w:rFonts w:ascii="Times New Roman" w:hAnsi="Times New Roman" w:cs="Times New Roman"/>
        </w:rPr>
        <w:t xml:space="preserve">addesi veya </w:t>
      </w:r>
      <w:r w:rsidR="002E497C" w:rsidRPr="007C2CDD">
        <w:rPr>
          <w:rFonts w:ascii="Times New Roman" w:hAnsi="Times New Roman" w:cs="Times New Roman"/>
        </w:rPr>
        <w:t>Her Türlü</w:t>
      </w:r>
      <w:r w:rsidRPr="007C2CDD">
        <w:rPr>
          <w:rFonts w:ascii="Times New Roman" w:hAnsi="Times New Roman" w:cs="Times New Roman"/>
        </w:rPr>
        <w:t xml:space="preserve"> Irk Ayrımcılığının Ortadan Kaldırılmasına İlişkin Uluslararası Sözleşme</w:t>
      </w:r>
      <w:r w:rsidR="002E497C" w:rsidRPr="007C2CDD">
        <w:rPr>
          <w:rFonts w:ascii="Times New Roman" w:hAnsi="Times New Roman" w:cs="Times New Roman"/>
        </w:rPr>
        <w:t>’</w:t>
      </w:r>
      <w:r w:rsidR="00232F64">
        <w:rPr>
          <w:rFonts w:ascii="Times New Roman" w:hAnsi="Times New Roman" w:cs="Times New Roman"/>
        </w:rPr>
        <w:t xml:space="preserve">nin 1. </w:t>
      </w:r>
      <w:r w:rsidR="000B6950">
        <w:rPr>
          <w:rFonts w:ascii="Times New Roman" w:hAnsi="Times New Roman" w:cs="Times New Roman"/>
        </w:rPr>
        <w:t>M</w:t>
      </w:r>
      <w:r w:rsidR="00232F64">
        <w:rPr>
          <w:rFonts w:ascii="Times New Roman" w:hAnsi="Times New Roman" w:cs="Times New Roman"/>
        </w:rPr>
        <w:t>addesinin 4. fıkrası</w:t>
      </w:r>
      <w:r w:rsidRPr="007C2CDD">
        <w:rPr>
          <w:rFonts w:ascii="Times New Roman" w:hAnsi="Times New Roman" w:cs="Times New Roman"/>
        </w:rPr>
        <w:t xml:space="preserve"> gibi diğer uluslararası insan hakları </w:t>
      </w:r>
      <w:r w:rsidR="00DA1311" w:rsidRPr="007C2CDD">
        <w:rPr>
          <w:rFonts w:ascii="Times New Roman" w:hAnsi="Times New Roman" w:cs="Times New Roman"/>
        </w:rPr>
        <w:t>sözleşmelerinde belirtilmekte</w:t>
      </w:r>
      <w:r w:rsidR="002E497C" w:rsidRPr="007C2CDD">
        <w:rPr>
          <w:rFonts w:ascii="Times New Roman" w:hAnsi="Times New Roman" w:cs="Times New Roman"/>
        </w:rPr>
        <w:t xml:space="preserve"> ve </w:t>
      </w:r>
      <w:r w:rsidRPr="007C2CDD">
        <w:rPr>
          <w:rFonts w:ascii="Times New Roman" w:hAnsi="Times New Roman" w:cs="Times New Roman"/>
        </w:rPr>
        <w:t xml:space="preserve">az temsil edilen veya </w:t>
      </w:r>
      <w:proofErr w:type="gramStart"/>
      <w:r w:rsidRPr="007C2CDD">
        <w:rPr>
          <w:rFonts w:ascii="Times New Roman" w:hAnsi="Times New Roman" w:cs="Times New Roman"/>
        </w:rPr>
        <w:t>marjinalleştirilmiş</w:t>
      </w:r>
      <w:proofErr w:type="gramEnd"/>
      <w:r w:rsidRPr="007C2CDD">
        <w:rPr>
          <w:rFonts w:ascii="Times New Roman" w:hAnsi="Times New Roman" w:cs="Times New Roman"/>
        </w:rPr>
        <w:t xml:space="preserve"> bir grup lehin</w:t>
      </w:r>
      <w:r w:rsidR="002E497C" w:rsidRPr="007C2CDD">
        <w:rPr>
          <w:rFonts w:ascii="Times New Roman" w:hAnsi="Times New Roman" w:cs="Times New Roman"/>
        </w:rPr>
        <w:t>e belirli avantajları benimsemeyi</w:t>
      </w:r>
      <w:r w:rsidRPr="007C2CDD">
        <w:rPr>
          <w:rFonts w:ascii="Times New Roman" w:hAnsi="Times New Roman" w:cs="Times New Roman"/>
        </w:rPr>
        <w:t xml:space="preserve"> veya </w:t>
      </w:r>
      <w:r w:rsidR="002E497C" w:rsidRPr="007C2CDD">
        <w:rPr>
          <w:rFonts w:ascii="Times New Roman" w:hAnsi="Times New Roman" w:cs="Times New Roman"/>
        </w:rPr>
        <w:t>korumayı zorunlu kılmaktadır</w:t>
      </w:r>
      <w:r w:rsidRPr="007C2CDD">
        <w:rPr>
          <w:rFonts w:ascii="Times New Roman" w:hAnsi="Times New Roman" w:cs="Times New Roman"/>
        </w:rPr>
        <w:t xml:space="preserve">. </w:t>
      </w:r>
      <w:r w:rsidR="008B7AB4" w:rsidRPr="007C2CDD">
        <w:rPr>
          <w:rFonts w:ascii="Times New Roman" w:hAnsi="Times New Roman" w:cs="Times New Roman"/>
        </w:rPr>
        <w:t>B</w:t>
      </w:r>
      <w:r w:rsidRPr="007C2CDD">
        <w:rPr>
          <w:rFonts w:ascii="Times New Roman" w:hAnsi="Times New Roman" w:cs="Times New Roman"/>
        </w:rPr>
        <w:t>azı durumlarda</w:t>
      </w:r>
      <w:r w:rsidR="000B6950">
        <w:rPr>
          <w:rFonts w:ascii="Times New Roman" w:hAnsi="Times New Roman" w:cs="Times New Roman"/>
        </w:rPr>
        <w:t>,</w:t>
      </w:r>
      <w:r w:rsidRPr="007C2CDD">
        <w:rPr>
          <w:rFonts w:ascii="Times New Roman" w:hAnsi="Times New Roman" w:cs="Times New Roman"/>
        </w:rPr>
        <w:t xml:space="preserve"> belirli bir </w:t>
      </w:r>
      <w:r w:rsidR="00BC6EF3" w:rsidRPr="007C2CDD">
        <w:rPr>
          <w:rFonts w:ascii="Times New Roman" w:hAnsi="Times New Roman" w:cs="Times New Roman"/>
        </w:rPr>
        <w:t>sakatlık</w:t>
      </w:r>
      <w:r w:rsidRPr="007C2CDD">
        <w:rPr>
          <w:rFonts w:ascii="Times New Roman" w:hAnsi="Times New Roman" w:cs="Times New Roman"/>
        </w:rPr>
        <w:t xml:space="preserve"> ya da toplumun yapısal </w:t>
      </w:r>
      <w:r w:rsidR="000B6950">
        <w:rPr>
          <w:rFonts w:ascii="Times New Roman" w:hAnsi="Times New Roman" w:cs="Times New Roman"/>
        </w:rPr>
        <w:t xml:space="preserve">engelleri de </w:t>
      </w:r>
      <w:proofErr w:type="gramStart"/>
      <w:r w:rsidR="000B6950">
        <w:rPr>
          <w:rFonts w:ascii="Times New Roman" w:hAnsi="Times New Roman" w:cs="Times New Roman"/>
        </w:rPr>
        <w:t>dahil</w:t>
      </w:r>
      <w:proofErr w:type="gramEnd"/>
      <w:r w:rsidR="000B6950">
        <w:rPr>
          <w:rFonts w:ascii="Times New Roman" w:hAnsi="Times New Roman" w:cs="Times New Roman"/>
        </w:rPr>
        <w:t xml:space="preserve"> olmak üzere, </w:t>
      </w:r>
      <w:r w:rsidRPr="007C2CDD">
        <w:rPr>
          <w:rFonts w:ascii="Times New Roman" w:hAnsi="Times New Roman" w:cs="Times New Roman"/>
        </w:rPr>
        <w:t>b</w:t>
      </w:r>
      <w:r w:rsidR="008B7AB4" w:rsidRPr="007C2CDD">
        <w:rPr>
          <w:rFonts w:ascii="Times New Roman" w:hAnsi="Times New Roman" w:cs="Times New Roman"/>
        </w:rPr>
        <w:t xml:space="preserve">ağlam ve koşullara bağlı olarak kalıcı özel </w:t>
      </w:r>
      <w:r w:rsidR="0032448D" w:rsidRPr="007C2CDD">
        <w:rPr>
          <w:rFonts w:ascii="Times New Roman" w:hAnsi="Times New Roman" w:cs="Times New Roman"/>
        </w:rPr>
        <w:t>tedbirler</w:t>
      </w:r>
      <w:r w:rsidR="008B7AB4" w:rsidRPr="007C2CDD">
        <w:rPr>
          <w:rFonts w:ascii="Times New Roman" w:hAnsi="Times New Roman" w:cs="Times New Roman"/>
        </w:rPr>
        <w:t xml:space="preserve"> gerekli olsa da genellikle geçici niteliktedirler</w:t>
      </w:r>
      <w:r w:rsidRPr="007C2CDD">
        <w:rPr>
          <w:rFonts w:ascii="Times New Roman" w:hAnsi="Times New Roman" w:cs="Times New Roman"/>
        </w:rPr>
        <w:t xml:space="preserve">. Özel </w:t>
      </w:r>
      <w:r w:rsidR="00F5428C" w:rsidRPr="007C2CDD">
        <w:rPr>
          <w:rFonts w:ascii="Times New Roman" w:hAnsi="Times New Roman" w:cs="Times New Roman"/>
        </w:rPr>
        <w:t xml:space="preserve">tedbirlere örnek olarak </w:t>
      </w:r>
      <w:r w:rsidRPr="007C2CDD">
        <w:rPr>
          <w:rFonts w:ascii="Times New Roman" w:hAnsi="Times New Roman" w:cs="Times New Roman"/>
        </w:rPr>
        <w:t>sosyal yardım ve destek progra</w:t>
      </w:r>
      <w:r w:rsidR="00F5428C" w:rsidRPr="007C2CDD">
        <w:rPr>
          <w:rFonts w:ascii="Times New Roman" w:hAnsi="Times New Roman" w:cs="Times New Roman"/>
        </w:rPr>
        <w:t>mları, kaynakların tahsisi ve/</w:t>
      </w:r>
      <w:r w:rsidRPr="007C2CDD">
        <w:rPr>
          <w:rFonts w:ascii="Times New Roman" w:hAnsi="Times New Roman" w:cs="Times New Roman"/>
        </w:rPr>
        <w:t xml:space="preserve">veya yeniden tahsisi, hedeflenen işe alım, işe alma ve terfi, kota sistemleri, </w:t>
      </w:r>
      <w:r w:rsidR="000B6950">
        <w:rPr>
          <w:rFonts w:ascii="Times New Roman" w:hAnsi="Times New Roman" w:cs="Times New Roman"/>
        </w:rPr>
        <w:t>geliştirme</w:t>
      </w:r>
      <w:r w:rsidRPr="007C2CDD">
        <w:rPr>
          <w:rFonts w:ascii="Times New Roman" w:hAnsi="Times New Roman" w:cs="Times New Roman"/>
        </w:rPr>
        <w:t xml:space="preserve"> ve güçlendirme </w:t>
      </w:r>
      <w:r w:rsidR="00F5428C" w:rsidRPr="007C2CDD">
        <w:rPr>
          <w:rFonts w:ascii="Times New Roman" w:hAnsi="Times New Roman" w:cs="Times New Roman"/>
        </w:rPr>
        <w:t>tedbirleri</w:t>
      </w:r>
      <w:r w:rsidRPr="007C2CDD">
        <w:rPr>
          <w:rFonts w:ascii="Times New Roman" w:hAnsi="Times New Roman" w:cs="Times New Roman"/>
        </w:rPr>
        <w:t xml:space="preserve"> ile geçici bakım ve teknolojik yardımlar </w:t>
      </w:r>
      <w:r w:rsidR="00F5428C" w:rsidRPr="007C2CDD">
        <w:rPr>
          <w:rFonts w:ascii="Times New Roman" w:hAnsi="Times New Roman" w:cs="Times New Roman"/>
        </w:rPr>
        <w:t>verilebilir</w:t>
      </w:r>
      <w:r w:rsidRPr="007C2CDD">
        <w:rPr>
          <w:rFonts w:ascii="Times New Roman" w:hAnsi="Times New Roman" w:cs="Times New Roman"/>
        </w:rPr>
        <w:t>.</w:t>
      </w:r>
    </w:p>
    <w:p w14:paraId="04BEBC3D" w14:textId="711D02EB" w:rsidR="000E6C3A" w:rsidRPr="007C2CDD" w:rsidRDefault="00093953" w:rsidP="006B3F3B">
      <w:pPr>
        <w:pStyle w:val="ListeParagraf"/>
        <w:numPr>
          <w:ilvl w:val="0"/>
          <w:numId w:val="1"/>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Taraf Devletler tarafından </w:t>
      </w:r>
      <w:r w:rsidR="000B6950">
        <w:rPr>
          <w:rFonts w:ascii="Times New Roman" w:hAnsi="Times New Roman" w:cs="Times New Roman"/>
        </w:rPr>
        <w:t>Sözleşme’nin 5. M</w:t>
      </w:r>
      <w:r w:rsidR="00334E0F" w:rsidRPr="007C2CDD">
        <w:rPr>
          <w:rFonts w:ascii="Times New Roman" w:hAnsi="Times New Roman" w:cs="Times New Roman"/>
        </w:rPr>
        <w:t>addesi</w:t>
      </w:r>
      <w:r w:rsidR="000B6950">
        <w:rPr>
          <w:rFonts w:ascii="Times New Roman" w:hAnsi="Times New Roman" w:cs="Times New Roman"/>
        </w:rPr>
        <w:t>nin 4. fıkrası</w:t>
      </w:r>
      <w:r w:rsidR="00334E0F" w:rsidRPr="007C2CDD">
        <w:rPr>
          <w:rFonts w:ascii="Times New Roman" w:hAnsi="Times New Roman" w:cs="Times New Roman"/>
        </w:rPr>
        <w:t xml:space="preserve"> altında </w:t>
      </w:r>
      <w:r w:rsidRPr="007C2CDD">
        <w:rPr>
          <w:rFonts w:ascii="Times New Roman" w:hAnsi="Times New Roman" w:cs="Times New Roman"/>
        </w:rPr>
        <w:t xml:space="preserve">benimsenen özel </w:t>
      </w:r>
      <w:r w:rsidR="0070328F" w:rsidRPr="007C2CDD">
        <w:rPr>
          <w:rFonts w:ascii="Times New Roman" w:hAnsi="Times New Roman" w:cs="Times New Roman"/>
        </w:rPr>
        <w:t xml:space="preserve">tedbirler, tüm ilke ve hükümlerle </w:t>
      </w:r>
      <w:r w:rsidRPr="007C2CDD">
        <w:rPr>
          <w:rFonts w:ascii="Times New Roman" w:hAnsi="Times New Roman" w:cs="Times New Roman"/>
        </w:rPr>
        <w:t xml:space="preserve">uygun olmalıdır. Özellikle, </w:t>
      </w:r>
      <w:r w:rsidR="00762E05" w:rsidRPr="007C2CDD">
        <w:rPr>
          <w:rFonts w:ascii="Times New Roman" w:hAnsi="Times New Roman" w:cs="Times New Roman"/>
        </w:rPr>
        <w:t>engellilere karşı dışlama</w:t>
      </w:r>
      <w:r w:rsidRPr="007C2CDD">
        <w:rPr>
          <w:rFonts w:ascii="Times New Roman" w:hAnsi="Times New Roman" w:cs="Times New Roman"/>
        </w:rPr>
        <w:t xml:space="preserve">, </w:t>
      </w:r>
      <w:r w:rsidR="00762E05" w:rsidRPr="007C2CDD">
        <w:rPr>
          <w:rFonts w:ascii="Times New Roman" w:hAnsi="Times New Roman" w:cs="Times New Roman"/>
        </w:rPr>
        <w:t>ayrıştırma</w:t>
      </w:r>
      <w:r w:rsidRPr="007C2CDD">
        <w:rPr>
          <w:rFonts w:ascii="Times New Roman" w:hAnsi="Times New Roman" w:cs="Times New Roman"/>
        </w:rPr>
        <w:t xml:space="preserve">, </w:t>
      </w:r>
      <w:r w:rsidR="00762E05" w:rsidRPr="007C2CDD">
        <w:rPr>
          <w:rFonts w:ascii="Times New Roman" w:hAnsi="Times New Roman" w:cs="Times New Roman"/>
        </w:rPr>
        <w:t>klişeleştirme, damgalama veya ayrımcılığın devamıyla</w:t>
      </w:r>
      <w:r w:rsidRPr="007C2CDD">
        <w:rPr>
          <w:rFonts w:ascii="Times New Roman" w:hAnsi="Times New Roman" w:cs="Times New Roman"/>
        </w:rPr>
        <w:t xml:space="preserve"> sonuçlanmamalıdır. </w:t>
      </w:r>
      <w:r w:rsidR="00762E05" w:rsidRPr="007C2CDD">
        <w:rPr>
          <w:rFonts w:ascii="Times New Roman" w:hAnsi="Times New Roman" w:cs="Times New Roman"/>
        </w:rPr>
        <w:t>Bu yüzden</w:t>
      </w:r>
      <w:r w:rsidRPr="007C2CDD">
        <w:rPr>
          <w:rFonts w:ascii="Times New Roman" w:hAnsi="Times New Roman" w:cs="Times New Roman"/>
        </w:rPr>
        <w:t xml:space="preserve">, Taraf Devletler, </w:t>
      </w:r>
      <w:r w:rsidR="00762E05" w:rsidRPr="007C2CDD">
        <w:rPr>
          <w:rFonts w:ascii="Times New Roman" w:hAnsi="Times New Roman" w:cs="Times New Roman"/>
        </w:rPr>
        <w:t>özel</w:t>
      </w:r>
      <w:r w:rsidRPr="007C2CDD">
        <w:rPr>
          <w:rFonts w:ascii="Times New Roman" w:hAnsi="Times New Roman" w:cs="Times New Roman"/>
        </w:rPr>
        <w:t xml:space="preserve"> tedbirleri </w:t>
      </w:r>
      <w:r w:rsidR="00762E05" w:rsidRPr="007C2CDD">
        <w:rPr>
          <w:rFonts w:ascii="Times New Roman" w:hAnsi="Times New Roman" w:cs="Times New Roman"/>
        </w:rPr>
        <w:t>alırken</w:t>
      </w:r>
      <w:r w:rsidRPr="007C2CDD">
        <w:rPr>
          <w:rFonts w:ascii="Times New Roman" w:hAnsi="Times New Roman" w:cs="Times New Roman"/>
        </w:rPr>
        <w:t xml:space="preserve"> engelli </w:t>
      </w:r>
      <w:r w:rsidR="00762E05" w:rsidRPr="007C2CDD">
        <w:rPr>
          <w:rFonts w:ascii="Times New Roman" w:hAnsi="Times New Roman" w:cs="Times New Roman"/>
        </w:rPr>
        <w:t>temsilci örgütlerine birebir danışmalı ve onları</w:t>
      </w:r>
      <w:r w:rsidRPr="007C2CDD">
        <w:rPr>
          <w:rFonts w:ascii="Times New Roman" w:hAnsi="Times New Roman" w:cs="Times New Roman"/>
        </w:rPr>
        <w:t xml:space="preserve"> aktif olarak </w:t>
      </w:r>
      <w:r w:rsidR="00762E05" w:rsidRPr="007C2CDD">
        <w:rPr>
          <w:rFonts w:ascii="Times New Roman" w:hAnsi="Times New Roman" w:cs="Times New Roman"/>
        </w:rPr>
        <w:t xml:space="preserve">sürece </w:t>
      </w:r>
      <w:proofErr w:type="gramStart"/>
      <w:r w:rsidRPr="007C2CDD">
        <w:rPr>
          <w:rFonts w:ascii="Times New Roman" w:hAnsi="Times New Roman" w:cs="Times New Roman"/>
        </w:rPr>
        <w:t>dahil</w:t>
      </w:r>
      <w:proofErr w:type="gramEnd"/>
      <w:r w:rsidRPr="007C2CDD">
        <w:rPr>
          <w:rFonts w:ascii="Times New Roman" w:hAnsi="Times New Roman" w:cs="Times New Roman"/>
        </w:rPr>
        <w:t xml:space="preserve"> etmelidir.</w:t>
      </w:r>
    </w:p>
    <w:p w14:paraId="68F3B21C" w14:textId="13450B94" w:rsidR="00B71002" w:rsidRPr="007C2CDD" w:rsidRDefault="00901F91" w:rsidP="00702213">
      <w:pPr>
        <w:pStyle w:val="ListeParagraf"/>
        <w:widowControl w:val="0"/>
        <w:numPr>
          <w:ilvl w:val="0"/>
          <w:numId w:val="2"/>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 xml:space="preserve">Sözleşmeye Taraf Devletlerin </w:t>
      </w:r>
      <w:r w:rsidR="00B71002" w:rsidRPr="007C2CDD">
        <w:rPr>
          <w:rFonts w:ascii="Times New Roman" w:hAnsi="Times New Roman" w:cs="Times New Roman"/>
          <w:b/>
          <w:bCs/>
        </w:rPr>
        <w:t>Ayrımcılık Yasağı ve Eş</w:t>
      </w:r>
      <w:r w:rsidRPr="007C2CDD">
        <w:rPr>
          <w:rFonts w:ascii="Times New Roman" w:hAnsi="Times New Roman" w:cs="Times New Roman"/>
          <w:b/>
          <w:bCs/>
        </w:rPr>
        <w:t xml:space="preserve">itlik Hakkındaki </w:t>
      </w:r>
      <w:r w:rsidR="00B71002" w:rsidRPr="007C2CDD">
        <w:rPr>
          <w:rFonts w:ascii="Times New Roman" w:hAnsi="Times New Roman" w:cs="Times New Roman"/>
          <w:b/>
          <w:bCs/>
        </w:rPr>
        <w:t>Genel Yükümlülükleri</w:t>
      </w:r>
    </w:p>
    <w:p w14:paraId="18CF7EFC" w14:textId="5636F79B" w:rsidR="00093953" w:rsidRPr="007C2CDD" w:rsidRDefault="00093953"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Taraf Devletlerin,</w:t>
      </w:r>
      <w:r w:rsidR="00E87088" w:rsidRPr="007C2CDD">
        <w:rPr>
          <w:rFonts w:ascii="Times New Roman" w:hAnsi="Times New Roman" w:cs="Times New Roman"/>
          <w:bCs/>
        </w:rPr>
        <w:t xml:space="preserve"> tüm</w:t>
      </w:r>
      <w:r w:rsidRPr="007C2CDD">
        <w:rPr>
          <w:rFonts w:ascii="Times New Roman" w:hAnsi="Times New Roman" w:cs="Times New Roman"/>
          <w:bCs/>
        </w:rPr>
        <w:t xml:space="preserve"> engelli</w:t>
      </w:r>
      <w:r w:rsidR="00E87088" w:rsidRPr="007C2CDD">
        <w:rPr>
          <w:rFonts w:ascii="Times New Roman" w:hAnsi="Times New Roman" w:cs="Times New Roman"/>
          <w:bCs/>
        </w:rPr>
        <w:t>lerin</w:t>
      </w:r>
      <w:r w:rsidRPr="007C2CDD">
        <w:rPr>
          <w:rFonts w:ascii="Times New Roman" w:hAnsi="Times New Roman" w:cs="Times New Roman"/>
          <w:bCs/>
        </w:rPr>
        <w:t xml:space="preserve"> </w:t>
      </w:r>
      <w:r w:rsidR="00E87088" w:rsidRPr="007C2CDD">
        <w:rPr>
          <w:rFonts w:ascii="Times New Roman" w:hAnsi="Times New Roman" w:cs="Times New Roman"/>
          <w:bCs/>
        </w:rPr>
        <w:t>ayrımcılık yasağı</w:t>
      </w:r>
      <w:r w:rsidRPr="007C2CDD">
        <w:rPr>
          <w:rFonts w:ascii="Times New Roman" w:hAnsi="Times New Roman" w:cs="Times New Roman"/>
          <w:bCs/>
        </w:rPr>
        <w:t xml:space="preserve"> </w:t>
      </w:r>
      <w:r w:rsidR="00E87088" w:rsidRPr="007C2CDD">
        <w:rPr>
          <w:rFonts w:ascii="Times New Roman" w:hAnsi="Times New Roman" w:cs="Times New Roman"/>
          <w:bCs/>
        </w:rPr>
        <w:t>ve eşitliğe ilişkin haklarına saygı gösterme, onları</w:t>
      </w:r>
      <w:r w:rsidRPr="007C2CDD">
        <w:rPr>
          <w:rFonts w:ascii="Times New Roman" w:hAnsi="Times New Roman" w:cs="Times New Roman"/>
          <w:bCs/>
        </w:rPr>
        <w:t xml:space="preserve"> koru</w:t>
      </w:r>
      <w:r w:rsidR="00E87088" w:rsidRPr="007C2CDD">
        <w:rPr>
          <w:rFonts w:ascii="Times New Roman" w:hAnsi="Times New Roman" w:cs="Times New Roman"/>
          <w:bCs/>
        </w:rPr>
        <w:t>ma ve yerine getirme yükümlülükleri</w:t>
      </w:r>
      <w:r w:rsidRPr="007C2CDD">
        <w:rPr>
          <w:rFonts w:ascii="Times New Roman" w:hAnsi="Times New Roman" w:cs="Times New Roman"/>
          <w:bCs/>
        </w:rPr>
        <w:t xml:space="preserve"> </w:t>
      </w:r>
      <w:r w:rsidR="00185956" w:rsidRPr="007C2CDD">
        <w:rPr>
          <w:rFonts w:ascii="Times New Roman" w:hAnsi="Times New Roman" w:cs="Times New Roman"/>
          <w:bCs/>
        </w:rPr>
        <w:t>bulunmaktadır</w:t>
      </w:r>
      <w:r w:rsidRPr="007C2CDD">
        <w:rPr>
          <w:rFonts w:ascii="Times New Roman" w:hAnsi="Times New Roman" w:cs="Times New Roman"/>
          <w:bCs/>
        </w:rPr>
        <w:t xml:space="preserve">. Bu </w:t>
      </w:r>
      <w:r w:rsidR="00F332D2" w:rsidRPr="007C2CDD">
        <w:rPr>
          <w:rFonts w:ascii="Times New Roman" w:hAnsi="Times New Roman" w:cs="Times New Roman"/>
          <w:bCs/>
        </w:rPr>
        <w:t>bakımdan, T</w:t>
      </w:r>
      <w:r w:rsidRPr="007C2CDD">
        <w:rPr>
          <w:rFonts w:ascii="Times New Roman" w:hAnsi="Times New Roman" w:cs="Times New Roman"/>
          <w:bCs/>
        </w:rPr>
        <w:t xml:space="preserve">araf Devletler engelli </w:t>
      </w:r>
      <w:r w:rsidR="00F332D2" w:rsidRPr="007C2CDD">
        <w:rPr>
          <w:rFonts w:ascii="Times New Roman" w:hAnsi="Times New Roman" w:cs="Times New Roman"/>
          <w:bCs/>
        </w:rPr>
        <w:t>bireylere</w:t>
      </w:r>
      <w:r w:rsidRPr="007C2CDD">
        <w:rPr>
          <w:rFonts w:ascii="Times New Roman" w:hAnsi="Times New Roman" w:cs="Times New Roman"/>
          <w:bCs/>
        </w:rPr>
        <w:t xml:space="preserve"> karşı ayrımcılık yapan he</w:t>
      </w:r>
      <w:r w:rsidR="00F332D2" w:rsidRPr="007C2CDD">
        <w:rPr>
          <w:rFonts w:ascii="Times New Roman" w:hAnsi="Times New Roman" w:cs="Times New Roman"/>
          <w:bCs/>
        </w:rPr>
        <w:t>rhangi bir eylemden kaçınmak zorundadır</w:t>
      </w:r>
      <w:r w:rsidR="00212107" w:rsidRPr="007C2CDD">
        <w:rPr>
          <w:rFonts w:ascii="Times New Roman" w:hAnsi="Times New Roman" w:cs="Times New Roman"/>
          <w:bCs/>
        </w:rPr>
        <w:t>.</w:t>
      </w:r>
      <w:r w:rsidR="000B6950">
        <w:rPr>
          <w:rFonts w:ascii="Times New Roman" w:hAnsi="Times New Roman" w:cs="Times New Roman"/>
          <w:bCs/>
        </w:rPr>
        <w:t xml:space="preserve"> </w:t>
      </w:r>
      <w:r w:rsidRPr="007C2CDD">
        <w:rPr>
          <w:rFonts w:ascii="Times New Roman" w:hAnsi="Times New Roman" w:cs="Times New Roman"/>
          <w:bCs/>
        </w:rPr>
        <w:t xml:space="preserve">Taraf Devletler, </w:t>
      </w:r>
      <w:r w:rsidR="000B6950">
        <w:rPr>
          <w:rFonts w:ascii="Times New Roman" w:hAnsi="Times New Roman" w:cs="Times New Roman"/>
          <w:bCs/>
        </w:rPr>
        <w:t>ö</w:t>
      </w:r>
      <w:r w:rsidR="000B6950" w:rsidRPr="007C2CDD">
        <w:rPr>
          <w:rFonts w:ascii="Times New Roman" w:hAnsi="Times New Roman" w:cs="Times New Roman"/>
          <w:bCs/>
        </w:rPr>
        <w:t xml:space="preserve">zellikle </w:t>
      </w:r>
      <w:r w:rsidRPr="007C2CDD">
        <w:rPr>
          <w:rFonts w:ascii="Times New Roman" w:hAnsi="Times New Roman" w:cs="Times New Roman"/>
          <w:bCs/>
        </w:rPr>
        <w:t>bu tür ayrımcılığı oluşturan mevcut yasaları, düzenlemeleri, gelenekl</w:t>
      </w:r>
      <w:r w:rsidR="00212107" w:rsidRPr="007C2CDD">
        <w:rPr>
          <w:rFonts w:ascii="Times New Roman" w:hAnsi="Times New Roman" w:cs="Times New Roman"/>
          <w:bCs/>
        </w:rPr>
        <w:t>eri ve uygulamaları değiştirmeli</w:t>
      </w:r>
      <w:r w:rsidRPr="007C2CDD">
        <w:rPr>
          <w:rFonts w:ascii="Times New Roman" w:hAnsi="Times New Roman" w:cs="Times New Roman"/>
          <w:bCs/>
        </w:rPr>
        <w:t xml:space="preserve"> veya </w:t>
      </w:r>
      <w:r w:rsidR="00212107" w:rsidRPr="007C2CDD">
        <w:rPr>
          <w:rFonts w:ascii="Times New Roman" w:hAnsi="Times New Roman" w:cs="Times New Roman"/>
          <w:bCs/>
        </w:rPr>
        <w:lastRenderedPageBreak/>
        <w:t>yürürlükten</w:t>
      </w:r>
      <w:r w:rsidRPr="007C2CDD">
        <w:rPr>
          <w:rFonts w:ascii="Times New Roman" w:hAnsi="Times New Roman" w:cs="Times New Roman"/>
          <w:bCs/>
        </w:rPr>
        <w:t xml:space="preserve"> kaldırmalı</w:t>
      </w:r>
      <w:r w:rsidR="007F0020" w:rsidRPr="007C2CDD">
        <w:rPr>
          <w:rFonts w:ascii="Times New Roman" w:hAnsi="Times New Roman" w:cs="Times New Roman"/>
          <w:bCs/>
        </w:rPr>
        <w:t xml:space="preserve">dır. </w:t>
      </w:r>
      <w:proofErr w:type="gramStart"/>
      <w:r w:rsidR="007F0020" w:rsidRPr="007C2CDD">
        <w:rPr>
          <w:rFonts w:ascii="Times New Roman" w:hAnsi="Times New Roman" w:cs="Times New Roman"/>
          <w:bCs/>
        </w:rPr>
        <w:t>Komite, şu gibi örnekleri</w:t>
      </w:r>
      <w:r w:rsidRPr="007C2CDD">
        <w:rPr>
          <w:rFonts w:ascii="Times New Roman" w:hAnsi="Times New Roman" w:cs="Times New Roman"/>
          <w:bCs/>
        </w:rPr>
        <w:t xml:space="preserve"> sık sık </w:t>
      </w:r>
      <w:r w:rsidR="00212107" w:rsidRPr="007C2CDD">
        <w:rPr>
          <w:rFonts w:ascii="Times New Roman" w:hAnsi="Times New Roman" w:cs="Times New Roman"/>
          <w:bCs/>
        </w:rPr>
        <w:t xml:space="preserve">vermektedir: vesayet kanunları ve </w:t>
      </w:r>
      <w:r w:rsidR="00F22E4A" w:rsidRPr="007C2CDD">
        <w:rPr>
          <w:rFonts w:ascii="Times New Roman" w:hAnsi="Times New Roman" w:cs="Times New Roman"/>
          <w:bCs/>
        </w:rPr>
        <w:t>hak ehliyeti</w:t>
      </w:r>
      <w:r w:rsidR="00212107" w:rsidRPr="007C2CDD">
        <w:rPr>
          <w:rFonts w:ascii="Times New Roman" w:hAnsi="Times New Roman" w:cs="Times New Roman"/>
          <w:bCs/>
        </w:rPr>
        <w:t xml:space="preserve"> </w:t>
      </w:r>
      <w:r w:rsidRPr="007C2CDD">
        <w:rPr>
          <w:rFonts w:ascii="Times New Roman" w:hAnsi="Times New Roman" w:cs="Times New Roman"/>
          <w:bCs/>
        </w:rPr>
        <w:t>hakkını ihlal eden diğer kurallar</w:t>
      </w:r>
      <w:r w:rsidR="000B6950">
        <w:rPr>
          <w:rFonts w:ascii="Times New Roman" w:hAnsi="Times New Roman" w:cs="Times New Roman"/>
          <w:bCs/>
        </w:rPr>
        <w:t>;</w:t>
      </w:r>
      <w:r w:rsidR="00BE38D7" w:rsidRPr="007C2CDD">
        <w:rPr>
          <w:rStyle w:val="DipnotBavurusu"/>
          <w:rFonts w:cs="Times New Roman"/>
          <w:bCs/>
          <w:sz w:val="24"/>
        </w:rPr>
        <w:footnoteReference w:id="7"/>
      </w:r>
      <w:r w:rsidRPr="007C2CDD">
        <w:rPr>
          <w:rFonts w:ascii="Times New Roman" w:hAnsi="Times New Roman" w:cs="Times New Roman"/>
          <w:bCs/>
        </w:rPr>
        <w:t xml:space="preserve"> </w:t>
      </w:r>
      <w:r w:rsidR="00212107" w:rsidRPr="007C2CDD">
        <w:rPr>
          <w:rFonts w:ascii="Times New Roman" w:hAnsi="Times New Roman" w:cs="Times New Roman"/>
          <w:bCs/>
        </w:rPr>
        <w:t xml:space="preserve">zorla tedavi ve zorla akıl hastanesine yatırmayı meşrulaştıran, ayrım yapan </w:t>
      </w:r>
      <w:r w:rsidRPr="007C2CDD">
        <w:rPr>
          <w:rFonts w:ascii="Times New Roman" w:hAnsi="Times New Roman" w:cs="Times New Roman"/>
          <w:bCs/>
        </w:rPr>
        <w:t>ve kaldırılması gereken ruh sağlığı yasaları;</w:t>
      </w:r>
      <w:r w:rsidR="00BE38D7" w:rsidRPr="007C2CDD">
        <w:rPr>
          <w:rStyle w:val="DipnotBavurusu"/>
          <w:rFonts w:cs="Times New Roman"/>
          <w:bCs/>
          <w:sz w:val="24"/>
        </w:rPr>
        <w:footnoteReference w:id="8"/>
      </w:r>
      <w:r w:rsidR="00212107" w:rsidRPr="007C2CDD">
        <w:rPr>
          <w:rFonts w:ascii="Times New Roman" w:hAnsi="Times New Roman" w:cs="Times New Roman"/>
          <w:bCs/>
        </w:rPr>
        <w:t xml:space="preserve"> e</w:t>
      </w:r>
      <w:r w:rsidR="003C764F" w:rsidRPr="007C2CDD">
        <w:rPr>
          <w:rFonts w:ascii="Times New Roman" w:hAnsi="Times New Roman" w:cs="Times New Roman"/>
          <w:bCs/>
        </w:rPr>
        <w:t>ngelli kad</w:t>
      </w:r>
      <w:r w:rsidR="000B6950">
        <w:rPr>
          <w:rFonts w:ascii="Times New Roman" w:hAnsi="Times New Roman" w:cs="Times New Roman"/>
          <w:bCs/>
        </w:rPr>
        <w:t>ın ve kız çocuklarının</w:t>
      </w:r>
      <w:r w:rsidR="003C764F" w:rsidRPr="007C2CDD">
        <w:rPr>
          <w:rFonts w:ascii="Times New Roman" w:hAnsi="Times New Roman" w:cs="Times New Roman"/>
          <w:bCs/>
        </w:rPr>
        <w:t xml:space="preserve"> rızaları alınmadan</w:t>
      </w:r>
      <w:r w:rsidR="00212107" w:rsidRPr="007C2CDD">
        <w:rPr>
          <w:rFonts w:ascii="Times New Roman" w:hAnsi="Times New Roman" w:cs="Times New Roman"/>
          <w:bCs/>
        </w:rPr>
        <w:t xml:space="preserve"> kısırlaştırılmaları</w:t>
      </w:r>
      <w:r w:rsidRPr="007C2CDD">
        <w:rPr>
          <w:rFonts w:ascii="Times New Roman" w:hAnsi="Times New Roman" w:cs="Times New Roman"/>
          <w:bCs/>
        </w:rPr>
        <w:t xml:space="preserve">; erişilemeyen </w:t>
      </w:r>
      <w:r w:rsidR="00212107" w:rsidRPr="007C2CDD">
        <w:rPr>
          <w:rFonts w:ascii="Times New Roman" w:hAnsi="Times New Roman" w:cs="Times New Roman"/>
          <w:bCs/>
        </w:rPr>
        <w:t>barınma</w:t>
      </w:r>
      <w:r w:rsidRPr="007C2CDD">
        <w:rPr>
          <w:rFonts w:ascii="Times New Roman" w:hAnsi="Times New Roman" w:cs="Times New Roman"/>
          <w:bCs/>
        </w:rPr>
        <w:t xml:space="preserve"> ve </w:t>
      </w:r>
      <w:r w:rsidR="00212107" w:rsidRPr="007C2CDD">
        <w:rPr>
          <w:rFonts w:ascii="Times New Roman" w:hAnsi="Times New Roman" w:cs="Times New Roman"/>
          <w:bCs/>
        </w:rPr>
        <w:t>akıl hastanesine yatırma politikaları;</w:t>
      </w:r>
      <w:r w:rsidR="00BE38D7" w:rsidRPr="007C2CDD">
        <w:rPr>
          <w:rStyle w:val="DipnotBavurusu"/>
          <w:rFonts w:cs="Times New Roman"/>
          <w:bCs/>
          <w:sz w:val="24"/>
        </w:rPr>
        <w:footnoteReference w:id="9"/>
      </w:r>
      <w:r w:rsidR="00212107" w:rsidRPr="007C2CDD">
        <w:rPr>
          <w:rFonts w:ascii="Times New Roman" w:hAnsi="Times New Roman" w:cs="Times New Roman"/>
          <w:bCs/>
        </w:rPr>
        <w:t xml:space="preserve"> </w:t>
      </w:r>
      <w:r w:rsidR="004E1BD8">
        <w:rPr>
          <w:rFonts w:ascii="Times New Roman" w:hAnsi="Times New Roman" w:cs="Times New Roman"/>
          <w:bCs/>
        </w:rPr>
        <w:t>ayrıştırılmış</w:t>
      </w:r>
      <w:r w:rsidRPr="007C2CDD">
        <w:rPr>
          <w:rFonts w:ascii="Times New Roman" w:hAnsi="Times New Roman" w:cs="Times New Roman"/>
          <w:bCs/>
        </w:rPr>
        <w:t xml:space="preserve"> </w:t>
      </w:r>
      <w:r w:rsidR="00212107" w:rsidRPr="007C2CDD">
        <w:rPr>
          <w:rFonts w:ascii="Times New Roman" w:hAnsi="Times New Roman" w:cs="Times New Roman"/>
          <w:bCs/>
        </w:rPr>
        <w:t>eğitim yasaları ve politikaları</w:t>
      </w:r>
      <w:r w:rsidR="00BE38D7" w:rsidRPr="007C2CDD">
        <w:rPr>
          <w:rStyle w:val="DipnotBavurusu"/>
          <w:rFonts w:cs="Times New Roman"/>
          <w:bCs/>
          <w:sz w:val="24"/>
        </w:rPr>
        <w:footnoteReference w:id="10"/>
      </w:r>
      <w:r w:rsidR="00BE38D7" w:rsidRPr="007C2CDD">
        <w:rPr>
          <w:rFonts w:ascii="Times New Roman" w:hAnsi="Times New Roman" w:cs="Times New Roman"/>
          <w:bCs/>
        </w:rPr>
        <w:t xml:space="preserve"> ve</w:t>
      </w:r>
      <w:r w:rsidRPr="007C2CDD">
        <w:rPr>
          <w:rFonts w:ascii="Times New Roman" w:hAnsi="Times New Roman" w:cs="Times New Roman"/>
          <w:bCs/>
        </w:rPr>
        <w:t xml:space="preserve"> engelli</w:t>
      </w:r>
      <w:r w:rsidR="00212107" w:rsidRPr="007C2CDD">
        <w:rPr>
          <w:rFonts w:ascii="Times New Roman" w:hAnsi="Times New Roman" w:cs="Times New Roman"/>
          <w:bCs/>
        </w:rPr>
        <w:t>leri</w:t>
      </w:r>
      <w:r w:rsidRPr="007C2CDD">
        <w:rPr>
          <w:rFonts w:ascii="Times New Roman" w:hAnsi="Times New Roman" w:cs="Times New Roman"/>
          <w:bCs/>
        </w:rPr>
        <w:t xml:space="preserve"> haklarından mahrum eden seçim </w:t>
      </w:r>
      <w:r w:rsidR="00212107" w:rsidRPr="007C2CDD">
        <w:rPr>
          <w:rFonts w:ascii="Times New Roman" w:hAnsi="Times New Roman" w:cs="Times New Roman"/>
          <w:bCs/>
        </w:rPr>
        <w:t>yasaları</w:t>
      </w:r>
      <w:r w:rsidR="00BE38D7" w:rsidRPr="007C2CDD">
        <w:rPr>
          <w:rFonts w:ascii="Times New Roman" w:hAnsi="Times New Roman" w:cs="Times New Roman"/>
          <w:bCs/>
        </w:rPr>
        <w:t>.</w:t>
      </w:r>
      <w:proofErr w:type="gramEnd"/>
      <w:r w:rsidR="00BE38D7" w:rsidRPr="007C2CDD">
        <w:rPr>
          <w:rStyle w:val="DipnotBavurusu"/>
          <w:rFonts w:cs="Times New Roman"/>
          <w:bCs/>
          <w:sz w:val="24"/>
        </w:rPr>
        <w:footnoteReference w:id="11"/>
      </w:r>
    </w:p>
    <w:p w14:paraId="763E3998" w14:textId="65010ED5" w:rsidR="00093953" w:rsidRPr="007C2CDD" w:rsidRDefault="00A42D46"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Ayrımcılık yasağı ve eşitlik hakk</w:t>
      </w:r>
      <w:r w:rsidR="00093953" w:rsidRPr="007C2CDD">
        <w:rPr>
          <w:rFonts w:ascii="Times New Roman" w:hAnsi="Times New Roman" w:cs="Times New Roman"/>
          <w:bCs/>
        </w:rPr>
        <w:t xml:space="preserve">ının etkin olarak kullanılması, aşağıdaki gibi uygulama </w:t>
      </w:r>
      <w:r w:rsidRPr="007C2CDD">
        <w:rPr>
          <w:rFonts w:ascii="Times New Roman" w:hAnsi="Times New Roman" w:cs="Times New Roman"/>
          <w:bCs/>
        </w:rPr>
        <w:t xml:space="preserve">tedbirlerinin alınmasını </w:t>
      </w:r>
      <w:r w:rsidR="00093953" w:rsidRPr="007C2CDD">
        <w:rPr>
          <w:rFonts w:ascii="Times New Roman" w:hAnsi="Times New Roman" w:cs="Times New Roman"/>
          <w:bCs/>
        </w:rPr>
        <w:t>gerektirmektedir:</w:t>
      </w:r>
    </w:p>
    <w:p w14:paraId="34B288F6" w14:textId="77777777" w:rsidR="00093953" w:rsidRPr="007C2CDD" w:rsidRDefault="00093953" w:rsidP="00702213">
      <w:pPr>
        <w:widowControl w:val="0"/>
        <w:autoSpaceDE w:val="0"/>
        <w:autoSpaceDN w:val="0"/>
        <w:adjustRightInd w:val="0"/>
        <w:spacing w:before="240" w:after="240"/>
        <w:ind w:left="360" w:right="475"/>
        <w:jc w:val="both"/>
        <w:outlineLvl w:val="0"/>
        <w:rPr>
          <w:rFonts w:ascii="Times New Roman" w:hAnsi="Times New Roman" w:cs="Times New Roman"/>
          <w:bCs/>
        </w:rPr>
      </w:pPr>
      <w:r w:rsidRPr="007C2CDD">
        <w:rPr>
          <w:rFonts w:ascii="Times New Roman" w:hAnsi="Times New Roman" w:cs="Times New Roman"/>
          <w:bCs/>
        </w:rPr>
        <w:t>(a) Sözleşme uyarınca engellilerin hakları, ayrımcılığın anlamı ve mevcut yargı yollarıyla ilgili olarak tüm insanların farkındalığını arttırmaya yönelik tedbirler;</w:t>
      </w:r>
    </w:p>
    <w:p w14:paraId="66A10A68" w14:textId="7EFAAE91" w:rsidR="00093953" w:rsidRPr="007C2CDD" w:rsidRDefault="00093953" w:rsidP="00702213">
      <w:pPr>
        <w:widowControl w:val="0"/>
        <w:autoSpaceDE w:val="0"/>
        <w:autoSpaceDN w:val="0"/>
        <w:adjustRightInd w:val="0"/>
        <w:spacing w:before="240" w:after="240"/>
        <w:ind w:left="360" w:right="475"/>
        <w:jc w:val="both"/>
        <w:outlineLvl w:val="0"/>
        <w:rPr>
          <w:rFonts w:ascii="Times New Roman" w:hAnsi="Times New Roman" w:cs="Times New Roman"/>
          <w:bCs/>
        </w:rPr>
      </w:pPr>
      <w:r w:rsidRPr="007C2CDD">
        <w:rPr>
          <w:rFonts w:ascii="Times New Roman" w:hAnsi="Times New Roman" w:cs="Times New Roman"/>
          <w:bCs/>
        </w:rPr>
        <w:t>(b) Sözleşmede yer alan hakları</w:t>
      </w:r>
      <w:r w:rsidR="00F51DBE" w:rsidRPr="007C2CDD">
        <w:rPr>
          <w:rFonts w:ascii="Times New Roman" w:hAnsi="Times New Roman" w:cs="Times New Roman"/>
          <w:bCs/>
        </w:rPr>
        <w:t xml:space="preserve">n </w:t>
      </w:r>
      <w:r w:rsidRPr="007C2CDD">
        <w:rPr>
          <w:rFonts w:ascii="Times New Roman" w:hAnsi="Times New Roman" w:cs="Times New Roman"/>
          <w:bCs/>
        </w:rPr>
        <w:t xml:space="preserve">ulusal mahkemelerde </w:t>
      </w:r>
      <w:r w:rsidR="00F51DBE" w:rsidRPr="007C2CDD">
        <w:rPr>
          <w:rFonts w:ascii="Times New Roman" w:hAnsi="Times New Roman" w:cs="Times New Roman"/>
          <w:bCs/>
        </w:rPr>
        <w:t>dava konusu olabilirliğini</w:t>
      </w:r>
      <w:r w:rsidR="002310B1" w:rsidRPr="007C2CDD">
        <w:rPr>
          <w:rFonts w:ascii="Times New Roman" w:hAnsi="Times New Roman" w:cs="Times New Roman"/>
          <w:bCs/>
        </w:rPr>
        <w:t xml:space="preserve"> </w:t>
      </w:r>
      <w:r w:rsidRPr="007C2CDD">
        <w:rPr>
          <w:rFonts w:ascii="Times New Roman" w:hAnsi="Times New Roman" w:cs="Times New Roman"/>
          <w:bCs/>
        </w:rPr>
        <w:t xml:space="preserve">ve ayrımcılığa maruz kalmış herkes için adalete erişim </w:t>
      </w:r>
      <w:r w:rsidR="002310B1" w:rsidRPr="007C2CDD">
        <w:rPr>
          <w:rFonts w:ascii="Times New Roman" w:hAnsi="Times New Roman" w:cs="Times New Roman"/>
          <w:bCs/>
        </w:rPr>
        <w:t>sağla</w:t>
      </w:r>
      <w:r w:rsidR="000B6950">
        <w:rPr>
          <w:rFonts w:ascii="Times New Roman" w:hAnsi="Times New Roman" w:cs="Times New Roman"/>
          <w:bCs/>
        </w:rPr>
        <w:t>n</w:t>
      </w:r>
      <w:r w:rsidR="002310B1" w:rsidRPr="007C2CDD">
        <w:rPr>
          <w:rFonts w:ascii="Times New Roman" w:hAnsi="Times New Roman" w:cs="Times New Roman"/>
          <w:bCs/>
        </w:rPr>
        <w:t>masını temin etmeye yönelik tedbirler</w:t>
      </w:r>
      <w:r w:rsidRPr="007C2CDD">
        <w:rPr>
          <w:rFonts w:ascii="Times New Roman" w:hAnsi="Times New Roman" w:cs="Times New Roman"/>
          <w:bCs/>
        </w:rPr>
        <w:t>;</w:t>
      </w:r>
    </w:p>
    <w:p w14:paraId="4379BC4B" w14:textId="150F4EAE" w:rsidR="00093953" w:rsidRPr="007C2CDD" w:rsidRDefault="00093953" w:rsidP="00702213">
      <w:pPr>
        <w:widowControl w:val="0"/>
        <w:autoSpaceDE w:val="0"/>
        <w:autoSpaceDN w:val="0"/>
        <w:adjustRightInd w:val="0"/>
        <w:spacing w:before="240" w:after="240"/>
        <w:ind w:left="360" w:right="475"/>
        <w:jc w:val="both"/>
        <w:outlineLvl w:val="0"/>
        <w:rPr>
          <w:rFonts w:ascii="Times New Roman" w:hAnsi="Times New Roman" w:cs="Times New Roman"/>
          <w:bCs/>
        </w:rPr>
      </w:pPr>
      <w:r w:rsidRPr="007C2CDD">
        <w:rPr>
          <w:rFonts w:ascii="Times New Roman" w:hAnsi="Times New Roman" w:cs="Times New Roman"/>
          <w:bCs/>
        </w:rPr>
        <w:t xml:space="preserve">(c) Bir şikâyete ya da eşitlik hükümlerine uyumu sağlamak için yürütülen yargılamalara tepki olarak </w:t>
      </w:r>
      <w:r w:rsidR="00513542">
        <w:rPr>
          <w:rFonts w:ascii="Times New Roman" w:hAnsi="Times New Roman" w:cs="Times New Roman"/>
          <w:bCs/>
        </w:rPr>
        <w:t>kötü</w:t>
      </w:r>
      <w:r w:rsidRPr="007C2CDD">
        <w:rPr>
          <w:rFonts w:ascii="Times New Roman" w:hAnsi="Times New Roman" w:cs="Times New Roman"/>
          <w:bCs/>
        </w:rPr>
        <w:t xml:space="preserve"> muamele ya da </w:t>
      </w:r>
      <w:r w:rsidR="00513542">
        <w:rPr>
          <w:rFonts w:ascii="Times New Roman" w:hAnsi="Times New Roman" w:cs="Times New Roman"/>
          <w:bCs/>
        </w:rPr>
        <w:t>kötü</w:t>
      </w:r>
      <w:r w:rsidRPr="007C2CDD">
        <w:rPr>
          <w:rFonts w:ascii="Times New Roman" w:hAnsi="Times New Roman" w:cs="Times New Roman"/>
          <w:bCs/>
        </w:rPr>
        <w:t xml:space="preserve"> sonuçlar gibi </w:t>
      </w:r>
      <w:r w:rsidR="00F51DBE" w:rsidRPr="007C2CDD">
        <w:rPr>
          <w:rFonts w:ascii="Times New Roman" w:hAnsi="Times New Roman" w:cs="Times New Roman"/>
          <w:bCs/>
        </w:rPr>
        <w:t>kısaslardan</w:t>
      </w:r>
      <w:r w:rsidRPr="007C2CDD">
        <w:rPr>
          <w:rFonts w:ascii="Times New Roman" w:hAnsi="Times New Roman" w:cs="Times New Roman"/>
          <w:bCs/>
        </w:rPr>
        <w:t xml:space="preserve"> korunma;</w:t>
      </w:r>
    </w:p>
    <w:p w14:paraId="7A222AE9" w14:textId="7AC43C8F" w:rsidR="00093953" w:rsidRPr="007C2CDD" w:rsidRDefault="00093953" w:rsidP="00702213">
      <w:pPr>
        <w:widowControl w:val="0"/>
        <w:autoSpaceDE w:val="0"/>
        <w:autoSpaceDN w:val="0"/>
        <w:adjustRightInd w:val="0"/>
        <w:spacing w:before="240" w:after="240"/>
        <w:ind w:left="360" w:right="475"/>
        <w:jc w:val="both"/>
        <w:outlineLvl w:val="0"/>
        <w:rPr>
          <w:rFonts w:ascii="Times New Roman" w:hAnsi="Times New Roman" w:cs="Times New Roman"/>
          <w:bCs/>
        </w:rPr>
      </w:pPr>
      <w:r w:rsidRPr="007C2CDD">
        <w:rPr>
          <w:rFonts w:ascii="Times New Roman" w:hAnsi="Times New Roman" w:cs="Times New Roman"/>
          <w:bCs/>
        </w:rPr>
        <w:t xml:space="preserve">(d) Mahkemeye </w:t>
      </w:r>
      <w:r w:rsidR="00F51DBE" w:rsidRPr="007C2CDD">
        <w:rPr>
          <w:rFonts w:ascii="Times New Roman" w:hAnsi="Times New Roman" w:cs="Times New Roman"/>
          <w:bCs/>
        </w:rPr>
        <w:t xml:space="preserve">dava açmak </w:t>
      </w:r>
      <w:r w:rsidRPr="007C2CDD">
        <w:rPr>
          <w:rFonts w:ascii="Times New Roman" w:hAnsi="Times New Roman" w:cs="Times New Roman"/>
          <w:bCs/>
        </w:rPr>
        <w:t xml:space="preserve">ve eşitlik hakkının gerçekleştirilmesinde meşru bir menfaati olan dernekler, </w:t>
      </w:r>
      <w:r w:rsidR="00F51DBE" w:rsidRPr="007C2CDD">
        <w:rPr>
          <w:rFonts w:ascii="Times New Roman" w:hAnsi="Times New Roman" w:cs="Times New Roman"/>
          <w:bCs/>
        </w:rPr>
        <w:t>örgütler</w:t>
      </w:r>
      <w:r w:rsidRPr="007C2CDD">
        <w:rPr>
          <w:rFonts w:ascii="Times New Roman" w:hAnsi="Times New Roman" w:cs="Times New Roman"/>
          <w:bCs/>
        </w:rPr>
        <w:t xml:space="preserve"> veya diğer tüzel kişiler</w:t>
      </w:r>
      <w:r w:rsidR="00F51DBE" w:rsidRPr="007C2CDD">
        <w:rPr>
          <w:rFonts w:ascii="Times New Roman" w:hAnsi="Times New Roman" w:cs="Times New Roman"/>
          <w:bCs/>
        </w:rPr>
        <w:t xml:space="preserve"> aracılığıyla iddiaları takip etmek için </w:t>
      </w:r>
      <w:r w:rsidRPr="007C2CDD">
        <w:rPr>
          <w:rFonts w:ascii="Times New Roman" w:hAnsi="Times New Roman" w:cs="Times New Roman"/>
          <w:bCs/>
        </w:rPr>
        <w:t>yasal hak;</w:t>
      </w:r>
    </w:p>
    <w:p w14:paraId="34FC9DE9" w14:textId="0333D196" w:rsidR="00093953" w:rsidRPr="007C2CDD" w:rsidRDefault="00093953" w:rsidP="00702213">
      <w:pPr>
        <w:widowControl w:val="0"/>
        <w:autoSpaceDE w:val="0"/>
        <w:autoSpaceDN w:val="0"/>
        <w:adjustRightInd w:val="0"/>
        <w:spacing w:before="240" w:after="240"/>
        <w:ind w:left="360" w:right="475"/>
        <w:jc w:val="both"/>
        <w:outlineLvl w:val="0"/>
        <w:rPr>
          <w:rFonts w:ascii="Times New Roman" w:hAnsi="Times New Roman" w:cs="Times New Roman"/>
          <w:bCs/>
        </w:rPr>
      </w:pPr>
      <w:r w:rsidRPr="007C2CDD">
        <w:rPr>
          <w:rFonts w:ascii="Times New Roman" w:hAnsi="Times New Roman" w:cs="Times New Roman"/>
          <w:bCs/>
        </w:rPr>
        <w:t xml:space="preserve">(e) Engelli </w:t>
      </w:r>
      <w:r w:rsidR="00F51DBE" w:rsidRPr="007C2CDD">
        <w:rPr>
          <w:rFonts w:ascii="Times New Roman" w:hAnsi="Times New Roman" w:cs="Times New Roman"/>
          <w:bCs/>
        </w:rPr>
        <w:t>bireylerin</w:t>
      </w:r>
      <w:r w:rsidRPr="007C2CDD">
        <w:rPr>
          <w:rFonts w:ascii="Times New Roman" w:hAnsi="Times New Roman" w:cs="Times New Roman"/>
          <w:bCs/>
        </w:rPr>
        <w:t xml:space="preserve"> </w:t>
      </w:r>
      <w:r w:rsidR="00F51DBE" w:rsidRPr="007C2CDD">
        <w:rPr>
          <w:rFonts w:ascii="Times New Roman" w:hAnsi="Times New Roman" w:cs="Times New Roman"/>
          <w:bCs/>
        </w:rPr>
        <w:t>ehliyetleri</w:t>
      </w:r>
      <w:r w:rsidRPr="007C2CDD">
        <w:rPr>
          <w:rFonts w:ascii="Times New Roman" w:hAnsi="Times New Roman" w:cs="Times New Roman"/>
          <w:bCs/>
        </w:rPr>
        <w:t xml:space="preserve"> hakkındaki </w:t>
      </w:r>
      <w:r w:rsidR="00F51DBE" w:rsidRPr="007C2CDD">
        <w:rPr>
          <w:rFonts w:ascii="Times New Roman" w:hAnsi="Times New Roman" w:cs="Times New Roman"/>
          <w:bCs/>
        </w:rPr>
        <w:t>klişe tutumların</w:t>
      </w:r>
      <w:r w:rsidR="00BA16CC" w:rsidRPr="007C2CDD">
        <w:rPr>
          <w:rFonts w:ascii="Times New Roman" w:hAnsi="Times New Roman" w:cs="Times New Roman"/>
          <w:bCs/>
        </w:rPr>
        <w:t xml:space="preserve"> tazminat alma</w:t>
      </w:r>
      <w:r w:rsidR="000B6950">
        <w:rPr>
          <w:rFonts w:ascii="Times New Roman" w:hAnsi="Times New Roman" w:cs="Times New Roman"/>
          <w:bCs/>
        </w:rPr>
        <w:t>ların</w:t>
      </w:r>
      <w:r w:rsidR="00BA16CC" w:rsidRPr="007C2CDD">
        <w:rPr>
          <w:rFonts w:ascii="Times New Roman" w:hAnsi="Times New Roman" w:cs="Times New Roman"/>
          <w:bCs/>
        </w:rPr>
        <w:t>da ayrımcılık</w:t>
      </w:r>
      <w:r w:rsidRPr="007C2CDD">
        <w:rPr>
          <w:rFonts w:ascii="Times New Roman" w:hAnsi="Times New Roman" w:cs="Times New Roman"/>
          <w:bCs/>
        </w:rPr>
        <w:t xml:space="preserve"> </w:t>
      </w:r>
      <w:r w:rsidR="00232298">
        <w:rPr>
          <w:rFonts w:ascii="Times New Roman" w:hAnsi="Times New Roman" w:cs="Times New Roman"/>
          <w:bCs/>
        </w:rPr>
        <w:t xml:space="preserve">mağduriyetleriyle </w:t>
      </w:r>
      <w:r w:rsidR="00BA16CC" w:rsidRPr="007C2CDD">
        <w:rPr>
          <w:rFonts w:ascii="Times New Roman" w:hAnsi="Times New Roman" w:cs="Times New Roman"/>
          <w:bCs/>
        </w:rPr>
        <w:t xml:space="preserve">sonuçlanmaması </w:t>
      </w:r>
      <w:r w:rsidRPr="007C2CDD">
        <w:rPr>
          <w:rFonts w:ascii="Times New Roman" w:hAnsi="Times New Roman" w:cs="Times New Roman"/>
          <w:bCs/>
        </w:rPr>
        <w:t xml:space="preserve">için </w:t>
      </w:r>
      <w:r w:rsidR="00F51DBE" w:rsidRPr="007C2CDD">
        <w:rPr>
          <w:rFonts w:ascii="Times New Roman" w:hAnsi="Times New Roman" w:cs="Times New Roman"/>
          <w:bCs/>
        </w:rPr>
        <w:t>delil</w:t>
      </w:r>
      <w:r w:rsidRPr="007C2CDD">
        <w:rPr>
          <w:rFonts w:ascii="Times New Roman" w:hAnsi="Times New Roman" w:cs="Times New Roman"/>
          <w:bCs/>
        </w:rPr>
        <w:t xml:space="preserve"> ve kanıtlara ilişkin özel kurallar;</w:t>
      </w:r>
    </w:p>
    <w:p w14:paraId="3DB2A71B" w14:textId="62F135C9" w:rsidR="00093953" w:rsidRPr="007C2CDD" w:rsidRDefault="00093953" w:rsidP="00702213">
      <w:pPr>
        <w:widowControl w:val="0"/>
        <w:autoSpaceDE w:val="0"/>
        <w:autoSpaceDN w:val="0"/>
        <w:adjustRightInd w:val="0"/>
        <w:spacing w:before="240" w:after="240"/>
        <w:ind w:left="360" w:right="475"/>
        <w:jc w:val="both"/>
        <w:outlineLvl w:val="0"/>
        <w:rPr>
          <w:rFonts w:ascii="Times New Roman" w:hAnsi="Times New Roman" w:cs="Times New Roman"/>
          <w:bCs/>
        </w:rPr>
      </w:pPr>
      <w:r w:rsidRPr="007C2CDD">
        <w:rPr>
          <w:rFonts w:ascii="Times New Roman" w:hAnsi="Times New Roman" w:cs="Times New Roman"/>
          <w:bCs/>
        </w:rPr>
        <w:t xml:space="preserve">(f) Eşitlik ve </w:t>
      </w:r>
      <w:r w:rsidR="00BA16CC" w:rsidRPr="007C2CDD">
        <w:rPr>
          <w:rFonts w:ascii="Times New Roman" w:hAnsi="Times New Roman" w:cs="Times New Roman"/>
          <w:bCs/>
        </w:rPr>
        <w:t>uygun t</w:t>
      </w:r>
      <w:r w:rsidR="00232298">
        <w:rPr>
          <w:rFonts w:ascii="Times New Roman" w:hAnsi="Times New Roman" w:cs="Times New Roman"/>
          <w:bCs/>
        </w:rPr>
        <w:t>azminat hakkının ihlali hâlinde</w:t>
      </w:r>
      <w:r w:rsidRPr="007C2CDD">
        <w:rPr>
          <w:rFonts w:ascii="Times New Roman" w:hAnsi="Times New Roman" w:cs="Times New Roman"/>
          <w:bCs/>
        </w:rPr>
        <w:t xml:space="preserve">, </w:t>
      </w:r>
      <w:r w:rsidR="00BA16CC" w:rsidRPr="007C2CDD">
        <w:rPr>
          <w:rFonts w:ascii="Times New Roman" w:hAnsi="Times New Roman" w:cs="Times New Roman"/>
          <w:bCs/>
        </w:rPr>
        <w:t>ölçülü</w:t>
      </w:r>
      <w:r w:rsidRPr="007C2CDD">
        <w:rPr>
          <w:rFonts w:ascii="Times New Roman" w:hAnsi="Times New Roman" w:cs="Times New Roman"/>
          <w:bCs/>
        </w:rPr>
        <w:t xml:space="preserve"> ve caydırıcı yaptırımlar;</w:t>
      </w:r>
    </w:p>
    <w:p w14:paraId="06A990EB" w14:textId="09C1906D" w:rsidR="00093953" w:rsidRPr="007C2CDD" w:rsidRDefault="00093953" w:rsidP="00702213">
      <w:pPr>
        <w:widowControl w:val="0"/>
        <w:autoSpaceDE w:val="0"/>
        <w:autoSpaceDN w:val="0"/>
        <w:adjustRightInd w:val="0"/>
        <w:spacing w:before="240" w:after="240"/>
        <w:ind w:left="360" w:right="475"/>
        <w:jc w:val="both"/>
        <w:outlineLvl w:val="0"/>
        <w:rPr>
          <w:rFonts w:ascii="Times New Roman" w:hAnsi="Times New Roman" w:cs="Times New Roman"/>
          <w:bCs/>
        </w:rPr>
      </w:pPr>
      <w:r w:rsidRPr="007C2CDD">
        <w:rPr>
          <w:rFonts w:ascii="Times New Roman" w:hAnsi="Times New Roman" w:cs="Times New Roman"/>
          <w:bCs/>
        </w:rPr>
        <w:t>(g) Ayrımcılık davalarında davacıya adalete erişimin sağlanması için yeterli ve erişilebilir hukuki yardım sağlanması.</w:t>
      </w:r>
    </w:p>
    <w:p w14:paraId="086A9D45" w14:textId="73012BDA" w:rsidR="00A57848" w:rsidRPr="007C2CDD" w:rsidRDefault="00093953"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Taraf Devletler, engelli bireylerin </w:t>
      </w:r>
      <w:r w:rsidR="00103F09" w:rsidRPr="007C2CDD">
        <w:rPr>
          <w:rFonts w:ascii="Times New Roman" w:hAnsi="Times New Roman" w:cs="Times New Roman"/>
          <w:bCs/>
        </w:rPr>
        <w:t>-</w:t>
      </w:r>
      <w:r w:rsidR="00232298">
        <w:rPr>
          <w:rFonts w:ascii="Times New Roman" w:hAnsi="Times New Roman" w:cs="Times New Roman"/>
          <w:bCs/>
        </w:rPr>
        <w:t xml:space="preserve">kesişen </w:t>
      </w:r>
      <w:r w:rsidRPr="007C2CDD">
        <w:rPr>
          <w:rFonts w:ascii="Times New Roman" w:hAnsi="Times New Roman" w:cs="Times New Roman"/>
          <w:bCs/>
        </w:rPr>
        <w:t>ayrımcılığa maruz kalanlar d</w:t>
      </w:r>
      <w:r w:rsidR="00103F09" w:rsidRPr="007C2CDD">
        <w:rPr>
          <w:rFonts w:ascii="Times New Roman" w:hAnsi="Times New Roman" w:cs="Times New Roman"/>
          <w:bCs/>
        </w:rPr>
        <w:t xml:space="preserve">a </w:t>
      </w:r>
      <w:proofErr w:type="gramStart"/>
      <w:r w:rsidR="00103F09" w:rsidRPr="007C2CDD">
        <w:rPr>
          <w:rFonts w:ascii="Times New Roman" w:hAnsi="Times New Roman" w:cs="Times New Roman"/>
          <w:bCs/>
        </w:rPr>
        <w:t>dahil</w:t>
      </w:r>
      <w:proofErr w:type="gramEnd"/>
      <w:r w:rsidR="00103F09" w:rsidRPr="007C2CDD">
        <w:rPr>
          <w:rFonts w:ascii="Times New Roman" w:hAnsi="Times New Roman" w:cs="Times New Roman"/>
          <w:bCs/>
        </w:rPr>
        <w:t xml:space="preserve"> olmak üzere-</w:t>
      </w:r>
      <w:r w:rsidRPr="007C2CDD">
        <w:rPr>
          <w:rFonts w:ascii="Times New Roman" w:hAnsi="Times New Roman" w:cs="Times New Roman"/>
          <w:bCs/>
        </w:rPr>
        <w:t xml:space="preserve"> </w:t>
      </w:r>
      <w:r w:rsidR="001E08CB" w:rsidRPr="007C2CDD">
        <w:rPr>
          <w:rFonts w:ascii="Times New Roman" w:hAnsi="Times New Roman" w:cs="Times New Roman"/>
          <w:bCs/>
        </w:rPr>
        <w:t>kapsayıcı</w:t>
      </w:r>
      <w:r w:rsidRPr="007C2CDD">
        <w:rPr>
          <w:rFonts w:ascii="Times New Roman" w:hAnsi="Times New Roman" w:cs="Times New Roman"/>
          <w:bCs/>
        </w:rPr>
        <w:t xml:space="preserve"> eşitliği hızlandırmak veya </w:t>
      </w:r>
      <w:r w:rsidR="00103F09" w:rsidRPr="007C2CDD">
        <w:rPr>
          <w:rFonts w:ascii="Times New Roman" w:hAnsi="Times New Roman" w:cs="Times New Roman"/>
          <w:bCs/>
        </w:rPr>
        <w:t>ona ulaşmak</w:t>
      </w:r>
      <w:r w:rsidRPr="007C2CDD">
        <w:rPr>
          <w:rFonts w:ascii="Times New Roman" w:hAnsi="Times New Roman" w:cs="Times New Roman"/>
          <w:bCs/>
        </w:rPr>
        <w:t xml:space="preserve"> için özel tedbirler gerektiren </w:t>
      </w:r>
      <w:r w:rsidR="00103F09" w:rsidRPr="007C2CDD">
        <w:rPr>
          <w:rFonts w:ascii="Times New Roman" w:hAnsi="Times New Roman" w:cs="Times New Roman"/>
          <w:bCs/>
        </w:rPr>
        <w:t xml:space="preserve">alanlarını veya alt gruplarını </w:t>
      </w:r>
      <w:r w:rsidRPr="007C2CDD">
        <w:rPr>
          <w:rFonts w:ascii="Times New Roman" w:hAnsi="Times New Roman" w:cs="Times New Roman"/>
          <w:bCs/>
        </w:rPr>
        <w:t xml:space="preserve">belirlemelidir. Taraf Devletler, bu tür gruplar için özel </w:t>
      </w:r>
      <w:r w:rsidR="00103F09" w:rsidRPr="007C2CDD">
        <w:rPr>
          <w:rFonts w:ascii="Times New Roman" w:hAnsi="Times New Roman" w:cs="Times New Roman"/>
          <w:bCs/>
        </w:rPr>
        <w:t>tedbirler almak zorundadır.</w:t>
      </w:r>
    </w:p>
    <w:p w14:paraId="6E0A07C4" w14:textId="08E9C338" w:rsidR="00A57848" w:rsidRPr="007C2CDD" w:rsidRDefault="00093953"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Taraf Devletlerin istişare yükümlülükl</w:t>
      </w:r>
      <w:r w:rsidR="002F1A5A" w:rsidRPr="007C2CDD">
        <w:rPr>
          <w:rFonts w:ascii="Times New Roman" w:hAnsi="Times New Roman" w:cs="Times New Roman"/>
          <w:bCs/>
        </w:rPr>
        <w:t>eri ile ilgili olarak, Sözleşme’nin 4</w:t>
      </w:r>
      <w:r w:rsidR="00232298">
        <w:rPr>
          <w:rFonts w:ascii="Times New Roman" w:hAnsi="Times New Roman" w:cs="Times New Roman"/>
          <w:bCs/>
        </w:rPr>
        <w:t>. Maddesinin 3. fıkrası ile 33. Maddesinin 3. fıkrası</w:t>
      </w:r>
      <w:r w:rsidRPr="007C2CDD">
        <w:rPr>
          <w:rFonts w:ascii="Times New Roman" w:hAnsi="Times New Roman" w:cs="Times New Roman"/>
          <w:bCs/>
        </w:rPr>
        <w:t xml:space="preserve">, engelli </w:t>
      </w:r>
      <w:r w:rsidR="002F1A5A" w:rsidRPr="007C2CDD">
        <w:rPr>
          <w:rFonts w:ascii="Times New Roman" w:hAnsi="Times New Roman" w:cs="Times New Roman"/>
          <w:bCs/>
        </w:rPr>
        <w:t>örgütlerinin Sözleşme’</w:t>
      </w:r>
      <w:r w:rsidRPr="007C2CDD">
        <w:rPr>
          <w:rFonts w:ascii="Times New Roman" w:hAnsi="Times New Roman" w:cs="Times New Roman"/>
          <w:bCs/>
        </w:rPr>
        <w:t>nin uygulanmasında ve izlenmesinde oynayacakları önemli rolü vurgulamakt</w:t>
      </w:r>
      <w:r w:rsidR="002F1A5A" w:rsidRPr="007C2CDD">
        <w:rPr>
          <w:rFonts w:ascii="Times New Roman" w:hAnsi="Times New Roman" w:cs="Times New Roman"/>
          <w:bCs/>
        </w:rPr>
        <w:t>adır. Taraf Devletler, çocuklar, otistik bireyler</w:t>
      </w:r>
      <w:r w:rsidRPr="007C2CDD">
        <w:rPr>
          <w:rFonts w:ascii="Times New Roman" w:hAnsi="Times New Roman" w:cs="Times New Roman"/>
          <w:bCs/>
        </w:rPr>
        <w:t xml:space="preserve">, genetik </w:t>
      </w:r>
      <w:r w:rsidR="002F1A5A" w:rsidRPr="007C2CDD">
        <w:rPr>
          <w:rFonts w:ascii="Times New Roman" w:hAnsi="Times New Roman" w:cs="Times New Roman"/>
          <w:bCs/>
        </w:rPr>
        <w:t>veya nörolojik rahatsızlığı olanlar</w:t>
      </w:r>
      <w:r w:rsidRPr="007C2CDD">
        <w:rPr>
          <w:rFonts w:ascii="Times New Roman" w:hAnsi="Times New Roman" w:cs="Times New Roman"/>
          <w:bCs/>
        </w:rPr>
        <w:t>, nadir ve kronik hastalıkları olan</w:t>
      </w:r>
      <w:r w:rsidR="002F1A5A" w:rsidRPr="007C2CDD">
        <w:rPr>
          <w:rFonts w:ascii="Times New Roman" w:hAnsi="Times New Roman" w:cs="Times New Roman"/>
          <w:bCs/>
        </w:rPr>
        <w:t>lar</w:t>
      </w:r>
      <w:r w:rsidRPr="007C2CDD">
        <w:rPr>
          <w:rFonts w:ascii="Times New Roman" w:hAnsi="Times New Roman" w:cs="Times New Roman"/>
          <w:bCs/>
        </w:rPr>
        <w:t xml:space="preserve">, </w:t>
      </w:r>
      <w:proofErr w:type="spellStart"/>
      <w:r w:rsidRPr="007C2CDD">
        <w:rPr>
          <w:rFonts w:ascii="Times New Roman" w:hAnsi="Times New Roman" w:cs="Times New Roman"/>
          <w:bCs/>
        </w:rPr>
        <w:t>albinizm</w:t>
      </w:r>
      <w:r w:rsidR="002F1A5A" w:rsidRPr="007C2CDD">
        <w:rPr>
          <w:rFonts w:ascii="Times New Roman" w:hAnsi="Times New Roman" w:cs="Times New Roman"/>
          <w:bCs/>
        </w:rPr>
        <w:t>li</w:t>
      </w:r>
      <w:proofErr w:type="spellEnd"/>
      <w:r w:rsidR="002F1A5A" w:rsidRPr="007C2CDD">
        <w:rPr>
          <w:rFonts w:ascii="Times New Roman" w:hAnsi="Times New Roman" w:cs="Times New Roman"/>
          <w:bCs/>
        </w:rPr>
        <w:t xml:space="preserve"> bireyler</w:t>
      </w:r>
      <w:r w:rsidRPr="007C2CDD">
        <w:rPr>
          <w:rFonts w:ascii="Times New Roman" w:hAnsi="Times New Roman" w:cs="Times New Roman"/>
          <w:bCs/>
        </w:rPr>
        <w:t xml:space="preserve">, lezbiyen, </w:t>
      </w:r>
      <w:r w:rsidR="002F1A5A" w:rsidRPr="007C2CDD">
        <w:rPr>
          <w:rFonts w:ascii="Times New Roman" w:hAnsi="Times New Roman" w:cs="Times New Roman"/>
          <w:bCs/>
        </w:rPr>
        <w:t xml:space="preserve">gey, </w:t>
      </w:r>
      <w:proofErr w:type="spellStart"/>
      <w:r w:rsidR="002F1A5A" w:rsidRPr="007C2CDD">
        <w:rPr>
          <w:rFonts w:ascii="Times New Roman" w:hAnsi="Times New Roman" w:cs="Times New Roman"/>
          <w:bCs/>
        </w:rPr>
        <w:t>biseksüel</w:t>
      </w:r>
      <w:proofErr w:type="spellEnd"/>
      <w:r w:rsidR="002F1A5A" w:rsidRPr="007C2CDD">
        <w:rPr>
          <w:rFonts w:ascii="Times New Roman" w:hAnsi="Times New Roman" w:cs="Times New Roman"/>
          <w:bCs/>
        </w:rPr>
        <w:t xml:space="preserve">, </w:t>
      </w:r>
      <w:r w:rsidR="002F1A5A" w:rsidRPr="007C2CDD">
        <w:rPr>
          <w:rFonts w:ascii="Times New Roman" w:hAnsi="Times New Roman" w:cs="Times New Roman"/>
          <w:bCs/>
        </w:rPr>
        <w:lastRenderedPageBreak/>
        <w:t xml:space="preserve">transseksüel, </w:t>
      </w:r>
      <w:proofErr w:type="spellStart"/>
      <w:r w:rsidR="002F1A5A" w:rsidRPr="007C2CDD">
        <w:rPr>
          <w:rFonts w:ascii="Times New Roman" w:hAnsi="Times New Roman" w:cs="Times New Roman"/>
          <w:bCs/>
        </w:rPr>
        <w:t>interseks</w:t>
      </w:r>
      <w:proofErr w:type="spellEnd"/>
      <w:r w:rsidR="002F1A5A" w:rsidRPr="007C2CDD">
        <w:rPr>
          <w:rFonts w:ascii="Times New Roman" w:hAnsi="Times New Roman" w:cs="Times New Roman"/>
          <w:bCs/>
        </w:rPr>
        <w:t xml:space="preserve"> bireyler, yerli halklar, kırsal topluluklar, yaşlılar, kadınlar, silahlı çatışmaların </w:t>
      </w:r>
      <w:r w:rsidR="00A92F31" w:rsidRPr="007C2CDD">
        <w:rPr>
          <w:rFonts w:ascii="Times New Roman" w:hAnsi="Times New Roman" w:cs="Times New Roman"/>
          <w:bCs/>
        </w:rPr>
        <w:t>mağdurları</w:t>
      </w:r>
      <w:r w:rsidR="002F1A5A" w:rsidRPr="007C2CDD">
        <w:rPr>
          <w:rFonts w:ascii="Times New Roman" w:hAnsi="Times New Roman" w:cs="Times New Roman"/>
          <w:bCs/>
        </w:rPr>
        <w:t xml:space="preserve"> ve etnik bir azınlık </w:t>
      </w:r>
      <w:r w:rsidR="00A92F31" w:rsidRPr="007C2CDD">
        <w:rPr>
          <w:rFonts w:ascii="Times New Roman" w:hAnsi="Times New Roman" w:cs="Times New Roman"/>
          <w:bCs/>
        </w:rPr>
        <w:t>ya da</w:t>
      </w:r>
      <w:r w:rsidR="002F1A5A" w:rsidRPr="007C2CDD">
        <w:rPr>
          <w:rFonts w:ascii="Times New Roman" w:hAnsi="Times New Roman" w:cs="Times New Roman"/>
          <w:bCs/>
        </w:rPr>
        <w:t xml:space="preserve"> göçmen kökenli insanlar </w:t>
      </w:r>
      <w:proofErr w:type="gramStart"/>
      <w:r w:rsidR="002F1A5A" w:rsidRPr="007C2CDD">
        <w:rPr>
          <w:rFonts w:ascii="Times New Roman" w:hAnsi="Times New Roman" w:cs="Times New Roman"/>
          <w:bCs/>
        </w:rPr>
        <w:t>dahil</w:t>
      </w:r>
      <w:proofErr w:type="gramEnd"/>
      <w:r w:rsidR="002F1A5A" w:rsidRPr="007C2CDD">
        <w:rPr>
          <w:rFonts w:ascii="Times New Roman" w:hAnsi="Times New Roman" w:cs="Times New Roman"/>
          <w:bCs/>
        </w:rPr>
        <w:t xml:space="preserve"> olmak üzere</w:t>
      </w:r>
      <w:r w:rsidRPr="007C2CDD">
        <w:rPr>
          <w:rFonts w:ascii="Times New Roman" w:hAnsi="Times New Roman" w:cs="Times New Roman"/>
          <w:bCs/>
        </w:rPr>
        <w:t xml:space="preserve"> toplumdaki geniş çeşitlili</w:t>
      </w:r>
      <w:r w:rsidR="002F1A5A" w:rsidRPr="007C2CDD">
        <w:rPr>
          <w:rFonts w:ascii="Times New Roman" w:hAnsi="Times New Roman" w:cs="Times New Roman"/>
          <w:bCs/>
        </w:rPr>
        <w:t xml:space="preserve">ği temsil eden bu tür örgütlere birebir danışılmasını </w:t>
      </w:r>
      <w:r w:rsidRPr="007C2CDD">
        <w:rPr>
          <w:rFonts w:ascii="Times New Roman" w:hAnsi="Times New Roman" w:cs="Times New Roman"/>
          <w:bCs/>
        </w:rPr>
        <w:t xml:space="preserve">ve </w:t>
      </w:r>
      <w:r w:rsidR="002F1A5A" w:rsidRPr="007C2CDD">
        <w:rPr>
          <w:rFonts w:ascii="Times New Roman" w:hAnsi="Times New Roman" w:cs="Times New Roman"/>
          <w:bCs/>
        </w:rPr>
        <w:t xml:space="preserve">onların </w:t>
      </w:r>
      <w:r w:rsidRPr="007C2CDD">
        <w:rPr>
          <w:rFonts w:ascii="Times New Roman" w:hAnsi="Times New Roman" w:cs="Times New Roman"/>
          <w:bCs/>
        </w:rPr>
        <w:t xml:space="preserve">aktif bir şekilde </w:t>
      </w:r>
      <w:r w:rsidR="002F1A5A" w:rsidRPr="007C2CDD">
        <w:rPr>
          <w:rFonts w:ascii="Times New Roman" w:hAnsi="Times New Roman" w:cs="Times New Roman"/>
          <w:bCs/>
        </w:rPr>
        <w:t xml:space="preserve">sürece </w:t>
      </w:r>
      <w:r w:rsidRPr="007C2CDD">
        <w:rPr>
          <w:rFonts w:ascii="Times New Roman" w:hAnsi="Times New Roman" w:cs="Times New Roman"/>
          <w:bCs/>
        </w:rPr>
        <w:t xml:space="preserve">dahil </w:t>
      </w:r>
      <w:r w:rsidR="002F1A5A" w:rsidRPr="007C2CDD">
        <w:rPr>
          <w:rFonts w:ascii="Times New Roman" w:hAnsi="Times New Roman" w:cs="Times New Roman"/>
          <w:bCs/>
        </w:rPr>
        <w:t>edilmesini</w:t>
      </w:r>
      <w:r w:rsidRPr="007C2CDD">
        <w:rPr>
          <w:rFonts w:ascii="Times New Roman" w:hAnsi="Times New Roman" w:cs="Times New Roman"/>
          <w:bCs/>
        </w:rPr>
        <w:t xml:space="preserve"> </w:t>
      </w:r>
      <w:r w:rsidR="002F1A5A" w:rsidRPr="007C2CDD">
        <w:rPr>
          <w:rFonts w:ascii="Times New Roman" w:hAnsi="Times New Roman" w:cs="Times New Roman"/>
          <w:bCs/>
        </w:rPr>
        <w:t>temin etmelidir</w:t>
      </w:r>
      <w:r w:rsidRPr="007C2CDD">
        <w:rPr>
          <w:rFonts w:ascii="Times New Roman" w:hAnsi="Times New Roman" w:cs="Times New Roman"/>
          <w:bCs/>
        </w:rPr>
        <w:t xml:space="preserve">. Ancak o zaman, çoklu ve kesişen ayrımcılık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w:t>
      </w:r>
      <w:r w:rsidR="00A92F31" w:rsidRPr="007C2CDD">
        <w:rPr>
          <w:rFonts w:ascii="Times New Roman" w:hAnsi="Times New Roman" w:cs="Times New Roman"/>
          <w:bCs/>
        </w:rPr>
        <w:t xml:space="preserve">k üzere tüm ayrımcılıkların üstesinden gelinmesi </w:t>
      </w:r>
      <w:r w:rsidRPr="007C2CDD">
        <w:rPr>
          <w:rFonts w:ascii="Times New Roman" w:hAnsi="Times New Roman" w:cs="Times New Roman"/>
          <w:bCs/>
        </w:rPr>
        <w:t>beklenebilir.</w:t>
      </w:r>
    </w:p>
    <w:p w14:paraId="18542CF7" w14:textId="044C7711" w:rsidR="00A57848" w:rsidRPr="007C2CDD" w:rsidRDefault="00940BD1"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Taraf Devletlerin, Sözleşme’</w:t>
      </w:r>
      <w:r w:rsidR="00A47733" w:rsidRPr="007C2CDD">
        <w:rPr>
          <w:rFonts w:ascii="Times New Roman" w:hAnsi="Times New Roman" w:cs="Times New Roman"/>
          <w:bCs/>
        </w:rPr>
        <w:t>nin 5. Maddesi uyarınca,</w:t>
      </w:r>
      <w:r w:rsidR="00093953" w:rsidRPr="007C2CDD">
        <w:rPr>
          <w:rFonts w:ascii="Times New Roman" w:hAnsi="Times New Roman" w:cs="Times New Roman"/>
          <w:bCs/>
        </w:rPr>
        <w:t xml:space="preserve"> eşitsizlikleri, ayrımcı uygulamaları ve dezavantaj </w:t>
      </w:r>
      <w:r w:rsidR="00A47733" w:rsidRPr="007C2CDD">
        <w:rPr>
          <w:rFonts w:ascii="Times New Roman" w:hAnsi="Times New Roman" w:cs="Times New Roman"/>
          <w:bCs/>
        </w:rPr>
        <w:t>modellerini</w:t>
      </w:r>
      <w:r w:rsidR="00093953" w:rsidRPr="007C2CDD">
        <w:rPr>
          <w:rFonts w:ascii="Times New Roman" w:hAnsi="Times New Roman" w:cs="Times New Roman"/>
          <w:bCs/>
        </w:rPr>
        <w:t xml:space="preserve"> tanımlamak ve eşitliği teşvik eden tedbirlerin etkinliğini analiz etmek için uygun veri ve araştırma bilgilerini top</w:t>
      </w:r>
      <w:r w:rsidR="00A47733" w:rsidRPr="007C2CDD">
        <w:rPr>
          <w:rFonts w:ascii="Times New Roman" w:hAnsi="Times New Roman" w:cs="Times New Roman"/>
          <w:bCs/>
        </w:rPr>
        <w:t xml:space="preserve">layıp analiz etmeleri gereken </w:t>
      </w:r>
      <w:r w:rsidR="00093953" w:rsidRPr="007C2CDD">
        <w:rPr>
          <w:rFonts w:ascii="Times New Roman" w:hAnsi="Times New Roman" w:cs="Times New Roman"/>
          <w:bCs/>
        </w:rPr>
        <w:t>bilgi</w:t>
      </w:r>
      <w:r w:rsidR="00A47733" w:rsidRPr="007C2CDD">
        <w:rPr>
          <w:rFonts w:ascii="Times New Roman" w:hAnsi="Times New Roman" w:cs="Times New Roman"/>
          <w:bCs/>
        </w:rPr>
        <w:t>lendirme</w:t>
      </w:r>
      <w:r w:rsidR="00093953" w:rsidRPr="007C2CDD">
        <w:rPr>
          <w:rFonts w:ascii="Times New Roman" w:hAnsi="Times New Roman" w:cs="Times New Roman"/>
          <w:bCs/>
        </w:rPr>
        <w:t xml:space="preserve"> yükümlülükleri </w:t>
      </w:r>
      <w:r w:rsidR="00A47733" w:rsidRPr="007C2CDD">
        <w:rPr>
          <w:rFonts w:ascii="Times New Roman" w:hAnsi="Times New Roman" w:cs="Times New Roman"/>
          <w:bCs/>
        </w:rPr>
        <w:t>bulunmaktadır</w:t>
      </w:r>
      <w:r w:rsidR="00093953" w:rsidRPr="007C2CDD">
        <w:rPr>
          <w:rFonts w:ascii="Times New Roman" w:hAnsi="Times New Roman" w:cs="Times New Roman"/>
          <w:bCs/>
        </w:rPr>
        <w:t xml:space="preserve">. Komite, birçok Taraf Devlette, engellilik ayrımcılığı konusunda güncellenmiş bir veri bulunmadığını ve </w:t>
      </w:r>
      <w:r w:rsidR="00A47733" w:rsidRPr="007C2CDD">
        <w:rPr>
          <w:rFonts w:ascii="Times New Roman" w:hAnsi="Times New Roman" w:cs="Times New Roman"/>
          <w:bCs/>
        </w:rPr>
        <w:t>çoğu zaman</w:t>
      </w:r>
      <w:r w:rsidR="00093953" w:rsidRPr="007C2CDD">
        <w:rPr>
          <w:rFonts w:ascii="Times New Roman" w:hAnsi="Times New Roman" w:cs="Times New Roman"/>
          <w:bCs/>
        </w:rPr>
        <w:t>, ulusal yasa ve yönetmelikleri</w:t>
      </w:r>
      <w:r w:rsidR="00A47733" w:rsidRPr="007C2CDD">
        <w:rPr>
          <w:rFonts w:ascii="Times New Roman" w:hAnsi="Times New Roman" w:cs="Times New Roman"/>
          <w:bCs/>
        </w:rPr>
        <w:t>n izin verdiği durumlarda, sakatlık</w:t>
      </w:r>
      <w:r w:rsidR="00093953" w:rsidRPr="007C2CDD">
        <w:rPr>
          <w:rFonts w:ascii="Times New Roman" w:hAnsi="Times New Roman" w:cs="Times New Roman"/>
          <w:bCs/>
        </w:rPr>
        <w:t>,</w:t>
      </w:r>
      <w:r w:rsidR="00A47733" w:rsidRPr="007C2CDD">
        <w:rPr>
          <w:rFonts w:ascii="Times New Roman" w:hAnsi="Times New Roman" w:cs="Times New Roman"/>
          <w:bCs/>
        </w:rPr>
        <w:t xml:space="preserve"> toplumsal</w:t>
      </w:r>
      <w:r w:rsidR="00093953" w:rsidRPr="007C2CDD">
        <w:rPr>
          <w:rFonts w:ascii="Times New Roman" w:hAnsi="Times New Roman" w:cs="Times New Roman"/>
          <w:bCs/>
        </w:rPr>
        <w:t xml:space="preserve"> cinsiyet, cinsiyet, </w:t>
      </w:r>
      <w:r w:rsidR="00A47733" w:rsidRPr="007C2CDD">
        <w:rPr>
          <w:rFonts w:ascii="Times New Roman" w:hAnsi="Times New Roman" w:cs="Times New Roman"/>
          <w:bCs/>
        </w:rPr>
        <w:t xml:space="preserve">toplumsal </w:t>
      </w:r>
      <w:r w:rsidR="00093953" w:rsidRPr="007C2CDD">
        <w:rPr>
          <w:rFonts w:ascii="Times New Roman" w:hAnsi="Times New Roman" w:cs="Times New Roman"/>
          <w:bCs/>
        </w:rPr>
        <w:t>cinsiyet kimliği</w:t>
      </w:r>
      <w:r w:rsidR="00A47733" w:rsidRPr="007C2CDD">
        <w:rPr>
          <w:rFonts w:ascii="Times New Roman" w:hAnsi="Times New Roman" w:cs="Times New Roman"/>
          <w:bCs/>
        </w:rPr>
        <w:t>, etnik köken, din, yaş veya diğer kimlik katmanları arasında</w:t>
      </w:r>
      <w:r w:rsidR="00093953" w:rsidRPr="007C2CDD">
        <w:rPr>
          <w:rFonts w:ascii="Times New Roman" w:hAnsi="Times New Roman" w:cs="Times New Roman"/>
          <w:bCs/>
        </w:rPr>
        <w:t xml:space="preserve"> herhangi bir ayrım </w:t>
      </w:r>
      <w:r w:rsidR="00A47733" w:rsidRPr="007C2CDD">
        <w:rPr>
          <w:rFonts w:ascii="Times New Roman" w:hAnsi="Times New Roman" w:cs="Times New Roman"/>
          <w:bCs/>
        </w:rPr>
        <w:t>yapılmadığını gözlemlemektedir</w:t>
      </w:r>
      <w:r w:rsidR="00093953" w:rsidRPr="007C2CDD">
        <w:rPr>
          <w:rFonts w:ascii="Times New Roman" w:hAnsi="Times New Roman" w:cs="Times New Roman"/>
          <w:bCs/>
        </w:rPr>
        <w:t xml:space="preserve">. Bu tür veriler ve analizi, </w:t>
      </w:r>
      <w:r w:rsidR="00A47733" w:rsidRPr="007C2CDD">
        <w:rPr>
          <w:rFonts w:ascii="Times New Roman" w:hAnsi="Times New Roman" w:cs="Times New Roman"/>
          <w:bCs/>
        </w:rPr>
        <w:t xml:space="preserve">ayrımcılık yasağı </w:t>
      </w:r>
      <w:r w:rsidR="00093953" w:rsidRPr="007C2CDD">
        <w:rPr>
          <w:rFonts w:ascii="Times New Roman" w:hAnsi="Times New Roman" w:cs="Times New Roman"/>
          <w:bCs/>
        </w:rPr>
        <w:t xml:space="preserve">ve eşitlik </w:t>
      </w:r>
      <w:r w:rsidR="00A47733" w:rsidRPr="007C2CDD">
        <w:rPr>
          <w:rFonts w:ascii="Times New Roman" w:hAnsi="Times New Roman" w:cs="Times New Roman"/>
          <w:bCs/>
        </w:rPr>
        <w:t xml:space="preserve">için </w:t>
      </w:r>
      <w:r w:rsidR="00A01BEB" w:rsidRPr="007C2CDD">
        <w:rPr>
          <w:rFonts w:ascii="Times New Roman" w:hAnsi="Times New Roman" w:cs="Times New Roman"/>
          <w:bCs/>
        </w:rPr>
        <w:t>etkili</w:t>
      </w:r>
      <w:r w:rsidR="00A47733" w:rsidRPr="007C2CDD">
        <w:rPr>
          <w:rFonts w:ascii="Times New Roman" w:hAnsi="Times New Roman" w:cs="Times New Roman"/>
          <w:bCs/>
        </w:rPr>
        <w:t xml:space="preserve"> tedbirlerin </w:t>
      </w:r>
      <w:r w:rsidR="00093953" w:rsidRPr="007C2CDD">
        <w:rPr>
          <w:rFonts w:ascii="Times New Roman" w:hAnsi="Times New Roman" w:cs="Times New Roman"/>
          <w:bCs/>
        </w:rPr>
        <w:t>geliştirilmesi için büyük önem taşımaktadır.</w:t>
      </w:r>
    </w:p>
    <w:p w14:paraId="7ADE56AB" w14:textId="49B09947" w:rsidR="00A57848" w:rsidRPr="00232298" w:rsidRDefault="00093953" w:rsidP="00232298">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Taraf Devletler, engelli bireyler için engellilik ayrımcılığı ve eşitlik hakları konusunda da uygun araştırmalar yürütmelidir. Araştırma gündemleri, </w:t>
      </w:r>
      <w:r w:rsidR="00704A63" w:rsidRPr="007C2CDD">
        <w:rPr>
          <w:rFonts w:ascii="Times New Roman" w:hAnsi="Times New Roman" w:cs="Times New Roman"/>
          <w:bCs/>
        </w:rPr>
        <w:t xml:space="preserve">engelli bireylerin </w:t>
      </w:r>
      <w:r w:rsidRPr="007C2CDD">
        <w:rPr>
          <w:rFonts w:ascii="Times New Roman" w:hAnsi="Times New Roman" w:cs="Times New Roman"/>
          <w:bCs/>
        </w:rPr>
        <w:t>araştırma süreçlerine anlamlı bir şekilde katılımlarını sağlamak için</w:t>
      </w:r>
      <w:r w:rsidR="00704A63" w:rsidRPr="007C2CDD">
        <w:rPr>
          <w:rFonts w:ascii="Times New Roman" w:hAnsi="Times New Roman" w:cs="Times New Roman"/>
          <w:bCs/>
        </w:rPr>
        <w:t xml:space="preserve"> gündem belirleme aşamasından itibaren onları araştırma süreçlerine </w:t>
      </w:r>
      <w:proofErr w:type="gramStart"/>
      <w:r w:rsidR="00704A63" w:rsidRPr="007C2CDD">
        <w:rPr>
          <w:rFonts w:ascii="Times New Roman" w:hAnsi="Times New Roman" w:cs="Times New Roman"/>
          <w:bCs/>
        </w:rPr>
        <w:t>dahil</w:t>
      </w:r>
      <w:proofErr w:type="gramEnd"/>
      <w:r w:rsidR="00704A63" w:rsidRPr="007C2CDD">
        <w:rPr>
          <w:rFonts w:ascii="Times New Roman" w:hAnsi="Times New Roman" w:cs="Times New Roman"/>
          <w:bCs/>
        </w:rPr>
        <w:t xml:space="preserve"> etmelidir</w:t>
      </w:r>
      <w:r w:rsidRPr="007C2CDD">
        <w:rPr>
          <w:rFonts w:ascii="Times New Roman" w:hAnsi="Times New Roman" w:cs="Times New Roman"/>
          <w:bCs/>
        </w:rPr>
        <w:t xml:space="preserve">. </w:t>
      </w:r>
      <w:r w:rsidR="001E08CB" w:rsidRPr="007C2CDD">
        <w:rPr>
          <w:rFonts w:ascii="Times New Roman" w:hAnsi="Times New Roman" w:cs="Times New Roman"/>
          <w:bCs/>
        </w:rPr>
        <w:t>Kapsayıcı</w:t>
      </w:r>
      <w:r w:rsidRPr="007C2CDD">
        <w:rPr>
          <w:rFonts w:ascii="Times New Roman" w:hAnsi="Times New Roman" w:cs="Times New Roman"/>
          <w:bCs/>
        </w:rPr>
        <w:t xml:space="preserve"> ve katılımcı araştırma süreçleri, katılımcılar için güvenli bir alan sağlamalı ve engelli </w:t>
      </w:r>
      <w:r w:rsidR="00B37C37" w:rsidRPr="007C2CDD">
        <w:rPr>
          <w:rFonts w:ascii="Times New Roman" w:hAnsi="Times New Roman" w:cs="Times New Roman"/>
          <w:bCs/>
        </w:rPr>
        <w:t>bireylerin</w:t>
      </w:r>
      <w:r w:rsidRPr="007C2CDD">
        <w:rPr>
          <w:rFonts w:ascii="Times New Roman" w:hAnsi="Times New Roman" w:cs="Times New Roman"/>
          <w:bCs/>
        </w:rPr>
        <w:t xml:space="preserve"> yaşadığı d</w:t>
      </w:r>
      <w:r w:rsidR="00B37C37" w:rsidRPr="007C2CDD">
        <w:rPr>
          <w:rFonts w:ascii="Times New Roman" w:hAnsi="Times New Roman" w:cs="Times New Roman"/>
          <w:bCs/>
        </w:rPr>
        <w:t>eneyimler ve ihtiyaçlar etrafın</w:t>
      </w:r>
      <w:r w:rsidR="00232298">
        <w:rPr>
          <w:rFonts w:ascii="Times New Roman" w:hAnsi="Times New Roman" w:cs="Times New Roman"/>
          <w:bCs/>
        </w:rPr>
        <w:t>da</w:t>
      </w:r>
      <w:r w:rsidRPr="00232298">
        <w:rPr>
          <w:rFonts w:ascii="Times New Roman" w:hAnsi="Times New Roman" w:cs="Times New Roman"/>
          <w:bCs/>
        </w:rPr>
        <w:t xml:space="preserve"> </w:t>
      </w:r>
      <w:r w:rsidR="00B37C37" w:rsidRPr="00232298">
        <w:rPr>
          <w:rFonts w:ascii="Times New Roman" w:hAnsi="Times New Roman" w:cs="Times New Roman"/>
          <w:bCs/>
        </w:rPr>
        <w:t>yoğunlaşmalıdır</w:t>
      </w:r>
      <w:r w:rsidRPr="00232298">
        <w:rPr>
          <w:rFonts w:ascii="Times New Roman" w:hAnsi="Times New Roman" w:cs="Times New Roman"/>
          <w:bCs/>
        </w:rPr>
        <w:t>.</w:t>
      </w:r>
    </w:p>
    <w:p w14:paraId="6804CEBC" w14:textId="5934B1DA" w:rsidR="00B71002" w:rsidRPr="007C2CDD" w:rsidRDefault="00B71002" w:rsidP="00702213">
      <w:pPr>
        <w:pStyle w:val="ListeParagraf"/>
        <w:widowControl w:val="0"/>
        <w:numPr>
          <w:ilvl w:val="0"/>
          <w:numId w:val="2"/>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Sözleşmenin Diğer</w:t>
      </w:r>
      <w:r w:rsidR="00B37C37" w:rsidRPr="007C2CDD">
        <w:rPr>
          <w:rFonts w:ascii="Times New Roman" w:hAnsi="Times New Roman" w:cs="Times New Roman"/>
          <w:b/>
          <w:bCs/>
        </w:rPr>
        <w:t xml:space="preserve"> Özel</w:t>
      </w:r>
      <w:r w:rsidRPr="007C2CDD">
        <w:rPr>
          <w:rFonts w:ascii="Times New Roman" w:hAnsi="Times New Roman" w:cs="Times New Roman"/>
          <w:b/>
          <w:bCs/>
        </w:rPr>
        <w:t xml:space="preserve"> Maddeleri ile İlişki</w:t>
      </w:r>
    </w:p>
    <w:p w14:paraId="5597F04E" w14:textId="412F87E5" w:rsidR="00B37C37" w:rsidRPr="007C2CDD" w:rsidRDefault="00B37C37"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En</w:t>
      </w:r>
      <w:r w:rsidR="002106CF">
        <w:rPr>
          <w:rFonts w:ascii="Times New Roman" w:hAnsi="Times New Roman" w:cs="Times New Roman"/>
          <w:b/>
          <w:bCs/>
        </w:rPr>
        <w:t xml:space="preserve">gelli Kadınlar Hakkında </w:t>
      </w:r>
      <w:r w:rsidRPr="007C2CDD">
        <w:rPr>
          <w:rFonts w:ascii="Times New Roman" w:hAnsi="Times New Roman" w:cs="Times New Roman"/>
          <w:b/>
          <w:bCs/>
        </w:rPr>
        <w:t>Madde 6</w:t>
      </w:r>
    </w:p>
    <w:p w14:paraId="0ABD0DE3" w14:textId="00AD4E0E" w:rsidR="00A57848" w:rsidRPr="007C2CDD" w:rsidRDefault="00C87998"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Engelli kadın ve kız çocukları</w:t>
      </w:r>
      <w:r w:rsidR="00A57848" w:rsidRPr="007C2CDD">
        <w:rPr>
          <w:rFonts w:ascii="Times New Roman" w:hAnsi="Times New Roman" w:cs="Times New Roman"/>
          <w:bCs/>
        </w:rPr>
        <w:t xml:space="preserve">, çoğu kez çoklu ve kesişen ayrımcılığa </w:t>
      </w:r>
      <w:r w:rsidRPr="007C2CDD">
        <w:rPr>
          <w:rFonts w:ascii="Times New Roman" w:hAnsi="Times New Roman" w:cs="Times New Roman"/>
          <w:bCs/>
        </w:rPr>
        <w:t>maruz kalan engelli grupları arasındadır</w:t>
      </w:r>
      <w:r w:rsidR="00A57848" w:rsidRPr="007C2CDD">
        <w:rPr>
          <w:rFonts w:ascii="Times New Roman" w:hAnsi="Times New Roman" w:cs="Times New Roman"/>
          <w:bCs/>
        </w:rPr>
        <w:t>.</w:t>
      </w:r>
      <w:r w:rsidRPr="007C2CDD">
        <w:rPr>
          <w:rStyle w:val="DipnotBavurusu"/>
          <w:rFonts w:cs="Times New Roman"/>
          <w:bCs/>
          <w:sz w:val="24"/>
        </w:rPr>
        <w:footnoteReference w:id="12"/>
      </w:r>
      <w:r w:rsidR="00665DB8" w:rsidRPr="007C2CDD">
        <w:rPr>
          <w:rFonts w:ascii="Times New Roman" w:hAnsi="Times New Roman" w:cs="Times New Roman"/>
          <w:bCs/>
        </w:rPr>
        <w:t xml:space="preserve"> Madde 6, diğer maddeleri ortak kesen bir maddedir ve Sözleşme’n</w:t>
      </w:r>
      <w:r w:rsidR="00A57848" w:rsidRPr="007C2CDD">
        <w:rPr>
          <w:rFonts w:ascii="Times New Roman" w:hAnsi="Times New Roman" w:cs="Times New Roman"/>
          <w:bCs/>
        </w:rPr>
        <w:t>in tüm hükümleri ile ilgili olarak dikkate alınmalıdır.</w:t>
      </w:r>
      <w:r w:rsidR="00665DB8" w:rsidRPr="007C2CDD">
        <w:rPr>
          <w:rStyle w:val="DipnotBavurusu"/>
          <w:rFonts w:cs="Times New Roman"/>
          <w:bCs/>
          <w:sz w:val="24"/>
        </w:rPr>
        <w:footnoteReference w:id="13"/>
      </w:r>
      <w:r w:rsidR="002132B5">
        <w:rPr>
          <w:rFonts w:ascii="Times New Roman" w:hAnsi="Times New Roman" w:cs="Times New Roman"/>
          <w:bCs/>
        </w:rPr>
        <w:t xml:space="preserve"> Sadece 6. M</w:t>
      </w:r>
      <w:r w:rsidR="00A57848" w:rsidRPr="007C2CDD">
        <w:rPr>
          <w:rFonts w:ascii="Times New Roman" w:hAnsi="Times New Roman" w:cs="Times New Roman"/>
          <w:bCs/>
        </w:rPr>
        <w:t xml:space="preserve">addede “çoklu ayrımcılık” teriminden bahsedilirken, iki veya daha fazla gerekçenin herhangi bir </w:t>
      </w:r>
      <w:proofErr w:type="gramStart"/>
      <w:r w:rsidR="00A57848" w:rsidRPr="007C2CDD">
        <w:rPr>
          <w:rFonts w:ascii="Times New Roman" w:hAnsi="Times New Roman" w:cs="Times New Roman"/>
          <w:bCs/>
        </w:rPr>
        <w:t>kombinasyonunda</w:t>
      </w:r>
      <w:proofErr w:type="gramEnd"/>
      <w:r w:rsidR="00A57848" w:rsidRPr="007C2CDD">
        <w:rPr>
          <w:rFonts w:ascii="Times New Roman" w:hAnsi="Times New Roman" w:cs="Times New Roman"/>
          <w:bCs/>
        </w:rPr>
        <w:t xml:space="preserve"> </w:t>
      </w:r>
      <w:r w:rsidR="00665DB8" w:rsidRPr="007C2CDD">
        <w:rPr>
          <w:rFonts w:ascii="Times New Roman" w:hAnsi="Times New Roman" w:cs="Times New Roman"/>
          <w:bCs/>
        </w:rPr>
        <w:t xml:space="preserve">da </w:t>
      </w:r>
      <w:r w:rsidR="00A57848" w:rsidRPr="007C2CDD">
        <w:rPr>
          <w:rFonts w:ascii="Times New Roman" w:hAnsi="Times New Roman" w:cs="Times New Roman"/>
          <w:bCs/>
        </w:rPr>
        <w:t>çoklu ve kesişen a</w:t>
      </w:r>
      <w:r w:rsidR="00665DB8" w:rsidRPr="007C2CDD">
        <w:rPr>
          <w:rFonts w:ascii="Times New Roman" w:hAnsi="Times New Roman" w:cs="Times New Roman"/>
          <w:bCs/>
        </w:rPr>
        <w:t>yrımcılık meydana gelebilir. 6. Madde</w:t>
      </w:r>
      <w:r w:rsidR="00A57848" w:rsidRPr="007C2CDD">
        <w:rPr>
          <w:rFonts w:ascii="Times New Roman" w:hAnsi="Times New Roman" w:cs="Times New Roman"/>
          <w:bCs/>
        </w:rPr>
        <w:t xml:space="preserve">, engelli kadın ve kız çocuklarına karşı ayrımcılığı yasaklayan ve Taraf Devletlere hem fırsat hem de sonuç eşitliğini </w:t>
      </w:r>
      <w:r w:rsidR="00665DB8" w:rsidRPr="007C2CDD">
        <w:rPr>
          <w:rFonts w:ascii="Times New Roman" w:hAnsi="Times New Roman" w:cs="Times New Roman"/>
          <w:bCs/>
        </w:rPr>
        <w:t xml:space="preserve">teşvik etme yükümlülüğü getiren </w:t>
      </w:r>
      <w:r w:rsidR="00A57848" w:rsidRPr="007C2CDD">
        <w:rPr>
          <w:rFonts w:ascii="Times New Roman" w:hAnsi="Times New Roman" w:cs="Times New Roman"/>
          <w:bCs/>
        </w:rPr>
        <w:t xml:space="preserve">ayrımcılık </w:t>
      </w:r>
      <w:r w:rsidR="00665DB8" w:rsidRPr="007C2CDD">
        <w:rPr>
          <w:rFonts w:ascii="Times New Roman" w:hAnsi="Times New Roman" w:cs="Times New Roman"/>
          <w:bCs/>
        </w:rPr>
        <w:t>yasağı</w:t>
      </w:r>
      <w:r w:rsidR="00A57848" w:rsidRPr="007C2CDD">
        <w:rPr>
          <w:rFonts w:ascii="Times New Roman" w:hAnsi="Times New Roman" w:cs="Times New Roman"/>
          <w:bCs/>
        </w:rPr>
        <w:t xml:space="preserve"> </w:t>
      </w:r>
      <w:r w:rsidR="00665DB8" w:rsidRPr="007C2CDD">
        <w:rPr>
          <w:rFonts w:ascii="Times New Roman" w:hAnsi="Times New Roman" w:cs="Times New Roman"/>
          <w:bCs/>
        </w:rPr>
        <w:t xml:space="preserve">ve eşitlik için bağlayıcı bir </w:t>
      </w:r>
      <w:r w:rsidR="00A57848" w:rsidRPr="007C2CDD">
        <w:rPr>
          <w:rFonts w:ascii="Times New Roman" w:hAnsi="Times New Roman" w:cs="Times New Roman"/>
          <w:bCs/>
        </w:rPr>
        <w:t xml:space="preserve">madde niteliğindedir. </w:t>
      </w:r>
      <w:proofErr w:type="gramStart"/>
      <w:r w:rsidR="00A57848" w:rsidRPr="007C2CDD">
        <w:rPr>
          <w:rFonts w:ascii="Times New Roman" w:hAnsi="Times New Roman" w:cs="Times New Roman"/>
          <w:bCs/>
        </w:rPr>
        <w:t>Ü</w:t>
      </w:r>
      <w:r w:rsidR="002132B5">
        <w:rPr>
          <w:rFonts w:ascii="Times New Roman" w:hAnsi="Times New Roman" w:cs="Times New Roman"/>
          <w:bCs/>
        </w:rPr>
        <w:t>stelik,</w:t>
      </w:r>
      <w:proofErr w:type="gramEnd"/>
      <w:r w:rsidR="002132B5">
        <w:rPr>
          <w:rFonts w:ascii="Times New Roman" w:hAnsi="Times New Roman" w:cs="Times New Roman"/>
          <w:bCs/>
        </w:rPr>
        <w:t xml:space="preserve"> 7. </w:t>
      </w:r>
      <w:r w:rsidR="00AA22E1">
        <w:rPr>
          <w:rFonts w:ascii="Times New Roman" w:hAnsi="Times New Roman" w:cs="Times New Roman"/>
          <w:bCs/>
        </w:rPr>
        <w:t>M</w:t>
      </w:r>
      <w:r w:rsidR="00665DB8" w:rsidRPr="007C2CDD">
        <w:rPr>
          <w:rFonts w:ascii="Times New Roman" w:hAnsi="Times New Roman" w:cs="Times New Roman"/>
          <w:bCs/>
        </w:rPr>
        <w:t>adde gibi, 6. Madde de</w:t>
      </w:r>
      <w:r w:rsidR="00A57848" w:rsidRPr="007C2CDD">
        <w:rPr>
          <w:rFonts w:ascii="Times New Roman" w:hAnsi="Times New Roman" w:cs="Times New Roman"/>
          <w:bCs/>
        </w:rPr>
        <w:t xml:space="preserve"> çoklu ve kesişen ayrımcılığın iki önemli örneği ile ilgili yükümlülükleri ortaya </w:t>
      </w:r>
      <w:r w:rsidR="00665DB8" w:rsidRPr="007C2CDD">
        <w:rPr>
          <w:rFonts w:ascii="Times New Roman" w:hAnsi="Times New Roman" w:cs="Times New Roman"/>
          <w:bCs/>
        </w:rPr>
        <w:t xml:space="preserve">koyan, </w:t>
      </w:r>
      <w:r w:rsidR="001E08CB" w:rsidRPr="007C2CDD">
        <w:rPr>
          <w:rFonts w:ascii="Times New Roman" w:hAnsi="Times New Roman" w:cs="Times New Roman"/>
          <w:bCs/>
        </w:rPr>
        <w:t>kapsayıcı</w:t>
      </w:r>
      <w:r w:rsidR="00665DB8" w:rsidRPr="007C2CDD">
        <w:rPr>
          <w:rFonts w:ascii="Times New Roman" w:hAnsi="Times New Roman" w:cs="Times New Roman"/>
          <w:bCs/>
        </w:rPr>
        <w:t xml:space="preserve"> olmaktan ziyade</w:t>
      </w:r>
      <w:r w:rsidR="00A57848" w:rsidRPr="007C2CDD">
        <w:rPr>
          <w:rFonts w:ascii="Times New Roman" w:hAnsi="Times New Roman" w:cs="Times New Roman"/>
          <w:bCs/>
        </w:rPr>
        <w:t xml:space="preserve"> </w:t>
      </w:r>
      <w:r w:rsidR="00665DB8" w:rsidRPr="007C2CDD">
        <w:rPr>
          <w:rFonts w:ascii="Times New Roman" w:hAnsi="Times New Roman" w:cs="Times New Roman"/>
          <w:bCs/>
        </w:rPr>
        <w:t>tasvir edici</w:t>
      </w:r>
      <w:r w:rsidR="00A57848" w:rsidRPr="007C2CDD">
        <w:rPr>
          <w:rFonts w:ascii="Times New Roman" w:hAnsi="Times New Roman" w:cs="Times New Roman"/>
          <w:bCs/>
        </w:rPr>
        <w:t xml:space="preserve"> </w:t>
      </w:r>
      <w:r w:rsidR="00665DB8" w:rsidRPr="007C2CDD">
        <w:rPr>
          <w:rFonts w:ascii="Times New Roman" w:hAnsi="Times New Roman" w:cs="Times New Roman"/>
          <w:bCs/>
        </w:rPr>
        <w:t>bir madde olarak</w:t>
      </w:r>
      <w:r w:rsidR="00A57848" w:rsidRPr="007C2CDD">
        <w:rPr>
          <w:rFonts w:ascii="Times New Roman" w:hAnsi="Times New Roman" w:cs="Times New Roman"/>
          <w:bCs/>
        </w:rPr>
        <w:t xml:space="preserve"> görülmelidir.</w:t>
      </w:r>
    </w:p>
    <w:p w14:paraId="5E303B5C" w14:textId="484A05B6" w:rsidR="00A57848" w:rsidRPr="007C2CDD" w:rsidRDefault="002106CF"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Pr>
          <w:rFonts w:ascii="Times New Roman" w:hAnsi="Times New Roman" w:cs="Times New Roman"/>
          <w:b/>
          <w:bCs/>
        </w:rPr>
        <w:t xml:space="preserve">Engelli Çocuklar Hakkında </w:t>
      </w:r>
      <w:r w:rsidR="00A57848" w:rsidRPr="007C2CDD">
        <w:rPr>
          <w:rFonts w:ascii="Times New Roman" w:hAnsi="Times New Roman" w:cs="Times New Roman"/>
          <w:b/>
          <w:bCs/>
        </w:rPr>
        <w:t xml:space="preserve">Madde 7 </w:t>
      </w:r>
    </w:p>
    <w:p w14:paraId="06D1D0A5" w14:textId="4D1B13EC" w:rsidR="00A57848" w:rsidRPr="007C2CDD" w:rsidRDefault="00A57848"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 çocuklar genellikle çoklu ve </w:t>
      </w:r>
      <w:r w:rsidR="00665DB8" w:rsidRPr="007C2CDD">
        <w:rPr>
          <w:rFonts w:ascii="Times New Roman" w:hAnsi="Times New Roman" w:cs="Times New Roman"/>
          <w:bCs/>
        </w:rPr>
        <w:t>kesişen ayrımcılıklara maruz kalmaktadırlar</w:t>
      </w:r>
      <w:r w:rsidRPr="007C2CDD">
        <w:rPr>
          <w:rFonts w:ascii="Times New Roman" w:hAnsi="Times New Roman" w:cs="Times New Roman"/>
          <w:bCs/>
        </w:rPr>
        <w:t xml:space="preserve">. Taraf Devletler, </w:t>
      </w:r>
      <w:r w:rsidR="00AA22E1">
        <w:rPr>
          <w:rFonts w:ascii="Times New Roman" w:hAnsi="Times New Roman" w:cs="Times New Roman"/>
          <w:bCs/>
        </w:rPr>
        <w:t xml:space="preserve">engellilik temelinde </w:t>
      </w:r>
      <w:r w:rsidR="00AA22E1" w:rsidRPr="007C2CDD">
        <w:rPr>
          <w:rFonts w:ascii="Times New Roman" w:hAnsi="Times New Roman" w:cs="Times New Roman"/>
          <w:bCs/>
        </w:rPr>
        <w:t xml:space="preserve">çocuklara özgü </w:t>
      </w:r>
      <w:r w:rsidRPr="007C2CDD">
        <w:rPr>
          <w:rFonts w:ascii="Times New Roman" w:hAnsi="Times New Roman" w:cs="Times New Roman"/>
          <w:bCs/>
        </w:rPr>
        <w:t xml:space="preserve">her türlü ayrımcılığı </w:t>
      </w:r>
      <w:proofErr w:type="gramStart"/>
      <w:r w:rsidRPr="007C2CDD">
        <w:rPr>
          <w:rFonts w:ascii="Times New Roman" w:hAnsi="Times New Roman" w:cs="Times New Roman"/>
          <w:bCs/>
        </w:rPr>
        <w:t>yasaklamal</w:t>
      </w:r>
      <w:r w:rsidR="0047790C" w:rsidRPr="007C2CDD">
        <w:rPr>
          <w:rFonts w:ascii="Times New Roman" w:hAnsi="Times New Roman" w:cs="Times New Roman"/>
          <w:bCs/>
        </w:rPr>
        <w:t>ı</w:t>
      </w:r>
      <w:r w:rsidRPr="007C2CDD">
        <w:rPr>
          <w:rFonts w:ascii="Times New Roman" w:hAnsi="Times New Roman" w:cs="Times New Roman"/>
          <w:bCs/>
        </w:rPr>
        <w:t>;</w:t>
      </w:r>
      <w:proofErr w:type="gramEnd"/>
      <w:r w:rsidRPr="007C2CDD">
        <w:rPr>
          <w:rFonts w:ascii="Times New Roman" w:hAnsi="Times New Roman" w:cs="Times New Roman"/>
          <w:bCs/>
        </w:rPr>
        <w:t xml:space="preserve">  </w:t>
      </w:r>
      <w:r w:rsidRPr="007C2CDD">
        <w:rPr>
          <w:rFonts w:ascii="Times New Roman" w:hAnsi="Times New Roman" w:cs="Times New Roman"/>
          <w:bCs/>
        </w:rPr>
        <w:lastRenderedPageBreak/>
        <w:t>v</w:t>
      </w:r>
      <w:r w:rsidR="0047790C" w:rsidRPr="007C2CDD">
        <w:rPr>
          <w:rFonts w:ascii="Times New Roman" w:hAnsi="Times New Roman" w:cs="Times New Roman"/>
          <w:bCs/>
        </w:rPr>
        <w:t>e erişilebilir çözümler sağlamalı; a</w:t>
      </w:r>
      <w:r w:rsidRPr="007C2CDD">
        <w:rPr>
          <w:rFonts w:ascii="Times New Roman" w:hAnsi="Times New Roman" w:cs="Times New Roman"/>
          <w:bCs/>
        </w:rPr>
        <w:t xml:space="preserve">yrımcılığı önlemek ve ortadan kaldırmak için </w:t>
      </w:r>
      <w:r w:rsidR="003D692B" w:rsidRPr="007C2CDD">
        <w:rPr>
          <w:rFonts w:ascii="Times New Roman" w:hAnsi="Times New Roman" w:cs="Times New Roman"/>
          <w:bCs/>
        </w:rPr>
        <w:t>kamu</w:t>
      </w:r>
      <w:r w:rsidRPr="007C2CDD">
        <w:rPr>
          <w:rFonts w:ascii="Times New Roman" w:hAnsi="Times New Roman" w:cs="Times New Roman"/>
          <w:bCs/>
        </w:rPr>
        <w:t xml:space="preserve"> ve uzmanl</w:t>
      </w:r>
      <w:r w:rsidR="0047790C" w:rsidRPr="007C2CDD">
        <w:rPr>
          <w:rFonts w:ascii="Times New Roman" w:hAnsi="Times New Roman" w:cs="Times New Roman"/>
          <w:bCs/>
        </w:rPr>
        <w:t>ar arasında farkındalık yaratmalıdır</w:t>
      </w:r>
      <w:r w:rsidRPr="007C2CDD">
        <w:rPr>
          <w:rFonts w:ascii="Times New Roman" w:hAnsi="Times New Roman" w:cs="Times New Roman"/>
          <w:bCs/>
        </w:rPr>
        <w:t>.</w:t>
      </w:r>
      <w:r w:rsidR="00441CC1" w:rsidRPr="007C2CDD">
        <w:rPr>
          <w:rFonts w:ascii="Times New Roman" w:hAnsi="Times New Roman" w:cs="Times New Roman"/>
          <w:bCs/>
        </w:rPr>
        <w:t xml:space="preserve"> Örneğin, birçok Taraf Devlette</w:t>
      </w:r>
      <w:r w:rsidRPr="007C2CDD">
        <w:rPr>
          <w:rFonts w:ascii="Times New Roman" w:hAnsi="Times New Roman" w:cs="Times New Roman"/>
          <w:bCs/>
        </w:rPr>
        <w:t xml:space="preserve"> çocuklar “dis</w:t>
      </w:r>
      <w:r w:rsidR="003D692B" w:rsidRPr="007C2CDD">
        <w:rPr>
          <w:rFonts w:ascii="Times New Roman" w:hAnsi="Times New Roman" w:cs="Times New Roman"/>
          <w:bCs/>
        </w:rPr>
        <w:t>iplin” veya “güvenlik” (örneğin, koruma) kisvesi altında yasal</w:t>
      </w:r>
      <w:r w:rsidR="00441CC1" w:rsidRPr="007C2CDD">
        <w:rPr>
          <w:rFonts w:ascii="Times New Roman" w:hAnsi="Times New Roman" w:cs="Times New Roman"/>
          <w:bCs/>
        </w:rPr>
        <w:t xml:space="preserve">ara uygun bir şekilde </w:t>
      </w:r>
      <w:r w:rsidR="00AA22E1">
        <w:rPr>
          <w:rFonts w:ascii="Times New Roman" w:hAnsi="Times New Roman" w:cs="Times New Roman"/>
          <w:bCs/>
        </w:rPr>
        <w:t>baskı altına alınabilmektedirler</w:t>
      </w:r>
      <w:r w:rsidRPr="007C2CDD">
        <w:rPr>
          <w:rFonts w:ascii="Times New Roman" w:hAnsi="Times New Roman" w:cs="Times New Roman"/>
          <w:bCs/>
        </w:rPr>
        <w:t xml:space="preserve">. Bu fiziksel ceza genellikle orantısız </w:t>
      </w:r>
      <w:r w:rsidR="00441CC1" w:rsidRPr="007C2CDD">
        <w:rPr>
          <w:rFonts w:ascii="Times New Roman" w:hAnsi="Times New Roman" w:cs="Times New Roman"/>
          <w:bCs/>
        </w:rPr>
        <w:t xml:space="preserve">bir şekilde </w:t>
      </w:r>
      <w:r w:rsidRPr="007C2CDD">
        <w:rPr>
          <w:rFonts w:ascii="Times New Roman" w:hAnsi="Times New Roman" w:cs="Times New Roman"/>
          <w:bCs/>
        </w:rPr>
        <w:t xml:space="preserve">engelli çocukları </w:t>
      </w:r>
      <w:r w:rsidR="00441CC1" w:rsidRPr="007C2CDD">
        <w:rPr>
          <w:rFonts w:ascii="Times New Roman" w:hAnsi="Times New Roman" w:cs="Times New Roman"/>
          <w:bCs/>
        </w:rPr>
        <w:t>etkilemektedir</w:t>
      </w:r>
      <w:r w:rsidRPr="007C2CDD">
        <w:rPr>
          <w:rFonts w:ascii="Times New Roman" w:hAnsi="Times New Roman" w:cs="Times New Roman"/>
          <w:bCs/>
        </w:rPr>
        <w:t xml:space="preserve">. Taraf Devletler, çocuklara yönelik her türlü fiziksel ceza ve </w:t>
      </w:r>
      <w:r w:rsidR="00441CC1" w:rsidRPr="007C2CDD">
        <w:rPr>
          <w:rFonts w:ascii="Times New Roman" w:hAnsi="Times New Roman" w:cs="Times New Roman"/>
          <w:bCs/>
        </w:rPr>
        <w:t xml:space="preserve">zalimane, </w:t>
      </w:r>
      <w:r w:rsidR="00CC6CC2" w:rsidRPr="007C2CDD">
        <w:rPr>
          <w:rFonts w:ascii="Times New Roman" w:hAnsi="Times New Roman" w:cs="Times New Roman"/>
          <w:bCs/>
        </w:rPr>
        <w:t>insanlık dışı</w:t>
      </w:r>
      <w:r w:rsidR="00441CC1" w:rsidRPr="007C2CDD">
        <w:rPr>
          <w:rFonts w:ascii="Times New Roman" w:hAnsi="Times New Roman" w:cs="Times New Roman"/>
          <w:bCs/>
        </w:rPr>
        <w:t xml:space="preserve"> ve </w:t>
      </w:r>
      <w:r w:rsidR="00CC6CC2" w:rsidRPr="007C2CDD">
        <w:rPr>
          <w:rFonts w:ascii="Times New Roman" w:hAnsi="Times New Roman" w:cs="Times New Roman"/>
          <w:bCs/>
        </w:rPr>
        <w:t>aşağılayıcı</w:t>
      </w:r>
      <w:r w:rsidR="00441CC1" w:rsidRPr="007C2CDD">
        <w:rPr>
          <w:rFonts w:ascii="Times New Roman" w:hAnsi="Times New Roman" w:cs="Times New Roman"/>
          <w:bCs/>
        </w:rPr>
        <w:t xml:space="preserve"> </w:t>
      </w:r>
      <w:r w:rsidRPr="007C2CDD">
        <w:rPr>
          <w:rFonts w:ascii="Times New Roman" w:hAnsi="Times New Roman" w:cs="Times New Roman"/>
          <w:bCs/>
        </w:rPr>
        <w:t xml:space="preserve">muameleyi </w:t>
      </w:r>
      <w:r w:rsidR="00441CC1" w:rsidRPr="007C2CDD">
        <w:rPr>
          <w:rFonts w:ascii="Times New Roman" w:hAnsi="Times New Roman" w:cs="Times New Roman"/>
          <w:bCs/>
        </w:rPr>
        <w:t xml:space="preserve">tüm koşullarda </w:t>
      </w:r>
      <w:r w:rsidRPr="007C2CDD">
        <w:rPr>
          <w:rFonts w:ascii="Times New Roman" w:hAnsi="Times New Roman" w:cs="Times New Roman"/>
          <w:bCs/>
        </w:rPr>
        <w:t xml:space="preserve">yasaklamalı ve bu yasağı uygulamak için gerekli </w:t>
      </w:r>
      <w:r w:rsidR="00441CC1" w:rsidRPr="007C2CDD">
        <w:rPr>
          <w:rFonts w:ascii="Times New Roman" w:hAnsi="Times New Roman" w:cs="Times New Roman"/>
          <w:bCs/>
        </w:rPr>
        <w:t>tedbirleri</w:t>
      </w:r>
      <w:r w:rsidRPr="007C2CDD">
        <w:rPr>
          <w:rFonts w:ascii="Times New Roman" w:hAnsi="Times New Roman" w:cs="Times New Roman"/>
          <w:bCs/>
        </w:rPr>
        <w:t xml:space="preserve"> almalıdır.</w:t>
      </w:r>
    </w:p>
    <w:p w14:paraId="7AE7832D" w14:textId="150F0598" w:rsidR="00A57848" w:rsidRPr="007C2CDD" w:rsidRDefault="00C55CBC"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Çocuk Haklarına Dair Sözleşme’</w:t>
      </w:r>
      <w:r w:rsidR="00A57848" w:rsidRPr="007C2CDD">
        <w:rPr>
          <w:rFonts w:ascii="Times New Roman" w:hAnsi="Times New Roman" w:cs="Times New Roman"/>
          <w:bCs/>
        </w:rPr>
        <w:t xml:space="preserve">nin 3. </w:t>
      </w:r>
      <w:r w:rsidR="00AA22E1">
        <w:rPr>
          <w:rFonts w:ascii="Times New Roman" w:hAnsi="Times New Roman" w:cs="Times New Roman"/>
          <w:bCs/>
        </w:rPr>
        <w:t>M</w:t>
      </w:r>
      <w:r w:rsidRPr="007C2CDD">
        <w:rPr>
          <w:rFonts w:ascii="Times New Roman" w:hAnsi="Times New Roman" w:cs="Times New Roman"/>
          <w:bCs/>
        </w:rPr>
        <w:t>addesinde yer alan “çocuğun yüksek yararları</w:t>
      </w:r>
      <w:r w:rsidR="00A57848" w:rsidRPr="007C2CDD">
        <w:rPr>
          <w:rFonts w:ascii="Times New Roman" w:hAnsi="Times New Roman" w:cs="Times New Roman"/>
          <w:bCs/>
        </w:rPr>
        <w:t>” kavramı, enge</w:t>
      </w:r>
      <w:r w:rsidR="00AA22E1">
        <w:rPr>
          <w:rFonts w:ascii="Times New Roman" w:hAnsi="Times New Roman" w:cs="Times New Roman"/>
          <w:bCs/>
        </w:rPr>
        <w:t xml:space="preserve">lli çocuklara </w:t>
      </w:r>
      <w:r w:rsidRPr="007C2CDD">
        <w:rPr>
          <w:rFonts w:ascii="Times New Roman" w:hAnsi="Times New Roman" w:cs="Times New Roman"/>
          <w:bCs/>
        </w:rPr>
        <w:t>kendi koşulları</w:t>
      </w:r>
      <w:r w:rsidR="00A57848" w:rsidRPr="007C2CDD">
        <w:rPr>
          <w:rFonts w:ascii="Times New Roman" w:hAnsi="Times New Roman" w:cs="Times New Roman"/>
          <w:bCs/>
        </w:rPr>
        <w:t xml:space="preserve"> dikkatli bir şekilde ele alınarak uygulanmalıdır. Taraf Devletler, çocukluk ve ergenliğe ilişkin genel yasa ve politikalarda engelliliğin yaygınlaştırılmasını destekleme</w:t>
      </w:r>
      <w:r w:rsidRPr="007C2CDD">
        <w:rPr>
          <w:rFonts w:ascii="Times New Roman" w:hAnsi="Times New Roman" w:cs="Times New Roman"/>
          <w:bCs/>
        </w:rPr>
        <w:t xml:space="preserve">lidir. Bununla birlikte, yüksek yarar </w:t>
      </w:r>
      <w:r w:rsidR="00A57848" w:rsidRPr="007C2CDD">
        <w:rPr>
          <w:rFonts w:ascii="Times New Roman" w:hAnsi="Times New Roman" w:cs="Times New Roman"/>
          <w:bCs/>
        </w:rPr>
        <w:t xml:space="preserve">kavramı, </w:t>
      </w:r>
      <w:r w:rsidR="008D7935" w:rsidRPr="007C2CDD">
        <w:rPr>
          <w:rFonts w:ascii="Times New Roman" w:hAnsi="Times New Roman" w:cs="Times New Roman"/>
          <w:bCs/>
        </w:rPr>
        <w:t xml:space="preserve">çocukların, </w:t>
      </w:r>
      <w:r w:rsidR="00A57848" w:rsidRPr="007C2CDD">
        <w:rPr>
          <w:rFonts w:ascii="Times New Roman" w:hAnsi="Times New Roman" w:cs="Times New Roman"/>
          <w:bCs/>
        </w:rPr>
        <w:t xml:space="preserve">özellikle </w:t>
      </w:r>
      <w:r w:rsidR="008D7935" w:rsidRPr="007C2CDD">
        <w:rPr>
          <w:rFonts w:ascii="Times New Roman" w:hAnsi="Times New Roman" w:cs="Times New Roman"/>
          <w:bCs/>
        </w:rPr>
        <w:t xml:space="preserve">de </w:t>
      </w:r>
      <w:r w:rsidR="00A57848" w:rsidRPr="007C2CDD">
        <w:rPr>
          <w:rFonts w:ascii="Times New Roman" w:hAnsi="Times New Roman" w:cs="Times New Roman"/>
          <w:bCs/>
        </w:rPr>
        <w:t>engelli</w:t>
      </w:r>
      <w:r w:rsidRPr="007C2CDD">
        <w:rPr>
          <w:rFonts w:ascii="Times New Roman" w:hAnsi="Times New Roman" w:cs="Times New Roman"/>
          <w:bCs/>
        </w:rPr>
        <w:t xml:space="preserve"> kız</w:t>
      </w:r>
      <w:r w:rsidR="00A57848" w:rsidRPr="007C2CDD">
        <w:rPr>
          <w:rFonts w:ascii="Times New Roman" w:hAnsi="Times New Roman" w:cs="Times New Roman"/>
          <w:bCs/>
        </w:rPr>
        <w:t xml:space="preserve"> çocukların</w:t>
      </w:r>
      <w:r w:rsidRPr="007C2CDD">
        <w:rPr>
          <w:rFonts w:ascii="Times New Roman" w:hAnsi="Times New Roman" w:cs="Times New Roman"/>
          <w:bCs/>
        </w:rPr>
        <w:t xml:space="preserve">ın </w:t>
      </w:r>
      <w:r w:rsidR="008D7935" w:rsidRPr="007C2CDD">
        <w:rPr>
          <w:rFonts w:ascii="Times New Roman" w:hAnsi="Times New Roman" w:cs="Times New Roman"/>
          <w:bCs/>
        </w:rPr>
        <w:t xml:space="preserve">beden bütünlüğü haklarını </w:t>
      </w:r>
      <w:r w:rsidR="00A57848" w:rsidRPr="007C2CDD">
        <w:rPr>
          <w:rFonts w:ascii="Times New Roman" w:hAnsi="Times New Roman" w:cs="Times New Roman"/>
          <w:bCs/>
        </w:rPr>
        <w:t>engellemek için kullanılmamalıdır. Engelli çocukların durumlarıyla ilgili her karar verme sürecinde bilgilendirilmeleri, danışılmaları ve söz sahibi olmalarını sağlamak iç</w:t>
      </w:r>
      <w:r w:rsidR="008D7935" w:rsidRPr="007C2CDD">
        <w:rPr>
          <w:rFonts w:ascii="Times New Roman" w:hAnsi="Times New Roman" w:cs="Times New Roman"/>
          <w:bCs/>
        </w:rPr>
        <w:t>in kullanılmalıdır.</w:t>
      </w:r>
      <w:r w:rsidR="000A10FA" w:rsidRPr="007C2CDD">
        <w:rPr>
          <w:rFonts w:ascii="Times New Roman" w:hAnsi="Times New Roman" w:cs="Times New Roman"/>
          <w:bCs/>
        </w:rPr>
        <w:t xml:space="preserve"> </w:t>
      </w:r>
      <w:r w:rsidR="008D7935" w:rsidRPr="007C2CDD">
        <w:rPr>
          <w:rFonts w:ascii="Times New Roman" w:hAnsi="Times New Roman" w:cs="Times New Roman"/>
          <w:bCs/>
        </w:rPr>
        <w:t>Taraf D</w:t>
      </w:r>
      <w:r w:rsidR="00A57848" w:rsidRPr="007C2CDD">
        <w:rPr>
          <w:rFonts w:ascii="Times New Roman" w:hAnsi="Times New Roman" w:cs="Times New Roman"/>
          <w:bCs/>
        </w:rPr>
        <w:t xml:space="preserve">evletler, ayrımcılık </w:t>
      </w:r>
      <w:r w:rsidR="008D7935" w:rsidRPr="007C2CDD">
        <w:rPr>
          <w:rFonts w:ascii="Times New Roman" w:hAnsi="Times New Roman" w:cs="Times New Roman"/>
          <w:bCs/>
        </w:rPr>
        <w:t>yüzünden</w:t>
      </w:r>
      <w:r w:rsidR="00A57848" w:rsidRPr="007C2CDD">
        <w:rPr>
          <w:rFonts w:ascii="Times New Roman" w:hAnsi="Times New Roman" w:cs="Times New Roman"/>
          <w:bCs/>
        </w:rPr>
        <w:t xml:space="preserve"> ailelerinde büyüme hakkından mahrum bırakılan engelli çocukların şiddete</w:t>
      </w:r>
      <w:r w:rsidR="008D7935" w:rsidRPr="007C2CDD">
        <w:rPr>
          <w:rFonts w:ascii="Times New Roman" w:hAnsi="Times New Roman" w:cs="Times New Roman"/>
          <w:bCs/>
        </w:rPr>
        <w:t xml:space="preserve"> uğramaları</w:t>
      </w:r>
      <w:r w:rsidR="00A57848" w:rsidRPr="007C2CDD">
        <w:rPr>
          <w:rFonts w:ascii="Times New Roman" w:hAnsi="Times New Roman" w:cs="Times New Roman"/>
          <w:bCs/>
        </w:rPr>
        <w:t xml:space="preserve"> ve </w:t>
      </w:r>
      <w:r w:rsidR="000A10FA" w:rsidRPr="007C2CDD">
        <w:rPr>
          <w:rFonts w:ascii="Times New Roman" w:hAnsi="Times New Roman" w:cs="Times New Roman"/>
          <w:bCs/>
        </w:rPr>
        <w:t>akıl hastanesine yatırılmalarını özellikle ele almalıdır</w:t>
      </w:r>
      <w:r w:rsidR="00A57848" w:rsidRPr="007C2CDD">
        <w:rPr>
          <w:rFonts w:ascii="Times New Roman" w:hAnsi="Times New Roman" w:cs="Times New Roman"/>
          <w:bCs/>
        </w:rPr>
        <w:t xml:space="preserve">. Taraf Devletler, çocukların aileleri ile birlikte ya da </w:t>
      </w:r>
      <w:r w:rsidR="008D7935" w:rsidRPr="007C2CDD">
        <w:rPr>
          <w:rFonts w:ascii="Times New Roman" w:hAnsi="Times New Roman" w:cs="Times New Roman"/>
          <w:bCs/>
        </w:rPr>
        <w:t xml:space="preserve">topluluk içinde alternatif aile bakımı ile yaşamalarına yardımcı olan akıl hastanesinden çıkartıp topluma kazandırma </w:t>
      </w:r>
      <w:r w:rsidR="00A57848" w:rsidRPr="007C2CDD">
        <w:rPr>
          <w:rFonts w:ascii="Times New Roman" w:hAnsi="Times New Roman" w:cs="Times New Roman"/>
          <w:bCs/>
        </w:rPr>
        <w:t xml:space="preserve">stratejileri uygulamalıdır. Taraf Devletler, engelli çocukların, meclis, komite ve siyasi karar alma </w:t>
      </w:r>
      <w:r w:rsidR="00F7237E" w:rsidRPr="007C2CDD">
        <w:rPr>
          <w:rFonts w:ascii="Times New Roman" w:hAnsi="Times New Roman" w:cs="Times New Roman"/>
          <w:bCs/>
        </w:rPr>
        <w:t xml:space="preserve">süreçleri de </w:t>
      </w:r>
      <w:proofErr w:type="gramStart"/>
      <w:r w:rsidR="00F7237E" w:rsidRPr="007C2CDD">
        <w:rPr>
          <w:rFonts w:ascii="Times New Roman" w:hAnsi="Times New Roman" w:cs="Times New Roman"/>
          <w:bCs/>
        </w:rPr>
        <w:t>dahil</w:t>
      </w:r>
      <w:proofErr w:type="gramEnd"/>
      <w:r w:rsidR="00F7237E" w:rsidRPr="007C2CDD">
        <w:rPr>
          <w:rFonts w:ascii="Times New Roman" w:hAnsi="Times New Roman" w:cs="Times New Roman"/>
          <w:bCs/>
        </w:rPr>
        <w:t xml:space="preserve"> olmak üzere </w:t>
      </w:r>
      <w:r w:rsidR="00A57848" w:rsidRPr="007C2CDD">
        <w:rPr>
          <w:rFonts w:ascii="Times New Roman" w:hAnsi="Times New Roman" w:cs="Times New Roman"/>
          <w:bCs/>
        </w:rPr>
        <w:t>kendileri</w:t>
      </w:r>
      <w:r w:rsidR="00F7237E" w:rsidRPr="007C2CDD">
        <w:rPr>
          <w:rFonts w:ascii="Times New Roman" w:hAnsi="Times New Roman" w:cs="Times New Roman"/>
          <w:bCs/>
        </w:rPr>
        <w:t xml:space="preserve">ni etkileyen tüm usullerde </w:t>
      </w:r>
      <w:r w:rsidR="00A57848" w:rsidRPr="007C2CDD">
        <w:rPr>
          <w:rFonts w:ascii="Times New Roman" w:hAnsi="Times New Roman" w:cs="Times New Roman"/>
          <w:bCs/>
        </w:rPr>
        <w:t>dinlenilme haklarını kullanabilmeleri için</w:t>
      </w:r>
      <w:r w:rsidR="00F7237E" w:rsidRPr="007C2CDD">
        <w:rPr>
          <w:rFonts w:ascii="Times New Roman" w:hAnsi="Times New Roman" w:cs="Times New Roman"/>
          <w:bCs/>
        </w:rPr>
        <w:t xml:space="preserve"> destek tedbirleri almalıdır.</w:t>
      </w:r>
    </w:p>
    <w:p w14:paraId="10E431CA" w14:textId="32960EF7" w:rsidR="004E32F5" w:rsidRPr="007C2CDD" w:rsidRDefault="002106CF"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Pr>
          <w:rFonts w:ascii="Times New Roman" w:hAnsi="Times New Roman" w:cs="Times New Roman"/>
          <w:b/>
          <w:bCs/>
        </w:rPr>
        <w:t xml:space="preserve">Farkındalık Yaratma Hakkında </w:t>
      </w:r>
      <w:r w:rsidR="004E32F5" w:rsidRPr="007C2CDD">
        <w:rPr>
          <w:rFonts w:ascii="Times New Roman" w:hAnsi="Times New Roman" w:cs="Times New Roman"/>
          <w:b/>
          <w:bCs/>
        </w:rPr>
        <w:t>Madde 8</w:t>
      </w:r>
    </w:p>
    <w:p w14:paraId="43168CA9" w14:textId="0FF9CA20" w:rsidR="004E32F5" w:rsidRPr="007C2CDD" w:rsidRDefault="0064625E"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Pr>
          <w:rFonts w:ascii="Times New Roman" w:hAnsi="Times New Roman" w:cs="Times New Roman"/>
          <w:bCs/>
        </w:rPr>
        <w:t>H</w:t>
      </w:r>
      <w:r w:rsidR="004E32F5" w:rsidRPr="007C2CDD">
        <w:rPr>
          <w:rFonts w:ascii="Times New Roman" w:hAnsi="Times New Roman" w:cs="Times New Roman"/>
          <w:bCs/>
        </w:rPr>
        <w:t xml:space="preserve">ükümet ve toplumun tüm </w:t>
      </w:r>
      <w:r w:rsidR="00622AA4">
        <w:rPr>
          <w:rFonts w:ascii="Times New Roman" w:hAnsi="Times New Roman" w:cs="Times New Roman"/>
          <w:bCs/>
        </w:rPr>
        <w:t>kesimleri</w:t>
      </w:r>
      <w:r w:rsidR="004E32F5" w:rsidRPr="007C2CDD">
        <w:rPr>
          <w:rFonts w:ascii="Times New Roman" w:hAnsi="Times New Roman" w:cs="Times New Roman"/>
          <w:bCs/>
        </w:rPr>
        <w:t xml:space="preserve"> arasında farkındalık yaratılmadan </w:t>
      </w:r>
      <w:r>
        <w:rPr>
          <w:rFonts w:ascii="Times New Roman" w:hAnsi="Times New Roman" w:cs="Times New Roman"/>
          <w:bCs/>
        </w:rPr>
        <w:t xml:space="preserve">ayrımcılıkla </w:t>
      </w:r>
      <w:r w:rsidR="00011A9F" w:rsidRPr="007C2CDD">
        <w:rPr>
          <w:rFonts w:ascii="Times New Roman" w:hAnsi="Times New Roman" w:cs="Times New Roman"/>
          <w:bCs/>
        </w:rPr>
        <w:t>mücadele edilemez</w:t>
      </w:r>
      <w:r w:rsidR="004E32F5" w:rsidRPr="007C2CDD">
        <w:rPr>
          <w:rFonts w:ascii="Times New Roman" w:hAnsi="Times New Roman" w:cs="Times New Roman"/>
          <w:bCs/>
        </w:rPr>
        <w:t xml:space="preserve">. Bu nedenle, ayrımcılık </w:t>
      </w:r>
      <w:r w:rsidR="00011A9F" w:rsidRPr="007C2CDD">
        <w:rPr>
          <w:rFonts w:ascii="Times New Roman" w:hAnsi="Times New Roman" w:cs="Times New Roman"/>
          <w:bCs/>
        </w:rPr>
        <w:t>yasağı</w:t>
      </w:r>
      <w:r w:rsidR="00CA062C" w:rsidRPr="007C2CDD">
        <w:rPr>
          <w:rFonts w:ascii="Times New Roman" w:hAnsi="Times New Roman" w:cs="Times New Roman"/>
          <w:bCs/>
        </w:rPr>
        <w:t xml:space="preserve"> ve eşitlik ölçütleri</w:t>
      </w:r>
      <w:r w:rsidR="004E32F5" w:rsidRPr="007C2CDD">
        <w:rPr>
          <w:rFonts w:ascii="Times New Roman" w:hAnsi="Times New Roman" w:cs="Times New Roman"/>
          <w:bCs/>
        </w:rPr>
        <w:t xml:space="preserve">, </w:t>
      </w:r>
      <w:r w:rsidR="00011A9F" w:rsidRPr="007C2CDD">
        <w:rPr>
          <w:rFonts w:ascii="Times New Roman" w:hAnsi="Times New Roman" w:cs="Times New Roman"/>
          <w:bCs/>
        </w:rPr>
        <w:t>uygun</w:t>
      </w:r>
      <w:r w:rsidR="004E32F5" w:rsidRPr="007C2CDD">
        <w:rPr>
          <w:rFonts w:ascii="Times New Roman" w:hAnsi="Times New Roman" w:cs="Times New Roman"/>
          <w:bCs/>
        </w:rPr>
        <w:t xml:space="preserve"> </w:t>
      </w:r>
      <w:r w:rsidR="00011A9F" w:rsidRPr="007C2CDD">
        <w:rPr>
          <w:rFonts w:ascii="Times New Roman" w:hAnsi="Times New Roman" w:cs="Times New Roman"/>
          <w:bCs/>
        </w:rPr>
        <w:t>farkındalık yaratma</w:t>
      </w:r>
      <w:r w:rsidR="004E32F5" w:rsidRPr="007C2CDD">
        <w:rPr>
          <w:rFonts w:ascii="Times New Roman" w:hAnsi="Times New Roman" w:cs="Times New Roman"/>
          <w:bCs/>
        </w:rPr>
        <w:t xml:space="preserve"> </w:t>
      </w:r>
      <w:r w:rsidR="00C04983">
        <w:rPr>
          <w:rFonts w:ascii="Times New Roman" w:hAnsi="Times New Roman" w:cs="Times New Roman"/>
          <w:bCs/>
        </w:rPr>
        <w:t>tedbirleri</w:t>
      </w:r>
      <w:r w:rsidR="004E32F5" w:rsidRPr="007C2CDD">
        <w:rPr>
          <w:rFonts w:ascii="Times New Roman" w:hAnsi="Times New Roman" w:cs="Times New Roman"/>
          <w:bCs/>
        </w:rPr>
        <w:t xml:space="preserve"> </w:t>
      </w:r>
      <w:r w:rsidR="00CA062C" w:rsidRPr="007C2CDD">
        <w:rPr>
          <w:rFonts w:ascii="Times New Roman" w:hAnsi="Times New Roman" w:cs="Times New Roman"/>
          <w:bCs/>
        </w:rPr>
        <w:t>ile</w:t>
      </w:r>
      <w:r w:rsidR="004E32F5" w:rsidRPr="007C2CDD">
        <w:rPr>
          <w:rFonts w:ascii="Times New Roman" w:hAnsi="Times New Roman" w:cs="Times New Roman"/>
          <w:bCs/>
        </w:rPr>
        <w:t xml:space="preserve"> </w:t>
      </w:r>
      <w:r w:rsidR="00A40E86">
        <w:rPr>
          <w:rFonts w:ascii="Times New Roman" w:hAnsi="Times New Roman" w:cs="Times New Roman"/>
          <w:bCs/>
        </w:rPr>
        <w:t>birbirine karışmış</w:t>
      </w:r>
      <w:r w:rsidR="004E32F5" w:rsidRPr="007C2CDD">
        <w:rPr>
          <w:rFonts w:ascii="Times New Roman" w:hAnsi="Times New Roman" w:cs="Times New Roman"/>
          <w:bCs/>
        </w:rPr>
        <w:t xml:space="preserve"> </w:t>
      </w:r>
      <w:r w:rsidR="00CA062C" w:rsidRPr="007C2CDD">
        <w:rPr>
          <w:rFonts w:ascii="Times New Roman" w:hAnsi="Times New Roman" w:cs="Times New Roman"/>
          <w:bCs/>
        </w:rPr>
        <w:t>aşağılayıcı</w:t>
      </w:r>
      <w:r w:rsidR="004E32F5" w:rsidRPr="007C2CDD">
        <w:rPr>
          <w:rFonts w:ascii="Times New Roman" w:hAnsi="Times New Roman" w:cs="Times New Roman"/>
          <w:bCs/>
        </w:rPr>
        <w:t xml:space="preserve"> engellilik </w:t>
      </w:r>
      <w:r w:rsidR="00011A9F" w:rsidRPr="007C2CDD">
        <w:rPr>
          <w:rFonts w:ascii="Times New Roman" w:hAnsi="Times New Roman" w:cs="Times New Roman"/>
          <w:bCs/>
        </w:rPr>
        <w:t>klişelerini</w:t>
      </w:r>
      <w:r w:rsidR="00CA062C" w:rsidRPr="007C2CDD">
        <w:rPr>
          <w:rFonts w:ascii="Times New Roman" w:hAnsi="Times New Roman" w:cs="Times New Roman"/>
          <w:bCs/>
        </w:rPr>
        <w:t xml:space="preserve"> ve olumsuz tutumları</w:t>
      </w:r>
      <w:r w:rsidR="004E32F5" w:rsidRPr="007C2CDD">
        <w:rPr>
          <w:rFonts w:ascii="Times New Roman" w:hAnsi="Times New Roman" w:cs="Times New Roman"/>
          <w:bCs/>
        </w:rPr>
        <w:t xml:space="preserve"> değiştirmek veya ortadan kaldırmak için gerekli </w:t>
      </w:r>
      <w:r w:rsidR="00CA062C" w:rsidRPr="007C2CDD">
        <w:rPr>
          <w:rFonts w:ascii="Times New Roman" w:hAnsi="Times New Roman" w:cs="Times New Roman"/>
          <w:bCs/>
        </w:rPr>
        <w:t>tedbirleri beraberinde getirmelidir</w:t>
      </w:r>
      <w:r w:rsidR="004E32F5" w:rsidRPr="007C2CDD">
        <w:rPr>
          <w:rFonts w:ascii="Times New Roman" w:hAnsi="Times New Roman" w:cs="Times New Roman"/>
          <w:bCs/>
        </w:rPr>
        <w:t xml:space="preserve">. Ayrıca, </w:t>
      </w:r>
      <w:r w:rsidR="00CA062C" w:rsidRPr="007C2CDD">
        <w:rPr>
          <w:rFonts w:ascii="Times New Roman" w:hAnsi="Times New Roman" w:cs="Times New Roman"/>
          <w:bCs/>
        </w:rPr>
        <w:t>farkındalık yaratma</w:t>
      </w:r>
      <w:r w:rsidR="004E32F5" w:rsidRPr="007C2CDD">
        <w:rPr>
          <w:rFonts w:ascii="Times New Roman" w:hAnsi="Times New Roman" w:cs="Times New Roman"/>
          <w:bCs/>
        </w:rPr>
        <w:t xml:space="preserve"> kampanyaları ile şiddet, zararlı uygulamalar ve önyargılar </w:t>
      </w:r>
      <w:r w:rsidR="00CA062C" w:rsidRPr="007C2CDD">
        <w:rPr>
          <w:rFonts w:ascii="Times New Roman" w:hAnsi="Times New Roman" w:cs="Times New Roman"/>
          <w:bCs/>
        </w:rPr>
        <w:t xml:space="preserve">da </w:t>
      </w:r>
      <w:r w:rsidR="004E32F5" w:rsidRPr="007C2CDD">
        <w:rPr>
          <w:rFonts w:ascii="Times New Roman" w:hAnsi="Times New Roman" w:cs="Times New Roman"/>
          <w:bCs/>
        </w:rPr>
        <w:t xml:space="preserve">ele alınmalıdır. </w:t>
      </w:r>
      <w:proofErr w:type="gramStart"/>
      <w:r w:rsidR="004E32F5" w:rsidRPr="007C2CDD">
        <w:rPr>
          <w:rFonts w:ascii="Times New Roman" w:hAnsi="Times New Roman" w:cs="Times New Roman"/>
          <w:bCs/>
        </w:rPr>
        <w:t xml:space="preserve">Taraf Devletler, diğerlerinin yanı sıra, medyanın, engelli </w:t>
      </w:r>
      <w:r w:rsidR="00CA062C" w:rsidRPr="007C2CDD">
        <w:rPr>
          <w:rFonts w:ascii="Times New Roman" w:hAnsi="Times New Roman" w:cs="Times New Roman"/>
          <w:bCs/>
        </w:rPr>
        <w:t>bireyleri</w:t>
      </w:r>
      <w:r w:rsidR="004E32F5" w:rsidRPr="007C2CDD">
        <w:rPr>
          <w:rFonts w:ascii="Times New Roman" w:hAnsi="Times New Roman" w:cs="Times New Roman"/>
          <w:bCs/>
        </w:rPr>
        <w:t xml:space="preserve"> </w:t>
      </w:r>
      <w:r w:rsidR="00CA062C" w:rsidRPr="007C2CDD">
        <w:rPr>
          <w:rFonts w:ascii="Times New Roman" w:hAnsi="Times New Roman" w:cs="Times New Roman"/>
          <w:bCs/>
        </w:rPr>
        <w:t>Sözleşme’nin</w:t>
      </w:r>
      <w:r w:rsidR="004E32F5" w:rsidRPr="007C2CDD">
        <w:rPr>
          <w:rFonts w:ascii="Times New Roman" w:hAnsi="Times New Roman" w:cs="Times New Roman"/>
          <w:bCs/>
        </w:rPr>
        <w:t xml:space="preserve"> amacına u</w:t>
      </w:r>
      <w:r w:rsidR="005502ED" w:rsidRPr="007C2CDD">
        <w:rPr>
          <w:rFonts w:ascii="Times New Roman" w:hAnsi="Times New Roman" w:cs="Times New Roman"/>
          <w:bCs/>
        </w:rPr>
        <w:t>ygun bir şekilde tasvir etmesini</w:t>
      </w:r>
      <w:r w:rsidR="004E32F5" w:rsidRPr="007C2CDD">
        <w:rPr>
          <w:rFonts w:ascii="Times New Roman" w:hAnsi="Times New Roman" w:cs="Times New Roman"/>
          <w:bCs/>
        </w:rPr>
        <w:t xml:space="preserve"> ve</w:t>
      </w:r>
      <w:r w:rsidR="00CA062C" w:rsidRPr="007C2CDD">
        <w:rPr>
          <w:rFonts w:ascii="Times New Roman" w:hAnsi="Times New Roman" w:cs="Times New Roman"/>
          <w:bCs/>
        </w:rPr>
        <w:t xml:space="preserve"> gerçekçi olmayan bir şekilde</w:t>
      </w:r>
      <w:r w:rsidR="004E32F5" w:rsidRPr="007C2CDD">
        <w:rPr>
          <w:rFonts w:ascii="Times New Roman" w:hAnsi="Times New Roman" w:cs="Times New Roman"/>
          <w:bCs/>
        </w:rPr>
        <w:t xml:space="preserve"> </w:t>
      </w:r>
      <w:r w:rsidR="00CA062C" w:rsidRPr="007C2CDD">
        <w:rPr>
          <w:rFonts w:ascii="Times New Roman" w:hAnsi="Times New Roman" w:cs="Times New Roman"/>
          <w:bCs/>
        </w:rPr>
        <w:t xml:space="preserve">engellilerin </w:t>
      </w:r>
      <w:r w:rsidR="004E32F5" w:rsidRPr="007C2CDD">
        <w:rPr>
          <w:rFonts w:ascii="Times New Roman" w:hAnsi="Times New Roman" w:cs="Times New Roman"/>
          <w:bCs/>
        </w:rPr>
        <w:t xml:space="preserve">kendileri </w:t>
      </w:r>
      <w:r w:rsidR="00CA062C" w:rsidRPr="007C2CDD">
        <w:rPr>
          <w:rFonts w:ascii="Times New Roman" w:hAnsi="Times New Roman" w:cs="Times New Roman"/>
          <w:bCs/>
        </w:rPr>
        <w:t>ve diğerleri için tehlikeli olduklarını</w:t>
      </w:r>
      <w:r w:rsidR="004E32F5" w:rsidRPr="007C2CDD">
        <w:rPr>
          <w:rFonts w:ascii="Times New Roman" w:hAnsi="Times New Roman" w:cs="Times New Roman"/>
          <w:bCs/>
        </w:rPr>
        <w:t xml:space="preserve"> </w:t>
      </w:r>
      <w:r w:rsidR="00CA062C" w:rsidRPr="007C2CDD">
        <w:rPr>
          <w:rFonts w:ascii="Times New Roman" w:hAnsi="Times New Roman" w:cs="Times New Roman"/>
          <w:bCs/>
        </w:rPr>
        <w:t>ya da topluma ekonomik ve toplumsal olarak yük getiren</w:t>
      </w:r>
      <w:r w:rsidR="005502ED" w:rsidRPr="007C2CDD">
        <w:rPr>
          <w:rFonts w:ascii="Times New Roman" w:hAnsi="Times New Roman" w:cs="Times New Roman"/>
          <w:bCs/>
        </w:rPr>
        <w:t xml:space="preserve">, </w:t>
      </w:r>
      <w:r w:rsidR="00CA062C" w:rsidRPr="007C2CDD">
        <w:rPr>
          <w:rFonts w:ascii="Times New Roman" w:hAnsi="Times New Roman" w:cs="Times New Roman"/>
          <w:bCs/>
        </w:rPr>
        <w:t>üretken olmayan</w:t>
      </w:r>
      <w:r w:rsidR="005502ED" w:rsidRPr="007C2CDD">
        <w:rPr>
          <w:rFonts w:ascii="Times New Roman" w:hAnsi="Times New Roman" w:cs="Times New Roman"/>
          <w:bCs/>
        </w:rPr>
        <w:t>,</w:t>
      </w:r>
      <w:r w:rsidR="00CA062C" w:rsidRPr="007C2CDD">
        <w:rPr>
          <w:rFonts w:ascii="Times New Roman" w:hAnsi="Times New Roman" w:cs="Times New Roman"/>
          <w:bCs/>
        </w:rPr>
        <w:t xml:space="preserve"> acı çeken ve </w:t>
      </w:r>
      <w:r w:rsidR="005502ED" w:rsidRPr="007C2CDD">
        <w:rPr>
          <w:rFonts w:ascii="Times New Roman" w:hAnsi="Times New Roman" w:cs="Times New Roman"/>
          <w:bCs/>
        </w:rPr>
        <w:t xml:space="preserve">özerkliklerini yitirmiş </w:t>
      </w:r>
      <w:r w:rsidR="00CA062C" w:rsidRPr="007C2CDD">
        <w:rPr>
          <w:rFonts w:ascii="Times New Roman" w:hAnsi="Times New Roman" w:cs="Times New Roman"/>
          <w:bCs/>
        </w:rPr>
        <w:t xml:space="preserve">bakıma </w:t>
      </w:r>
      <w:r w:rsidR="009254CF">
        <w:rPr>
          <w:rFonts w:ascii="Times New Roman" w:hAnsi="Times New Roman" w:cs="Times New Roman"/>
          <w:bCs/>
        </w:rPr>
        <w:t>muhtaç</w:t>
      </w:r>
      <w:r w:rsidR="00CA062C" w:rsidRPr="007C2CDD">
        <w:rPr>
          <w:rFonts w:ascii="Times New Roman" w:hAnsi="Times New Roman" w:cs="Times New Roman"/>
          <w:bCs/>
        </w:rPr>
        <w:t xml:space="preserve"> </w:t>
      </w:r>
      <w:r w:rsidR="005502ED" w:rsidRPr="007C2CDD">
        <w:rPr>
          <w:rFonts w:ascii="Times New Roman" w:hAnsi="Times New Roman" w:cs="Times New Roman"/>
          <w:bCs/>
        </w:rPr>
        <w:t>kimseler olarak yansıtılmalar</w:t>
      </w:r>
      <w:r w:rsidR="00CA062C" w:rsidRPr="007C2CDD">
        <w:rPr>
          <w:rFonts w:ascii="Times New Roman" w:hAnsi="Times New Roman" w:cs="Times New Roman"/>
          <w:bCs/>
        </w:rPr>
        <w:t xml:space="preserve">ını </w:t>
      </w:r>
      <w:r w:rsidR="009254CF">
        <w:rPr>
          <w:rFonts w:ascii="Times New Roman" w:hAnsi="Times New Roman" w:cs="Times New Roman"/>
          <w:bCs/>
        </w:rPr>
        <w:t>değiştirmeleri için</w:t>
      </w:r>
      <w:r w:rsidR="005502ED" w:rsidRPr="007C2CDD">
        <w:rPr>
          <w:rFonts w:ascii="Times New Roman" w:hAnsi="Times New Roman" w:cs="Times New Roman"/>
          <w:bCs/>
        </w:rPr>
        <w:t xml:space="preserve"> </w:t>
      </w:r>
      <w:r w:rsidR="00CA062C" w:rsidRPr="007C2CDD">
        <w:rPr>
          <w:rFonts w:ascii="Times New Roman" w:hAnsi="Times New Roman" w:cs="Times New Roman"/>
          <w:bCs/>
        </w:rPr>
        <w:t>teşvik edecek tedbirler almalıdır.</w:t>
      </w:r>
      <w:proofErr w:type="gramEnd"/>
    </w:p>
    <w:p w14:paraId="421C49CE" w14:textId="3178460E" w:rsidR="004E32F5" w:rsidRPr="007C2CDD" w:rsidRDefault="0092350E"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Pr>
          <w:rFonts w:ascii="Times New Roman" w:hAnsi="Times New Roman" w:cs="Times New Roman"/>
          <w:b/>
          <w:bCs/>
        </w:rPr>
        <w:t xml:space="preserve">Erişilebilirlik Hakkında </w:t>
      </w:r>
      <w:r w:rsidR="004E32F5" w:rsidRPr="007C2CDD">
        <w:rPr>
          <w:rFonts w:ascii="Times New Roman" w:hAnsi="Times New Roman" w:cs="Times New Roman"/>
          <w:b/>
          <w:bCs/>
        </w:rPr>
        <w:t>Madde 9</w:t>
      </w:r>
    </w:p>
    <w:p w14:paraId="38F399AC" w14:textId="5B206E93" w:rsidR="004E32F5" w:rsidRPr="007C2CDD" w:rsidRDefault="004E32F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Erişilebilirlik, </w:t>
      </w:r>
      <w:r w:rsidR="005502ED" w:rsidRPr="007C2CDD">
        <w:rPr>
          <w:rFonts w:ascii="Times New Roman" w:hAnsi="Times New Roman" w:cs="Times New Roman"/>
          <w:bCs/>
        </w:rPr>
        <w:t xml:space="preserve">tüm </w:t>
      </w:r>
      <w:r w:rsidRPr="007C2CDD">
        <w:rPr>
          <w:rFonts w:ascii="Times New Roman" w:hAnsi="Times New Roman" w:cs="Times New Roman"/>
          <w:bCs/>
        </w:rPr>
        <w:t>engelli</w:t>
      </w:r>
      <w:r w:rsidR="005502ED" w:rsidRPr="007C2CDD">
        <w:rPr>
          <w:rFonts w:ascii="Times New Roman" w:hAnsi="Times New Roman" w:cs="Times New Roman"/>
          <w:bCs/>
        </w:rPr>
        <w:t>ler</w:t>
      </w:r>
      <w:r w:rsidRPr="007C2CDD">
        <w:rPr>
          <w:rFonts w:ascii="Times New Roman" w:hAnsi="Times New Roman" w:cs="Times New Roman"/>
          <w:bCs/>
        </w:rPr>
        <w:t xml:space="preserve"> için fiili eşitliği sağlamak </w:t>
      </w:r>
      <w:r w:rsidR="005502ED" w:rsidRPr="007C2CDD">
        <w:rPr>
          <w:rFonts w:ascii="Times New Roman" w:hAnsi="Times New Roman" w:cs="Times New Roman"/>
          <w:bCs/>
        </w:rPr>
        <w:t>üzere</w:t>
      </w:r>
      <w:r w:rsidRPr="007C2CDD">
        <w:rPr>
          <w:rFonts w:ascii="Times New Roman" w:hAnsi="Times New Roman" w:cs="Times New Roman"/>
          <w:bCs/>
        </w:rPr>
        <w:t xml:space="preserve"> bir ön koşul ve bir araçtır. Engelli bireylerin topluluğa etkin bir şekilde katılabilmeleri için, Taraf Devletler, </w:t>
      </w:r>
      <w:r w:rsidR="005502ED" w:rsidRPr="007C2CDD">
        <w:rPr>
          <w:rFonts w:ascii="Times New Roman" w:hAnsi="Times New Roman" w:cs="Times New Roman"/>
          <w:bCs/>
        </w:rPr>
        <w:t xml:space="preserve">tüm </w:t>
      </w:r>
      <w:r w:rsidRPr="007C2CDD">
        <w:rPr>
          <w:rFonts w:ascii="Times New Roman" w:hAnsi="Times New Roman" w:cs="Times New Roman"/>
          <w:bCs/>
        </w:rPr>
        <w:t>engelli</w:t>
      </w:r>
      <w:r w:rsidR="005502ED" w:rsidRPr="007C2CDD">
        <w:rPr>
          <w:rFonts w:ascii="Times New Roman" w:hAnsi="Times New Roman" w:cs="Times New Roman"/>
          <w:bCs/>
        </w:rPr>
        <w:t xml:space="preserve">ler için diğerleriyle </w:t>
      </w:r>
      <w:r w:rsidRPr="007C2CDD">
        <w:rPr>
          <w:rFonts w:ascii="Times New Roman" w:hAnsi="Times New Roman" w:cs="Times New Roman"/>
          <w:bCs/>
        </w:rPr>
        <w:t xml:space="preserve">eşit </w:t>
      </w:r>
      <w:r w:rsidR="005502ED" w:rsidRPr="007C2CDD">
        <w:rPr>
          <w:rFonts w:ascii="Times New Roman" w:hAnsi="Times New Roman" w:cs="Times New Roman"/>
          <w:bCs/>
        </w:rPr>
        <w:t>koşullar altında</w:t>
      </w:r>
      <w:r w:rsidRPr="007C2CDD">
        <w:rPr>
          <w:rFonts w:ascii="Times New Roman" w:hAnsi="Times New Roman" w:cs="Times New Roman"/>
          <w:bCs/>
        </w:rPr>
        <w:t xml:space="preserve"> erişilebilir v</w:t>
      </w:r>
      <w:r w:rsidR="005502ED" w:rsidRPr="007C2CDD">
        <w:rPr>
          <w:rFonts w:ascii="Times New Roman" w:hAnsi="Times New Roman" w:cs="Times New Roman"/>
          <w:bCs/>
        </w:rPr>
        <w:t>e kullanılabilir olması gereken</w:t>
      </w:r>
      <w:r w:rsidRPr="007C2CDD">
        <w:rPr>
          <w:rFonts w:ascii="Times New Roman" w:hAnsi="Times New Roman" w:cs="Times New Roman"/>
          <w:bCs/>
        </w:rPr>
        <w:t xml:space="preserve"> yapılı çevrenin, toplu taşımanın ve bilgi ve iletişim hizm</w:t>
      </w:r>
      <w:r w:rsidR="00D175C7" w:rsidRPr="007C2CDD">
        <w:rPr>
          <w:rFonts w:ascii="Times New Roman" w:hAnsi="Times New Roman" w:cs="Times New Roman"/>
          <w:bCs/>
        </w:rPr>
        <w:t>etler</w:t>
      </w:r>
      <w:r w:rsidR="00BF786B">
        <w:rPr>
          <w:rFonts w:ascii="Times New Roman" w:hAnsi="Times New Roman" w:cs="Times New Roman"/>
          <w:bCs/>
        </w:rPr>
        <w:t>inin erişilebilirliğini karşılamalıdır</w:t>
      </w:r>
      <w:r w:rsidRPr="007C2CDD">
        <w:rPr>
          <w:rFonts w:ascii="Times New Roman" w:hAnsi="Times New Roman" w:cs="Times New Roman"/>
          <w:bCs/>
        </w:rPr>
        <w:t xml:space="preserve">. İletişim hizmetleri bağlamında erişilebilirlik, </w:t>
      </w:r>
      <w:r w:rsidR="005502ED" w:rsidRPr="007C2CDD">
        <w:rPr>
          <w:rFonts w:ascii="Times New Roman" w:hAnsi="Times New Roman" w:cs="Times New Roman"/>
          <w:bCs/>
        </w:rPr>
        <w:t>toplumsal destek</w:t>
      </w:r>
      <w:r w:rsidRPr="007C2CDD">
        <w:rPr>
          <w:rFonts w:ascii="Times New Roman" w:hAnsi="Times New Roman" w:cs="Times New Roman"/>
          <w:bCs/>
        </w:rPr>
        <w:t xml:space="preserve"> ve iletişim desteğinin sağlanmasını </w:t>
      </w:r>
      <w:r w:rsidR="005502ED" w:rsidRPr="007C2CDD">
        <w:rPr>
          <w:rFonts w:ascii="Times New Roman" w:hAnsi="Times New Roman" w:cs="Times New Roman"/>
          <w:bCs/>
        </w:rPr>
        <w:t>kapsamaktadır</w:t>
      </w:r>
      <w:r w:rsidRPr="007C2CDD">
        <w:rPr>
          <w:rFonts w:ascii="Times New Roman" w:hAnsi="Times New Roman" w:cs="Times New Roman"/>
          <w:bCs/>
        </w:rPr>
        <w:t>.</w:t>
      </w:r>
    </w:p>
    <w:p w14:paraId="7DF4800C" w14:textId="179BDAFC" w:rsidR="004E32F5" w:rsidRPr="007C2CDD" w:rsidRDefault="004E32F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lastRenderedPageBreak/>
        <w:t xml:space="preserve">Yukarıda belirtildiği gibi, erişilebilirlik ve makul </w:t>
      </w:r>
      <w:r w:rsidR="003B6C45" w:rsidRPr="007C2CDD">
        <w:rPr>
          <w:rFonts w:ascii="Times New Roman" w:hAnsi="Times New Roman" w:cs="Times New Roman"/>
          <w:bCs/>
        </w:rPr>
        <w:t>düzenleme</w:t>
      </w:r>
      <w:r w:rsidR="00BF786B">
        <w:rPr>
          <w:rFonts w:ascii="Times New Roman" w:hAnsi="Times New Roman" w:cs="Times New Roman"/>
          <w:bCs/>
        </w:rPr>
        <w:t>,</w:t>
      </w:r>
      <w:r w:rsidRPr="007C2CDD">
        <w:rPr>
          <w:rFonts w:ascii="Times New Roman" w:hAnsi="Times New Roman" w:cs="Times New Roman"/>
          <w:bCs/>
        </w:rPr>
        <w:t xml:space="preserve"> eşitlik </w:t>
      </w:r>
      <w:r w:rsidR="00710DA2" w:rsidRPr="007C2CDD">
        <w:rPr>
          <w:rFonts w:ascii="Times New Roman" w:hAnsi="Times New Roman" w:cs="Times New Roman"/>
          <w:bCs/>
        </w:rPr>
        <w:t>yasa</w:t>
      </w:r>
      <w:r w:rsidRPr="007C2CDD">
        <w:rPr>
          <w:rFonts w:ascii="Times New Roman" w:hAnsi="Times New Roman" w:cs="Times New Roman"/>
          <w:bCs/>
        </w:rPr>
        <w:t xml:space="preserve"> ve </w:t>
      </w:r>
      <w:r w:rsidR="00BF786B">
        <w:rPr>
          <w:rFonts w:ascii="Times New Roman" w:hAnsi="Times New Roman" w:cs="Times New Roman"/>
          <w:bCs/>
        </w:rPr>
        <w:t>politikalarının iki ayrı kavramları</w:t>
      </w:r>
      <w:r w:rsidRPr="007C2CDD">
        <w:rPr>
          <w:rFonts w:ascii="Times New Roman" w:hAnsi="Times New Roman" w:cs="Times New Roman"/>
          <w:bCs/>
        </w:rPr>
        <w:t>dır:</w:t>
      </w:r>
    </w:p>
    <w:p w14:paraId="338FDFF0" w14:textId="3B45C6DE" w:rsidR="004E32F5" w:rsidRPr="007C2CDD" w:rsidRDefault="004E32F5" w:rsidP="00702213">
      <w:pPr>
        <w:pStyle w:val="ListeParagraf"/>
        <w:widowControl w:val="0"/>
        <w:numPr>
          <w:ilvl w:val="0"/>
          <w:numId w:val="12"/>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Er</w:t>
      </w:r>
      <w:r w:rsidR="00710DA2" w:rsidRPr="007C2CDD">
        <w:rPr>
          <w:rFonts w:ascii="Times New Roman" w:hAnsi="Times New Roman" w:cs="Times New Roman"/>
          <w:bCs/>
        </w:rPr>
        <w:t xml:space="preserve">işilebilirlik </w:t>
      </w:r>
      <w:r w:rsidR="00BF786B">
        <w:rPr>
          <w:rFonts w:ascii="Times New Roman" w:hAnsi="Times New Roman" w:cs="Times New Roman"/>
          <w:bCs/>
        </w:rPr>
        <w:t>yükümlülükleri</w:t>
      </w:r>
      <w:r w:rsidR="00710DA2" w:rsidRPr="007C2CDD">
        <w:rPr>
          <w:rFonts w:ascii="Times New Roman" w:hAnsi="Times New Roman" w:cs="Times New Roman"/>
          <w:bCs/>
        </w:rPr>
        <w:t xml:space="preserve"> gruplarla </w:t>
      </w:r>
      <w:r w:rsidRPr="007C2CDD">
        <w:rPr>
          <w:rFonts w:ascii="Times New Roman" w:hAnsi="Times New Roman" w:cs="Times New Roman"/>
          <w:bCs/>
        </w:rPr>
        <w:t xml:space="preserve">ilgilidir ve kademeli </w:t>
      </w:r>
      <w:r w:rsidR="00710DA2" w:rsidRPr="007C2CDD">
        <w:rPr>
          <w:rFonts w:ascii="Times New Roman" w:hAnsi="Times New Roman" w:cs="Times New Roman"/>
          <w:bCs/>
        </w:rPr>
        <w:t xml:space="preserve">olarak </w:t>
      </w:r>
      <w:r w:rsidRPr="007C2CDD">
        <w:rPr>
          <w:rFonts w:ascii="Times New Roman" w:hAnsi="Times New Roman" w:cs="Times New Roman"/>
          <w:bCs/>
        </w:rPr>
        <w:t>fakat koşulsuz uygulanmalıdır;</w:t>
      </w:r>
    </w:p>
    <w:p w14:paraId="1ABA177C" w14:textId="52ACDB3D" w:rsidR="004E32F5" w:rsidRPr="007C2CDD" w:rsidRDefault="004E32F5" w:rsidP="00702213">
      <w:pPr>
        <w:pStyle w:val="ListeParagraf"/>
        <w:widowControl w:val="0"/>
        <w:numPr>
          <w:ilvl w:val="0"/>
          <w:numId w:val="12"/>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Diğer yandan makul </w:t>
      </w:r>
      <w:r w:rsidR="00710DA2" w:rsidRPr="007C2CDD">
        <w:rPr>
          <w:rFonts w:ascii="Times New Roman" w:hAnsi="Times New Roman" w:cs="Times New Roman"/>
          <w:bCs/>
        </w:rPr>
        <w:t xml:space="preserve">düzenleme </w:t>
      </w:r>
      <w:r w:rsidR="001609EB">
        <w:rPr>
          <w:rFonts w:ascii="Times New Roman" w:hAnsi="Times New Roman" w:cs="Times New Roman"/>
          <w:bCs/>
        </w:rPr>
        <w:t>yükümlülükleri</w:t>
      </w:r>
      <w:r w:rsidR="00710DA2" w:rsidRPr="007C2CDD">
        <w:rPr>
          <w:rFonts w:ascii="Times New Roman" w:hAnsi="Times New Roman" w:cs="Times New Roman"/>
          <w:bCs/>
        </w:rPr>
        <w:t xml:space="preserve"> bireyselleştirilmiştir</w:t>
      </w:r>
      <w:r w:rsidRPr="007C2CDD">
        <w:rPr>
          <w:rFonts w:ascii="Times New Roman" w:hAnsi="Times New Roman" w:cs="Times New Roman"/>
          <w:bCs/>
        </w:rPr>
        <w:t xml:space="preserve">, tüm haklara uygulanır ve </w:t>
      </w:r>
      <w:r w:rsidR="00710DA2" w:rsidRPr="007C2CDD">
        <w:rPr>
          <w:rFonts w:ascii="Times New Roman" w:hAnsi="Times New Roman" w:cs="Times New Roman"/>
          <w:bCs/>
        </w:rPr>
        <w:t>ölçüsüzlük</w:t>
      </w:r>
      <w:r w:rsidRPr="007C2CDD">
        <w:rPr>
          <w:rFonts w:ascii="Times New Roman" w:hAnsi="Times New Roman" w:cs="Times New Roman"/>
          <w:bCs/>
        </w:rPr>
        <w:t xml:space="preserve"> ile </w:t>
      </w:r>
      <w:r w:rsidR="00177533" w:rsidRPr="007C2CDD">
        <w:rPr>
          <w:rFonts w:ascii="Times New Roman" w:hAnsi="Times New Roman" w:cs="Times New Roman"/>
          <w:bCs/>
        </w:rPr>
        <w:t>sınırlandırılabilir</w:t>
      </w:r>
      <w:r w:rsidRPr="007C2CDD">
        <w:rPr>
          <w:rFonts w:ascii="Times New Roman" w:hAnsi="Times New Roman" w:cs="Times New Roman"/>
          <w:bCs/>
        </w:rPr>
        <w:t>,</w:t>
      </w:r>
    </w:p>
    <w:p w14:paraId="17986DC4" w14:textId="737ACCC0" w:rsidR="004E32F5" w:rsidRPr="007C2CDD" w:rsidRDefault="00DA3D6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Yapılı çevre,</w:t>
      </w:r>
      <w:r w:rsidR="004E32F5" w:rsidRPr="007C2CDD">
        <w:rPr>
          <w:rFonts w:ascii="Times New Roman" w:hAnsi="Times New Roman" w:cs="Times New Roman"/>
          <w:bCs/>
        </w:rPr>
        <w:t xml:space="preserve"> toplu taşıma ve bilgi ve iletişim hizmetlerinin </w:t>
      </w:r>
      <w:r w:rsidRPr="007C2CDD">
        <w:rPr>
          <w:rFonts w:ascii="Times New Roman" w:hAnsi="Times New Roman" w:cs="Times New Roman"/>
          <w:bCs/>
        </w:rPr>
        <w:t xml:space="preserve">erişilebilirliğin aşamalı olarak gerçekleştirilmesi </w:t>
      </w:r>
      <w:r w:rsidR="004E32F5" w:rsidRPr="007C2CDD">
        <w:rPr>
          <w:rFonts w:ascii="Times New Roman" w:hAnsi="Times New Roman" w:cs="Times New Roman"/>
          <w:bCs/>
        </w:rPr>
        <w:t xml:space="preserve">zaman alabileceği için, bu arada bir kişiye </w:t>
      </w:r>
      <w:r w:rsidR="00090BED">
        <w:rPr>
          <w:rFonts w:ascii="Times New Roman" w:hAnsi="Times New Roman" w:cs="Times New Roman"/>
          <w:bCs/>
        </w:rPr>
        <w:t xml:space="preserve">erişim sağlama aracı olarak </w:t>
      </w:r>
      <w:r w:rsidRPr="007C2CDD">
        <w:rPr>
          <w:rFonts w:ascii="Times New Roman" w:hAnsi="Times New Roman" w:cs="Times New Roman"/>
          <w:bCs/>
        </w:rPr>
        <w:t>makul düzenleme</w:t>
      </w:r>
      <w:r w:rsidR="00A958F0" w:rsidRPr="007C2CDD">
        <w:rPr>
          <w:rFonts w:ascii="Times New Roman" w:hAnsi="Times New Roman" w:cs="Times New Roman"/>
          <w:bCs/>
        </w:rPr>
        <w:t xml:space="preserve"> </w:t>
      </w:r>
      <w:r w:rsidR="00090BED">
        <w:rPr>
          <w:rFonts w:ascii="Times New Roman" w:hAnsi="Times New Roman" w:cs="Times New Roman"/>
          <w:bCs/>
        </w:rPr>
        <w:t>derhal gerçekleştirilmesi gereken</w:t>
      </w:r>
      <w:r w:rsidR="00A958F0" w:rsidRPr="007C2CDD">
        <w:rPr>
          <w:rFonts w:ascii="Times New Roman" w:hAnsi="Times New Roman" w:cs="Times New Roman"/>
          <w:bCs/>
        </w:rPr>
        <w:t xml:space="preserve"> bir </w:t>
      </w:r>
      <w:r w:rsidR="00090BED">
        <w:rPr>
          <w:rFonts w:ascii="Times New Roman" w:hAnsi="Times New Roman" w:cs="Times New Roman"/>
          <w:bCs/>
        </w:rPr>
        <w:t>yükümlülük</w:t>
      </w:r>
      <w:r w:rsidR="00A958F0" w:rsidRPr="007C2CDD">
        <w:rPr>
          <w:rFonts w:ascii="Times New Roman" w:hAnsi="Times New Roman" w:cs="Times New Roman"/>
          <w:bCs/>
        </w:rPr>
        <w:t xml:space="preserve"> olarak</w:t>
      </w:r>
      <w:r w:rsidRPr="007C2CDD">
        <w:rPr>
          <w:rFonts w:ascii="Times New Roman" w:hAnsi="Times New Roman" w:cs="Times New Roman"/>
          <w:bCs/>
        </w:rPr>
        <w:t xml:space="preserve"> </w:t>
      </w:r>
      <w:r w:rsidR="004E32F5" w:rsidRPr="007C2CDD">
        <w:rPr>
          <w:rFonts w:ascii="Times New Roman" w:hAnsi="Times New Roman" w:cs="Times New Roman"/>
          <w:bCs/>
        </w:rPr>
        <w:t>kullanılabilir. Komite, Taraf Devletlere, erişilebilirlik hakkındaki 2 No.lu (2014) genel y</w:t>
      </w:r>
      <w:r w:rsidRPr="007C2CDD">
        <w:rPr>
          <w:rFonts w:ascii="Times New Roman" w:hAnsi="Times New Roman" w:cs="Times New Roman"/>
          <w:bCs/>
        </w:rPr>
        <w:t>orumu</w:t>
      </w:r>
      <w:r w:rsidR="00D4699E" w:rsidRPr="007C2CDD">
        <w:rPr>
          <w:rFonts w:ascii="Times New Roman" w:hAnsi="Times New Roman" w:cs="Times New Roman"/>
          <w:bCs/>
        </w:rPr>
        <w:t>ndaki</w:t>
      </w:r>
      <w:r w:rsidRPr="007C2CDD">
        <w:rPr>
          <w:rFonts w:ascii="Times New Roman" w:hAnsi="Times New Roman" w:cs="Times New Roman"/>
          <w:bCs/>
        </w:rPr>
        <w:t xml:space="preserve"> rehber ilkelerini hatırlatmaktadır</w:t>
      </w:r>
      <w:r w:rsidR="004E32F5" w:rsidRPr="007C2CDD">
        <w:rPr>
          <w:rFonts w:ascii="Times New Roman" w:hAnsi="Times New Roman" w:cs="Times New Roman"/>
          <w:bCs/>
        </w:rPr>
        <w:t>.</w:t>
      </w:r>
    </w:p>
    <w:p w14:paraId="3A338FA5" w14:textId="1D9C7768" w:rsidR="004E32F5" w:rsidRPr="007C2CDD" w:rsidRDefault="004E32F5"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Risk</w:t>
      </w:r>
      <w:r w:rsidR="0088287B" w:rsidRPr="007C2CDD">
        <w:rPr>
          <w:rFonts w:ascii="Times New Roman" w:hAnsi="Times New Roman" w:cs="Times New Roman"/>
          <w:b/>
          <w:bCs/>
        </w:rPr>
        <w:t xml:space="preserve"> Durumları</w:t>
      </w:r>
      <w:r w:rsidRPr="007C2CDD">
        <w:rPr>
          <w:rFonts w:ascii="Times New Roman" w:hAnsi="Times New Roman" w:cs="Times New Roman"/>
          <w:b/>
          <w:bCs/>
        </w:rPr>
        <w:t xml:space="preserve"> ve İnsani </w:t>
      </w:r>
      <w:r w:rsidR="0088287B" w:rsidRPr="007C2CDD">
        <w:rPr>
          <w:rFonts w:ascii="Times New Roman" w:hAnsi="Times New Roman" w:cs="Times New Roman"/>
          <w:b/>
          <w:bCs/>
        </w:rPr>
        <w:t>Bakımdan Acil</w:t>
      </w:r>
      <w:r w:rsidR="0092350E">
        <w:rPr>
          <w:rFonts w:ascii="Times New Roman" w:hAnsi="Times New Roman" w:cs="Times New Roman"/>
          <w:b/>
          <w:bCs/>
        </w:rPr>
        <w:t xml:space="preserve"> Durumlar Hakkında </w:t>
      </w:r>
      <w:r w:rsidRPr="007C2CDD">
        <w:rPr>
          <w:rFonts w:ascii="Times New Roman" w:hAnsi="Times New Roman" w:cs="Times New Roman"/>
          <w:b/>
          <w:bCs/>
        </w:rPr>
        <w:t>Madde 11</w:t>
      </w:r>
    </w:p>
    <w:p w14:paraId="304D8092" w14:textId="60FC234E" w:rsidR="00D4699E" w:rsidRPr="007C2CDD" w:rsidRDefault="0088287B"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Risk durumları ve insani bakımdan acil durumlarda, aynı zamanda insani yardım için silahsızlanma yasası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olmak üzere</w:t>
      </w:r>
      <w:r w:rsidR="00090BED">
        <w:rPr>
          <w:rFonts w:ascii="Times New Roman" w:hAnsi="Times New Roman" w:cs="Times New Roman"/>
          <w:bCs/>
        </w:rPr>
        <w:t>,</w:t>
      </w:r>
      <w:r w:rsidRPr="007C2CDD">
        <w:rPr>
          <w:rFonts w:ascii="Times New Roman" w:hAnsi="Times New Roman" w:cs="Times New Roman"/>
          <w:bCs/>
        </w:rPr>
        <w:t xml:space="preserve"> </w:t>
      </w:r>
      <w:r w:rsidR="00D4699E" w:rsidRPr="007C2CDD">
        <w:rPr>
          <w:rFonts w:ascii="Times New Roman" w:hAnsi="Times New Roman" w:cs="Times New Roman"/>
          <w:bCs/>
        </w:rPr>
        <w:t>uluslarara</w:t>
      </w:r>
      <w:r w:rsidRPr="007C2CDD">
        <w:rPr>
          <w:rFonts w:ascii="Times New Roman" w:hAnsi="Times New Roman" w:cs="Times New Roman"/>
          <w:bCs/>
        </w:rPr>
        <w:t xml:space="preserve">sı insancıl hukuk yükümlülükleri temelinde, engelli bireylere yönelik ayrımcılık açısından bu tür durumlarda doğabilecek risklerin artmasını çözmeye çalışmak </w:t>
      </w:r>
      <w:r w:rsidR="00090BED">
        <w:rPr>
          <w:rFonts w:ascii="Times New Roman" w:hAnsi="Times New Roman" w:cs="Times New Roman"/>
          <w:bCs/>
        </w:rPr>
        <w:t>için</w:t>
      </w:r>
      <w:r w:rsidRPr="007C2CDD">
        <w:rPr>
          <w:rFonts w:ascii="Times New Roman" w:hAnsi="Times New Roman" w:cs="Times New Roman"/>
          <w:bCs/>
        </w:rPr>
        <w:t xml:space="preserve"> ayrımcılık yasağı temin altına alınmalıdır.</w:t>
      </w:r>
    </w:p>
    <w:p w14:paraId="1461B50C" w14:textId="6FF6B96F" w:rsidR="004E32F5" w:rsidRPr="007C2CDD" w:rsidRDefault="001C28CE"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Uluslararası olarak yerinden edilmiş e</w:t>
      </w:r>
      <w:r w:rsidR="00D175C7" w:rsidRPr="007C2CDD">
        <w:rPr>
          <w:rFonts w:ascii="Times New Roman" w:hAnsi="Times New Roman" w:cs="Times New Roman"/>
          <w:bCs/>
        </w:rPr>
        <w:t>ngelliler ve/</w:t>
      </w:r>
      <w:r w:rsidR="004E32F5" w:rsidRPr="007C2CDD">
        <w:rPr>
          <w:rFonts w:ascii="Times New Roman" w:hAnsi="Times New Roman" w:cs="Times New Roman"/>
          <w:bCs/>
        </w:rPr>
        <w:t xml:space="preserve">veya engelli mülteciler genellikle su, </w:t>
      </w:r>
      <w:r w:rsidRPr="007C2CDD">
        <w:rPr>
          <w:rFonts w:ascii="Times New Roman" w:hAnsi="Times New Roman" w:cs="Times New Roman"/>
          <w:bCs/>
        </w:rPr>
        <w:t>sıhhi temizlik</w:t>
      </w:r>
      <w:r w:rsidR="004E32F5" w:rsidRPr="007C2CDD">
        <w:rPr>
          <w:rFonts w:ascii="Times New Roman" w:hAnsi="Times New Roman" w:cs="Times New Roman"/>
          <w:bCs/>
        </w:rPr>
        <w:t>, yiyecek ve barınak gibi temel ihtiyaçlara eşit erişimden y</w:t>
      </w:r>
      <w:r w:rsidRPr="007C2CDD">
        <w:rPr>
          <w:rFonts w:ascii="Times New Roman" w:hAnsi="Times New Roman" w:cs="Times New Roman"/>
          <w:bCs/>
        </w:rPr>
        <w:t>oksundurlar. Örneğin, tuvalet</w:t>
      </w:r>
      <w:r w:rsidR="00090BED">
        <w:rPr>
          <w:rFonts w:ascii="Times New Roman" w:hAnsi="Times New Roman" w:cs="Times New Roman"/>
          <w:bCs/>
        </w:rPr>
        <w:t xml:space="preserve"> ve duş</w:t>
      </w:r>
      <w:r w:rsidR="004E32F5" w:rsidRPr="007C2CDD">
        <w:rPr>
          <w:rFonts w:ascii="Times New Roman" w:hAnsi="Times New Roman" w:cs="Times New Roman"/>
          <w:bCs/>
        </w:rPr>
        <w:t xml:space="preserve"> gibi erişilebilir </w:t>
      </w:r>
      <w:proofErr w:type="gramStart"/>
      <w:r w:rsidR="004E32F5" w:rsidRPr="007C2CDD">
        <w:rPr>
          <w:rFonts w:ascii="Times New Roman" w:hAnsi="Times New Roman" w:cs="Times New Roman"/>
          <w:bCs/>
        </w:rPr>
        <w:t>hijyen</w:t>
      </w:r>
      <w:proofErr w:type="gramEnd"/>
      <w:r w:rsidR="004E32F5" w:rsidRPr="007C2CDD">
        <w:rPr>
          <w:rFonts w:ascii="Times New Roman" w:hAnsi="Times New Roman" w:cs="Times New Roman"/>
          <w:bCs/>
        </w:rPr>
        <w:t xml:space="preserve"> tesisleri çoğu zaman mevcut değildir ya da yetersizdir.</w:t>
      </w:r>
    </w:p>
    <w:p w14:paraId="2B6BB419" w14:textId="16EE7130" w:rsidR="004E32F5" w:rsidRPr="007C2CDD" w:rsidRDefault="004E32F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Risk </w:t>
      </w:r>
      <w:r w:rsidR="001C28CE" w:rsidRPr="007C2CDD">
        <w:rPr>
          <w:rFonts w:ascii="Times New Roman" w:hAnsi="Times New Roman" w:cs="Times New Roman"/>
          <w:bCs/>
        </w:rPr>
        <w:t xml:space="preserve">durumları </w:t>
      </w:r>
      <w:r w:rsidRPr="007C2CDD">
        <w:rPr>
          <w:rFonts w:ascii="Times New Roman" w:hAnsi="Times New Roman" w:cs="Times New Roman"/>
          <w:bCs/>
        </w:rPr>
        <w:t xml:space="preserve">ve insani </w:t>
      </w:r>
      <w:r w:rsidR="001C28CE" w:rsidRPr="007C2CDD">
        <w:rPr>
          <w:rFonts w:ascii="Times New Roman" w:hAnsi="Times New Roman" w:cs="Times New Roman"/>
          <w:bCs/>
        </w:rPr>
        <w:t xml:space="preserve">bakımdan </w:t>
      </w:r>
      <w:r w:rsidRPr="007C2CDD">
        <w:rPr>
          <w:rFonts w:ascii="Times New Roman" w:hAnsi="Times New Roman" w:cs="Times New Roman"/>
          <w:bCs/>
        </w:rPr>
        <w:t>acil durumlar söz konusu oldu</w:t>
      </w:r>
      <w:r w:rsidR="001C28CE" w:rsidRPr="007C2CDD">
        <w:rPr>
          <w:rFonts w:ascii="Times New Roman" w:hAnsi="Times New Roman" w:cs="Times New Roman"/>
          <w:bCs/>
        </w:rPr>
        <w:t>ğunda engelli kadınlar ve kız çocukları</w:t>
      </w:r>
      <w:r w:rsidRPr="007C2CDD">
        <w:rPr>
          <w:rFonts w:ascii="Times New Roman" w:hAnsi="Times New Roman" w:cs="Times New Roman"/>
          <w:bCs/>
        </w:rPr>
        <w:t xml:space="preserve">, cinsel şiddet, sömürü </w:t>
      </w:r>
      <w:r w:rsidR="001C28CE" w:rsidRPr="007C2CDD">
        <w:rPr>
          <w:rFonts w:ascii="Times New Roman" w:hAnsi="Times New Roman" w:cs="Times New Roman"/>
          <w:bCs/>
        </w:rPr>
        <w:t>veya istismar dahil olmak üzere</w:t>
      </w:r>
      <w:r w:rsidRPr="007C2CDD">
        <w:rPr>
          <w:rFonts w:ascii="Times New Roman" w:hAnsi="Times New Roman" w:cs="Times New Roman"/>
          <w:bCs/>
        </w:rPr>
        <w:t xml:space="preserve"> </w:t>
      </w:r>
      <w:r w:rsidR="001A04B9" w:rsidRPr="007C2CDD">
        <w:rPr>
          <w:rFonts w:ascii="Times New Roman" w:hAnsi="Times New Roman" w:cs="Times New Roman"/>
          <w:bCs/>
        </w:rPr>
        <w:t xml:space="preserve">özellikle </w:t>
      </w:r>
      <w:r w:rsidRPr="007C2CDD">
        <w:rPr>
          <w:rFonts w:ascii="Times New Roman" w:hAnsi="Times New Roman" w:cs="Times New Roman"/>
          <w:bCs/>
        </w:rPr>
        <w:t xml:space="preserve">artan </w:t>
      </w:r>
      <w:r w:rsidR="001C28CE" w:rsidRPr="007C2CDD">
        <w:rPr>
          <w:rFonts w:ascii="Times New Roman" w:hAnsi="Times New Roman" w:cs="Times New Roman"/>
          <w:bCs/>
        </w:rPr>
        <w:t xml:space="preserve">bir </w:t>
      </w:r>
      <w:r w:rsidR="001A04B9" w:rsidRPr="007C2CDD">
        <w:rPr>
          <w:rFonts w:ascii="Times New Roman" w:hAnsi="Times New Roman" w:cs="Times New Roman"/>
          <w:bCs/>
        </w:rPr>
        <w:t xml:space="preserve">şiddet riski altındadır, ayrıca </w:t>
      </w:r>
      <w:r w:rsidRPr="007C2CDD">
        <w:rPr>
          <w:rFonts w:ascii="Times New Roman" w:hAnsi="Times New Roman" w:cs="Times New Roman"/>
          <w:bCs/>
        </w:rPr>
        <w:t xml:space="preserve">iyileşme ve </w:t>
      </w:r>
      <w:proofErr w:type="gramStart"/>
      <w:r w:rsidRPr="007C2CDD">
        <w:rPr>
          <w:rFonts w:ascii="Times New Roman" w:hAnsi="Times New Roman" w:cs="Times New Roman"/>
          <w:bCs/>
        </w:rPr>
        <w:t>rehabilitasyon</w:t>
      </w:r>
      <w:proofErr w:type="gramEnd"/>
      <w:r w:rsidRPr="007C2CDD">
        <w:rPr>
          <w:rFonts w:ascii="Times New Roman" w:hAnsi="Times New Roman" w:cs="Times New Roman"/>
          <w:bCs/>
        </w:rPr>
        <w:t xml:space="preserve"> hizmetlerine ya da adalete erişim im</w:t>
      </w:r>
      <w:r w:rsidR="001C28CE" w:rsidRPr="007C2CDD">
        <w:rPr>
          <w:rFonts w:ascii="Times New Roman" w:hAnsi="Times New Roman" w:cs="Times New Roman"/>
          <w:bCs/>
        </w:rPr>
        <w:t>kanlarına sahip olma ihtimalleri</w:t>
      </w:r>
      <w:r w:rsidRPr="007C2CDD">
        <w:rPr>
          <w:rFonts w:ascii="Times New Roman" w:hAnsi="Times New Roman" w:cs="Times New Roman"/>
          <w:bCs/>
        </w:rPr>
        <w:t xml:space="preserve"> daha düşüktür.</w:t>
      </w:r>
      <w:r w:rsidR="001C28CE" w:rsidRPr="007C2CDD">
        <w:rPr>
          <w:rStyle w:val="DipnotBavurusu"/>
          <w:rFonts w:cs="Times New Roman"/>
          <w:bCs/>
          <w:sz w:val="24"/>
        </w:rPr>
        <w:footnoteReference w:id="14"/>
      </w:r>
    </w:p>
    <w:p w14:paraId="5AFCA130" w14:textId="66A696A9" w:rsidR="004E32F5" w:rsidRPr="007C2CDD" w:rsidRDefault="00EA5567"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Bu nedenle, Taraf D</w:t>
      </w:r>
      <w:r w:rsidR="00DE5204" w:rsidRPr="007C2CDD">
        <w:rPr>
          <w:rFonts w:ascii="Times New Roman" w:hAnsi="Times New Roman" w:cs="Times New Roman"/>
          <w:bCs/>
        </w:rPr>
        <w:t>evletlerin tüm programlarında</w:t>
      </w:r>
      <w:r w:rsidR="004E32F5" w:rsidRPr="007C2CDD">
        <w:rPr>
          <w:rFonts w:ascii="Times New Roman" w:hAnsi="Times New Roman" w:cs="Times New Roman"/>
          <w:bCs/>
        </w:rPr>
        <w:t xml:space="preserve"> ve </w:t>
      </w:r>
      <w:r w:rsidR="00DE5204" w:rsidRPr="007C2CDD">
        <w:rPr>
          <w:rFonts w:ascii="Times New Roman" w:hAnsi="Times New Roman" w:cs="Times New Roman"/>
          <w:bCs/>
        </w:rPr>
        <w:t>icraatlarında</w:t>
      </w:r>
      <w:r w:rsidR="004E32F5" w:rsidRPr="007C2CDD">
        <w:rPr>
          <w:rFonts w:ascii="Times New Roman" w:hAnsi="Times New Roman" w:cs="Times New Roman"/>
          <w:bCs/>
        </w:rPr>
        <w:t xml:space="preserve"> ayrımcılık </w:t>
      </w:r>
      <w:r w:rsidR="00DE5204" w:rsidRPr="007C2CDD">
        <w:rPr>
          <w:rFonts w:ascii="Times New Roman" w:hAnsi="Times New Roman" w:cs="Times New Roman"/>
          <w:bCs/>
        </w:rPr>
        <w:t>yasağı</w:t>
      </w:r>
      <w:r w:rsidR="004E32F5" w:rsidRPr="007C2CDD">
        <w:rPr>
          <w:rFonts w:ascii="Times New Roman" w:hAnsi="Times New Roman" w:cs="Times New Roman"/>
          <w:bCs/>
        </w:rPr>
        <w:t xml:space="preserve"> ilkesini </w:t>
      </w:r>
      <w:r w:rsidR="00DE5204" w:rsidRPr="007C2CDD">
        <w:rPr>
          <w:rFonts w:ascii="Times New Roman" w:hAnsi="Times New Roman" w:cs="Times New Roman"/>
          <w:bCs/>
        </w:rPr>
        <w:t>teminat altına almaları</w:t>
      </w:r>
      <w:r w:rsidR="004E32F5" w:rsidRPr="007C2CDD">
        <w:rPr>
          <w:rFonts w:ascii="Times New Roman" w:hAnsi="Times New Roman" w:cs="Times New Roman"/>
          <w:bCs/>
        </w:rPr>
        <w:t xml:space="preserve"> gerekmektedir. Bu, </w:t>
      </w:r>
      <w:r w:rsidR="00DE5204" w:rsidRPr="007C2CDD">
        <w:rPr>
          <w:rFonts w:ascii="Times New Roman" w:hAnsi="Times New Roman" w:cs="Times New Roman"/>
          <w:bCs/>
        </w:rPr>
        <w:t>ulusal acil durum protokollerin</w:t>
      </w:r>
      <w:r w:rsidR="004E32F5" w:rsidRPr="007C2CDD">
        <w:rPr>
          <w:rFonts w:ascii="Times New Roman" w:hAnsi="Times New Roman" w:cs="Times New Roman"/>
          <w:bCs/>
        </w:rPr>
        <w:t xml:space="preserve">e engelli </w:t>
      </w:r>
      <w:r w:rsidR="00DE5204" w:rsidRPr="007C2CDD">
        <w:rPr>
          <w:rFonts w:ascii="Times New Roman" w:hAnsi="Times New Roman" w:cs="Times New Roman"/>
          <w:bCs/>
        </w:rPr>
        <w:t>bireyleri diğerleriyle eşit koşullar altında dahil etmek,</w:t>
      </w:r>
      <w:r w:rsidR="004E32F5" w:rsidRPr="007C2CDD">
        <w:rPr>
          <w:rFonts w:ascii="Times New Roman" w:hAnsi="Times New Roman" w:cs="Times New Roman"/>
          <w:bCs/>
        </w:rPr>
        <w:t xml:space="preserve"> tahliye senaryolarında engelli </w:t>
      </w:r>
      <w:r w:rsidR="00DE5204" w:rsidRPr="007C2CDD">
        <w:rPr>
          <w:rFonts w:ascii="Times New Roman" w:hAnsi="Times New Roman" w:cs="Times New Roman"/>
          <w:bCs/>
        </w:rPr>
        <w:t xml:space="preserve">bireyleri bütünüyle </w:t>
      </w:r>
      <w:r w:rsidR="004E32F5" w:rsidRPr="007C2CDD">
        <w:rPr>
          <w:rFonts w:ascii="Times New Roman" w:hAnsi="Times New Roman" w:cs="Times New Roman"/>
          <w:bCs/>
        </w:rPr>
        <w:t xml:space="preserve">tanımak, erişilebilir bilgi ve iletişim </w:t>
      </w:r>
      <w:r w:rsidR="00DE5204" w:rsidRPr="007C2CDD">
        <w:rPr>
          <w:rFonts w:ascii="Times New Roman" w:hAnsi="Times New Roman" w:cs="Times New Roman"/>
          <w:bCs/>
        </w:rPr>
        <w:t xml:space="preserve">için ihbar ve acil yardım hatları </w:t>
      </w:r>
      <w:r w:rsidR="004E32F5" w:rsidRPr="007C2CDD">
        <w:rPr>
          <w:rFonts w:ascii="Times New Roman" w:hAnsi="Times New Roman" w:cs="Times New Roman"/>
          <w:bCs/>
        </w:rPr>
        <w:t xml:space="preserve">sağlamak, insani </w:t>
      </w:r>
      <w:r w:rsidR="00DE5204" w:rsidRPr="007C2CDD">
        <w:rPr>
          <w:rFonts w:ascii="Times New Roman" w:hAnsi="Times New Roman" w:cs="Times New Roman"/>
          <w:bCs/>
        </w:rPr>
        <w:t>bakımdan acil durumlarda insani yardım desteklerinin</w:t>
      </w:r>
      <w:r w:rsidR="004E32F5" w:rsidRPr="007C2CDD">
        <w:rPr>
          <w:rFonts w:ascii="Times New Roman" w:hAnsi="Times New Roman" w:cs="Times New Roman"/>
          <w:bCs/>
        </w:rPr>
        <w:t xml:space="preserve"> </w:t>
      </w:r>
      <w:r w:rsidR="00DE5204" w:rsidRPr="007C2CDD">
        <w:rPr>
          <w:rFonts w:ascii="Times New Roman" w:hAnsi="Times New Roman" w:cs="Times New Roman"/>
          <w:bCs/>
        </w:rPr>
        <w:t>engell</w:t>
      </w:r>
      <w:r w:rsidR="00090BED">
        <w:rPr>
          <w:rFonts w:ascii="Times New Roman" w:hAnsi="Times New Roman" w:cs="Times New Roman"/>
          <w:bCs/>
        </w:rPr>
        <w:t>il</w:t>
      </w:r>
      <w:r w:rsidR="00DE5204" w:rsidRPr="007C2CDD">
        <w:rPr>
          <w:rFonts w:ascii="Times New Roman" w:hAnsi="Times New Roman" w:cs="Times New Roman"/>
          <w:bCs/>
        </w:rPr>
        <w:t xml:space="preserve">er için </w:t>
      </w:r>
      <w:r w:rsidR="004E32F5" w:rsidRPr="007C2CDD">
        <w:rPr>
          <w:rFonts w:ascii="Times New Roman" w:hAnsi="Times New Roman" w:cs="Times New Roman"/>
          <w:bCs/>
        </w:rPr>
        <w:t xml:space="preserve">erişilebilir </w:t>
      </w:r>
      <w:r w:rsidR="00DE5204" w:rsidRPr="007C2CDD">
        <w:rPr>
          <w:rFonts w:ascii="Times New Roman" w:hAnsi="Times New Roman" w:cs="Times New Roman"/>
          <w:bCs/>
        </w:rPr>
        <w:t xml:space="preserve">ve ayrımcı olmayan </w:t>
      </w:r>
      <w:r w:rsidR="004E32F5" w:rsidRPr="007C2CDD">
        <w:rPr>
          <w:rFonts w:ascii="Times New Roman" w:hAnsi="Times New Roman" w:cs="Times New Roman"/>
          <w:bCs/>
        </w:rPr>
        <w:t>bir şekilde dağıtılma</w:t>
      </w:r>
      <w:r w:rsidR="00DE5204" w:rsidRPr="007C2CDD">
        <w:rPr>
          <w:rFonts w:ascii="Times New Roman" w:hAnsi="Times New Roman" w:cs="Times New Roman"/>
          <w:bCs/>
        </w:rPr>
        <w:t xml:space="preserve">sını sağlamak ve acil durum sığınıkları ve mülteci kamplarında su, sıhhi temizlik ve </w:t>
      </w:r>
      <w:proofErr w:type="gramStart"/>
      <w:r w:rsidR="00DE5204" w:rsidRPr="007C2CDD">
        <w:rPr>
          <w:rFonts w:ascii="Times New Roman" w:hAnsi="Times New Roman" w:cs="Times New Roman"/>
          <w:bCs/>
        </w:rPr>
        <w:t>hijyen</w:t>
      </w:r>
      <w:proofErr w:type="gramEnd"/>
      <w:r w:rsidR="00DE5204" w:rsidRPr="007C2CDD">
        <w:rPr>
          <w:rFonts w:ascii="Times New Roman" w:hAnsi="Times New Roman" w:cs="Times New Roman"/>
          <w:bCs/>
        </w:rPr>
        <w:t xml:space="preserve"> tesislerinin kullanılabilir ve erişilebilir olmasını sağlamak anlamına gelmektedir. </w:t>
      </w:r>
      <w:r w:rsidR="004E32F5" w:rsidRPr="007C2CDD">
        <w:rPr>
          <w:rFonts w:ascii="Times New Roman" w:hAnsi="Times New Roman" w:cs="Times New Roman"/>
          <w:bCs/>
        </w:rPr>
        <w:t>Acil durumlarda</w:t>
      </w:r>
      <w:r w:rsidR="00DE5204" w:rsidRPr="007C2CDD">
        <w:rPr>
          <w:rFonts w:ascii="Times New Roman" w:hAnsi="Times New Roman" w:cs="Times New Roman"/>
          <w:bCs/>
        </w:rPr>
        <w:t>n sonra ise</w:t>
      </w:r>
      <w:r w:rsidR="004E32F5" w:rsidRPr="007C2CDD">
        <w:rPr>
          <w:rFonts w:ascii="Times New Roman" w:hAnsi="Times New Roman" w:cs="Times New Roman"/>
          <w:bCs/>
        </w:rPr>
        <w:t xml:space="preserve"> engelli bireylerin toplumdaki eşitliği için erişilebilir </w:t>
      </w:r>
      <w:r w:rsidR="00DE5204" w:rsidRPr="007C2CDD">
        <w:rPr>
          <w:rFonts w:ascii="Times New Roman" w:hAnsi="Times New Roman" w:cs="Times New Roman"/>
          <w:bCs/>
        </w:rPr>
        <w:t>yeniden inşa süreci</w:t>
      </w:r>
      <w:r w:rsidR="004E32F5" w:rsidRPr="007C2CDD">
        <w:rPr>
          <w:rFonts w:ascii="Times New Roman" w:hAnsi="Times New Roman" w:cs="Times New Roman"/>
          <w:bCs/>
        </w:rPr>
        <w:t xml:space="preserve"> belirleyicidir. Bu unsurları temin etmek </w:t>
      </w:r>
      <w:r w:rsidR="00090BED">
        <w:rPr>
          <w:rFonts w:ascii="Times New Roman" w:hAnsi="Times New Roman" w:cs="Times New Roman"/>
          <w:bCs/>
        </w:rPr>
        <w:t>üzere</w:t>
      </w:r>
      <w:r w:rsidR="004E32F5" w:rsidRPr="007C2CDD">
        <w:rPr>
          <w:rFonts w:ascii="Times New Roman" w:hAnsi="Times New Roman" w:cs="Times New Roman"/>
          <w:bCs/>
        </w:rPr>
        <w:t>, T</w:t>
      </w:r>
      <w:r w:rsidR="00416863" w:rsidRPr="007C2CDD">
        <w:rPr>
          <w:rFonts w:ascii="Times New Roman" w:hAnsi="Times New Roman" w:cs="Times New Roman"/>
          <w:bCs/>
        </w:rPr>
        <w:t>araf Devletlerin</w:t>
      </w:r>
      <w:r w:rsidR="004E32F5" w:rsidRPr="007C2CDD">
        <w:rPr>
          <w:rFonts w:ascii="Times New Roman" w:hAnsi="Times New Roman" w:cs="Times New Roman"/>
          <w:bCs/>
        </w:rPr>
        <w:t xml:space="preserve">, </w:t>
      </w:r>
      <w:r w:rsidR="00416863" w:rsidRPr="007C2CDD">
        <w:rPr>
          <w:rFonts w:ascii="Times New Roman" w:hAnsi="Times New Roman" w:cs="Times New Roman"/>
          <w:bCs/>
        </w:rPr>
        <w:t xml:space="preserve">engelli bireylerle temsilci örgütleri aracılığıyla </w:t>
      </w:r>
      <w:r w:rsidR="004E32F5" w:rsidRPr="007C2CDD">
        <w:rPr>
          <w:rFonts w:ascii="Times New Roman" w:hAnsi="Times New Roman" w:cs="Times New Roman"/>
          <w:bCs/>
        </w:rPr>
        <w:t xml:space="preserve">acil durumların tüm aşamaları ile ilgili mevzuat ve politikaların tasarlanması ve uygulanması, izlenmesi ve değerlendirilmesi </w:t>
      </w:r>
      <w:r w:rsidR="004E32F5" w:rsidRPr="007C2CDD">
        <w:rPr>
          <w:rFonts w:ascii="Times New Roman" w:hAnsi="Times New Roman" w:cs="Times New Roman"/>
          <w:bCs/>
        </w:rPr>
        <w:lastRenderedPageBreak/>
        <w:t xml:space="preserve">konularında yakın bir şekilde </w:t>
      </w:r>
      <w:r w:rsidR="00416863" w:rsidRPr="007C2CDD">
        <w:rPr>
          <w:rFonts w:ascii="Times New Roman" w:hAnsi="Times New Roman" w:cs="Times New Roman"/>
          <w:bCs/>
        </w:rPr>
        <w:t>ilişki kurmaları</w:t>
      </w:r>
      <w:r w:rsidR="004E32F5" w:rsidRPr="007C2CDD">
        <w:rPr>
          <w:rFonts w:ascii="Times New Roman" w:hAnsi="Times New Roman" w:cs="Times New Roman"/>
          <w:bCs/>
        </w:rPr>
        <w:t xml:space="preserve"> gerekmektedir.</w:t>
      </w:r>
    </w:p>
    <w:p w14:paraId="49182C0B" w14:textId="6039ED61" w:rsidR="004E32F5" w:rsidRPr="007C2CDD" w:rsidRDefault="00F22E4A"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Yasa</w:t>
      </w:r>
      <w:r w:rsidR="004E32F5" w:rsidRPr="007C2CDD">
        <w:rPr>
          <w:rFonts w:ascii="Times New Roman" w:hAnsi="Times New Roman" w:cs="Times New Roman"/>
          <w:b/>
          <w:bCs/>
        </w:rPr>
        <w:t xml:space="preserve"> Önünde </w:t>
      </w:r>
      <w:r w:rsidRPr="007C2CDD">
        <w:rPr>
          <w:rFonts w:ascii="Times New Roman" w:hAnsi="Times New Roman" w:cs="Times New Roman"/>
          <w:b/>
          <w:bCs/>
        </w:rPr>
        <w:t xml:space="preserve">Eşit </w:t>
      </w:r>
      <w:r w:rsidR="0092350E">
        <w:rPr>
          <w:rFonts w:ascii="Times New Roman" w:hAnsi="Times New Roman" w:cs="Times New Roman"/>
          <w:b/>
          <w:bCs/>
        </w:rPr>
        <w:t xml:space="preserve">Tanınma Hakkında </w:t>
      </w:r>
      <w:r w:rsidR="004E32F5" w:rsidRPr="007C2CDD">
        <w:rPr>
          <w:rFonts w:ascii="Times New Roman" w:hAnsi="Times New Roman" w:cs="Times New Roman"/>
          <w:b/>
          <w:bCs/>
        </w:rPr>
        <w:t>Madde 12</w:t>
      </w:r>
    </w:p>
    <w:p w14:paraId="3848A1A9" w14:textId="41A8AA10" w:rsidR="004E32F5" w:rsidRPr="007C2CDD" w:rsidRDefault="00F22E4A"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Hak ehliyeti</w:t>
      </w:r>
      <w:r w:rsidR="006136EA" w:rsidRPr="007C2CDD">
        <w:rPr>
          <w:rFonts w:ascii="Times New Roman" w:hAnsi="Times New Roman" w:cs="Times New Roman"/>
          <w:bCs/>
        </w:rPr>
        <w:t xml:space="preserve"> </w:t>
      </w:r>
      <w:r w:rsidR="004E32F5" w:rsidRPr="007C2CDD">
        <w:rPr>
          <w:rFonts w:ascii="Times New Roman" w:hAnsi="Times New Roman" w:cs="Times New Roman"/>
          <w:bCs/>
        </w:rPr>
        <w:t>bir eşik hakkıd</w:t>
      </w:r>
      <w:r w:rsidR="00B74DE7" w:rsidRPr="007C2CDD">
        <w:rPr>
          <w:rFonts w:ascii="Times New Roman" w:hAnsi="Times New Roman" w:cs="Times New Roman"/>
          <w:bCs/>
        </w:rPr>
        <w:t xml:space="preserve">ır; yani, ayrımcılık yasağı ve eşitlik </w:t>
      </w:r>
      <w:r w:rsidR="004E32F5" w:rsidRPr="007C2CDD">
        <w:rPr>
          <w:rFonts w:ascii="Times New Roman" w:hAnsi="Times New Roman" w:cs="Times New Roman"/>
          <w:bCs/>
        </w:rPr>
        <w:t xml:space="preserve">hakkı </w:t>
      </w:r>
      <w:proofErr w:type="gramStart"/>
      <w:r w:rsidR="004E32F5" w:rsidRPr="007C2CDD">
        <w:rPr>
          <w:rFonts w:ascii="Times New Roman" w:hAnsi="Times New Roman" w:cs="Times New Roman"/>
          <w:bCs/>
        </w:rPr>
        <w:t>dahil</w:t>
      </w:r>
      <w:proofErr w:type="gramEnd"/>
      <w:r w:rsidR="004E32F5" w:rsidRPr="007C2CDD">
        <w:rPr>
          <w:rFonts w:ascii="Times New Roman" w:hAnsi="Times New Roman" w:cs="Times New Roman"/>
          <w:bCs/>
        </w:rPr>
        <w:t xml:space="preserve"> olmak üzere, </w:t>
      </w:r>
      <w:proofErr w:type="spellStart"/>
      <w:r w:rsidR="004E32F5" w:rsidRPr="007C2CDD">
        <w:rPr>
          <w:rFonts w:ascii="Times New Roman" w:hAnsi="Times New Roman" w:cs="Times New Roman"/>
          <w:bCs/>
        </w:rPr>
        <w:t>Sözleşme</w:t>
      </w:r>
      <w:r w:rsidR="00B74DE7" w:rsidRPr="007C2CDD">
        <w:rPr>
          <w:rFonts w:ascii="Times New Roman" w:hAnsi="Times New Roman" w:cs="Times New Roman"/>
          <w:bCs/>
        </w:rPr>
        <w:t>’</w:t>
      </w:r>
      <w:r w:rsidR="004E32F5" w:rsidRPr="007C2CDD">
        <w:rPr>
          <w:rFonts w:ascii="Times New Roman" w:hAnsi="Times New Roman" w:cs="Times New Roman"/>
          <w:bCs/>
        </w:rPr>
        <w:t>deki</w:t>
      </w:r>
      <w:proofErr w:type="spellEnd"/>
      <w:r w:rsidR="004E32F5" w:rsidRPr="007C2CDD">
        <w:rPr>
          <w:rFonts w:ascii="Times New Roman" w:hAnsi="Times New Roman" w:cs="Times New Roman"/>
          <w:bCs/>
        </w:rPr>
        <w:t xml:space="preserve"> hemen hemen tüm diğer haklardan yararlanmak için gereklidir. </w:t>
      </w:r>
      <w:r w:rsidRPr="007C2CDD">
        <w:rPr>
          <w:rFonts w:ascii="Times New Roman" w:hAnsi="Times New Roman" w:cs="Times New Roman"/>
          <w:bCs/>
        </w:rPr>
        <w:t>Yasa önünde eşit tanınma</w:t>
      </w:r>
      <w:r w:rsidR="00B74DE7" w:rsidRPr="007C2CDD">
        <w:rPr>
          <w:rFonts w:ascii="Times New Roman" w:hAnsi="Times New Roman" w:cs="Times New Roman"/>
          <w:bCs/>
        </w:rPr>
        <w:t xml:space="preserve"> tüm engellilerin </w:t>
      </w:r>
      <w:r w:rsidRPr="007C2CDD">
        <w:rPr>
          <w:rFonts w:ascii="Times New Roman" w:hAnsi="Times New Roman" w:cs="Times New Roman"/>
          <w:bCs/>
        </w:rPr>
        <w:t>hak ehliyet</w:t>
      </w:r>
      <w:r w:rsidR="00B74DE7" w:rsidRPr="007C2CDD">
        <w:rPr>
          <w:rFonts w:ascii="Times New Roman" w:hAnsi="Times New Roman" w:cs="Times New Roman"/>
          <w:bCs/>
        </w:rPr>
        <w:t>lerini diğerleriyle eşit koşullar altında kullanmalarını kapsadığı için, 5</w:t>
      </w:r>
      <w:r w:rsidR="008C6B85">
        <w:rPr>
          <w:rFonts w:ascii="Times New Roman" w:hAnsi="Times New Roman" w:cs="Times New Roman"/>
          <w:bCs/>
        </w:rPr>
        <w:t>. Madde</w:t>
      </w:r>
      <w:r w:rsidR="00B74DE7" w:rsidRPr="007C2CDD">
        <w:rPr>
          <w:rFonts w:ascii="Times New Roman" w:hAnsi="Times New Roman" w:cs="Times New Roman"/>
          <w:bCs/>
        </w:rPr>
        <w:t xml:space="preserve"> ve 12</w:t>
      </w:r>
      <w:r w:rsidR="008C6B85">
        <w:rPr>
          <w:rFonts w:ascii="Times New Roman" w:hAnsi="Times New Roman" w:cs="Times New Roman"/>
          <w:bCs/>
        </w:rPr>
        <w:t>. Madde</w:t>
      </w:r>
      <w:r w:rsidR="00B74DE7" w:rsidRPr="007C2CDD">
        <w:rPr>
          <w:rFonts w:ascii="Times New Roman" w:hAnsi="Times New Roman" w:cs="Times New Roman"/>
          <w:bCs/>
        </w:rPr>
        <w:t xml:space="preserve"> birbirine temelden bağlıdır. </w:t>
      </w:r>
      <w:r w:rsidRPr="007C2CDD">
        <w:rPr>
          <w:rFonts w:ascii="Times New Roman" w:hAnsi="Times New Roman" w:cs="Times New Roman"/>
          <w:bCs/>
        </w:rPr>
        <w:t>Hak ehliyeti</w:t>
      </w:r>
      <w:r w:rsidR="00A94E21" w:rsidRPr="007C2CDD">
        <w:rPr>
          <w:rFonts w:ascii="Times New Roman" w:hAnsi="Times New Roman" w:cs="Times New Roman"/>
          <w:bCs/>
        </w:rPr>
        <w:t>n</w:t>
      </w:r>
      <w:r w:rsidRPr="007C2CDD">
        <w:rPr>
          <w:rFonts w:ascii="Times New Roman" w:hAnsi="Times New Roman" w:cs="Times New Roman"/>
          <w:bCs/>
        </w:rPr>
        <w:t xml:space="preserve">in </w:t>
      </w:r>
      <w:r w:rsidR="00A94E21" w:rsidRPr="007C2CDD">
        <w:rPr>
          <w:rFonts w:ascii="Times New Roman" w:hAnsi="Times New Roman" w:cs="Times New Roman"/>
          <w:bCs/>
        </w:rPr>
        <w:t>tanınmaması şeklindeki</w:t>
      </w:r>
      <w:r w:rsidR="004E32F5" w:rsidRPr="007C2CDD">
        <w:rPr>
          <w:rFonts w:ascii="Times New Roman" w:hAnsi="Times New Roman" w:cs="Times New Roman"/>
          <w:bCs/>
        </w:rPr>
        <w:t xml:space="preserve"> ayrımcılık, duruma </w:t>
      </w:r>
      <w:r w:rsidR="00A94E21" w:rsidRPr="007C2CDD">
        <w:rPr>
          <w:rFonts w:ascii="Times New Roman" w:hAnsi="Times New Roman" w:cs="Times New Roman"/>
          <w:bCs/>
        </w:rPr>
        <w:t xml:space="preserve">bağlı, işlevsel ve sonuca bağlı </w:t>
      </w:r>
      <w:r w:rsidR="004E32F5" w:rsidRPr="007C2CDD">
        <w:rPr>
          <w:rFonts w:ascii="Times New Roman" w:hAnsi="Times New Roman" w:cs="Times New Roman"/>
          <w:bCs/>
        </w:rPr>
        <w:t xml:space="preserve">sistemler de </w:t>
      </w:r>
      <w:proofErr w:type="gramStart"/>
      <w:r w:rsidR="004E32F5" w:rsidRPr="007C2CDD">
        <w:rPr>
          <w:rFonts w:ascii="Times New Roman" w:hAnsi="Times New Roman" w:cs="Times New Roman"/>
          <w:bCs/>
        </w:rPr>
        <w:t>dahil</w:t>
      </w:r>
      <w:proofErr w:type="gramEnd"/>
      <w:r w:rsidR="004E32F5" w:rsidRPr="007C2CDD">
        <w:rPr>
          <w:rFonts w:ascii="Times New Roman" w:hAnsi="Times New Roman" w:cs="Times New Roman"/>
          <w:bCs/>
        </w:rPr>
        <w:t xml:space="preserve"> olmak üzere farklı şekillerde mevcut olabilir. Bu sistemlerden herhangi biri aracılığıyla e</w:t>
      </w:r>
      <w:r w:rsidR="00C72E9C" w:rsidRPr="007C2CDD">
        <w:rPr>
          <w:rFonts w:ascii="Times New Roman" w:hAnsi="Times New Roman" w:cs="Times New Roman"/>
          <w:bCs/>
        </w:rPr>
        <w:t xml:space="preserve">ngellilik temelinde </w:t>
      </w:r>
      <w:r w:rsidR="006112CB" w:rsidRPr="007C2CDD">
        <w:rPr>
          <w:rFonts w:ascii="Times New Roman" w:hAnsi="Times New Roman" w:cs="Times New Roman"/>
          <w:bCs/>
        </w:rPr>
        <w:t xml:space="preserve">karar vermenin reddedilmesi </w:t>
      </w:r>
      <w:r w:rsidR="004E32F5" w:rsidRPr="007C2CDD">
        <w:rPr>
          <w:rFonts w:ascii="Times New Roman" w:hAnsi="Times New Roman" w:cs="Times New Roman"/>
          <w:bCs/>
        </w:rPr>
        <w:t>ayrımcıdır.</w:t>
      </w:r>
      <w:r w:rsidR="00C72E9C" w:rsidRPr="007C2CDD">
        <w:rPr>
          <w:rStyle w:val="DipnotBavurusu"/>
          <w:rFonts w:cs="Times New Roman"/>
          <w:bCs/>
          <w:sz w:val="24"/>
        </w:rPr>
        <w:footnoteReference w:id="15"/>
      </w:r>
    </w:p>
    <w:p w14:paraId="59E0BD6A" w14:textId="5B9469CD" w:rsidR="004E32F5" w:rsidRPr="007C2CDD" w:rsidRDefault="007060E6"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Sözleşme’</w:t>
      </w:r>
      <w:r w:rsidR="006A4B88">
        <w:rPr>
          <w:rFonts w:ascii="Times New Roman" w:hAnsi="Times New Roman" w:cs="Times New Roman"/>
          <w:bCs/>
        </w:rPr>
        <w:t>nin 5. M</w:t>
      </w:r>
      <w:r w:rsidR="004E32F5" w:rsidRPr="007C2CDD">
        <w:rPr>
          <w:rFonts w:ascii="Times New Roman" w:hAnsi="Times New Roman" w:cs="Times New Roman"/>
          <w:bCs/>
        </w:rPr>
        <w:t xml:space="preserve">addesine dayanan makul </w:t>
      </w:r>
      <w:r w:rsidRPr="007C2CDD">
        <w:rPr>
          <w:rFonts w:ascii="Times New Roman" w:hAnsi="Times New Roman" w:cs="Times New Roman"/>
          <w:bCs/>
        </w:rPr>
        <w:t>düzenleme</w:t>
      </w:r>
      <w:r w:rsidR="004E32F5" w:rsidRPr="007C2CDD">
        <w:rPr>
          <w:rFonts w:ascii="Times New Roman" w:hAnsi="Times New Roman" w:cs="Times New Roman"/>
          <w:bCs/>
        </w:rPr>
        <w:t xml:space="preserve"> yükümlülüğü ile engelli </w:t>
      </w:r>
      <w:r w:rsidRPr="007C2CDD">
        <w:rPr>
          <w:rFonts w:ascii="Times New Roman" w:hAnsi="Times New Roman" w:cs="Times New Roman"/>
          <w:bCs/>
        </w:rPr>
        <w:t>bireylerin</w:t>
      </w:r>
      <w:r w:rsidR="004E32F5" w:rsidRPr="007C2CDD">
        <w:rPr>
          <w:rFonts w:ascii="Times New Roman" w:hAnsi="Times New Roman" w:cs="Times New Roman"/>
          <w:bCs/>
        </w:rPr>
        <w:t xml:space="preserve"> </w:t>
      </w:r>
      <w:r w:rsidR="00F22E4A" w:rsidRPr="007C2CDD">
        <w:rPr>
          <w:rFonts w:ascii="Times New Roman" w:hAnsi="Times New Roman" w:cs="Times New Roman"/>
          <w:bCs/>
        </w:rPr>
        <w:t>hak ehliyet</w:t>
      </w:r>
      <w:r w:rsidRPr="007C2CDD">
        <w:rPr>
          <w:rFonts w:ascii="Times New Roman" w:hAnsi="Times New Roman" w:cs="Times New Roman"/>
          <w:bCs/>
        </w:rPr>
        <w:t xml:space="preserve">lerini kullanmaları için sağlanması </w:t>
      </w:r>
      <w:r w:rsidR="002106CF">
        <w:rPr>
          <w:rFonts w:ascii="Times New Roman" w:hAnsi="Times New Roman" w:cs="Times New Roman"/>
          <w:bCs/>
        </w:rPr>
        <w:t xml:space="preserve">gereken destek hakkında </w:t>
      </w:r>
      <w:r w:rsidRPr="007C2CDD">
        <w:rPr>
          <w:rFonts w:ascii="Times New Roman" w:hAnsi="Times New Roman" w:cs="Times New Roman"/>
          <w:bCs/>
        </w:rPr>
        <w:t>12</w:t>
      </w:r>
      <w:r w:rsidR="006A4B88">
        <w:rPr>
          <w:rFonts w:ascii="Times New Roman" w:hAnsi="Times New Roman" w:cs="Times New Roman"/>
          <w:bCs/>
        </w:rPr>
        <w:t>. Maddenin 3. fıkrası</w:t>
      </w:r>
      <w:r w:rsidRPr="007C2CDD">
        <w:rPr>
          <w:rFonts w:ascii="Times New Roman" w:hAnsi="Times New Roman" w:cs="Times New Roman"/>
          <w:bCs/>
        </w:rPr>
        <w:t xml:space="preserve"> </w:t>
      </w:r>
      <w:r w:rsidR="004E32F5" w:rsidRPr="007C2CDD">
        <w:rPr>
          <w:rFonts w:ascii="Times New Roman" w:hAnsi="Times New Roman" w:cs="Times New Roman"/>
          <w:bCs/>
        </w:rPr>
        <w:t>arasınd</w:t>
      </w:r>
      <w:r w:rsidR="00BA4356" w:rsidRPr="007C2CDD">
        <w:rPr>
          <w:rFonts w:ascii="Times New Roman" w:hAnsi="Times New Roman" w:cs="Times New Roman"/>
          <w:bCs/>
        </w:rPr>
        <w:t>a önemli bir fark, 12</w:t>
      </w:r>
      <w:r w:rsidR="006A4B88">
        <w:rPr>
          <w:rFonts w:ascii="Times New Roman" w:hAnsi="Times New Roman" w:cs="Times New Roman"/>
          <w:bCs/>
        </w:rPr>
        <w:t>. Maddenin 3. fıkrası</w:t>
      </w:r>
      <w:r w:rsidR="00BA4356" w:rsidRPr="007C2CDD">
        <w:rPr>
          <w:rFonts w:ascii="Times New Roman" w:hAnsi="Times New Roman" w:cs="Times New Roman"/>
          <w:bCs/>
        </w:rPr>
        <w:t xml:space="preserve"> </w:t>
      </w:r>
      <w:r w:rsidR="004E32F5" w:rsidRPr="007C2CDD">
        <w:rPr>
          <w:rFonts w:ascii="Times New Roman" w:hAnsi="Times New Roman" w:cs="Times New Roman"/>
          <w:bCs/>
        </w:rPr>
        <w:t>kapsamındaki yükü</w:t>
      </w:r>
      <w:r w:rsidRPr="007C2CDD">
        <w:rPr>
          <w:rFonts w:ascii="Times New Roman" w:hAnsi="Times New Roman" w:cs="Times New Roman"/>
          <w:bCs/>
        </w:rPr>
        <w:t xml:space="preserve">mlülüğün </w:t>
      </w:r>
      <w:r w:rsidR="00BA4356" w:rsidRPr="007C2CDD">
        <w:rPr>
          <w:rFonts w:ascii="Times New Roman" w:hAnsi="Times New Roman" w:cs="Times New Roman"/>
          <w:bCs/>
        </w:rPr>
        <w:t>kısıtlanmamasıdır</w:t>
      </w:r>
      <w:r w:rsidRPr="007C2CDD">
        <w:rPr>
          <w:rFonts w:ascii="Times New Roman" w:hAnsi="Times New Roman" w:cs="Times New Roman"/>
          <w:bCs/>
        </w:rPr>
        <w:t xml:space="preserve">. </w:t>
      </w:r>
      <w:r w:rsidR="00BA4356" w:rsidRPr="007C2CDD">
        <w:rPr>
          <w:rFonts w:ascii="Times New Roman" w:hAnsi="Times New Roman" w:cs="Times New Roman"/>
          <w:bCs/>
        </w:rPr>
        <w:t>Ehliyetin kullanılması için gerekli desteğin</w:t>
      </w:r>
      <w:r w:rsidR="004E32F5" w:rsidRPr="007C2CDD">
        <w:rPr>
          <w:rFonts w:ascii="Times New Roman" w:hAnsi="Times New Roman" w:cs="Times New Roman"/>
          <w:bCs/>
        </w:rPr>
        <w:t xml:space="preserve"> </w:t>
      </w:r>
      <w:r w:rsidR="00BA4356" w:rsidRPr="007C2CDD">
        <w:rPr>
          <w:rFonts w:ascii="Times New Roman" w:hAnsi="Times New Roman" w:cs="Times New Roman"/>
          <w:bCs/>
        </w:rPr>
        <w:t>ölçüsüz veya aşırı</w:t>
      </w:r>
      <w:r w:rsidR="004E32F5" w:rsidRPr="007C2CDD">
        <w:rPr>
          <w:rFonts w:ascii="Times New Roman" w:hAnsi="Times New Roman" w:cs="Times New Roman"/>
          <w:bCs/>
        </w:rPr>
        <w:t xml:space="preserve"> bir yük getirmesi, bunu sağlama gerekliliğini </w:t>
      </w:r>
      <w:r w:rsidR="00BA4356" w:rsidRPr="007C2CDD">
        <w:rPr>
          <w:rFonts w:ascii="Times New Roman" w:hAnsi="Times New Roman" w:cs="Times New Roman"/>
          <w:bCs/>
        </w:rPr>
        <w:t>kısıtlamamaktadır</w:t>
      </w:r>
      <w:r w:rsidR="004E32F5" w:rsidRPr="007C2CDD">
        <w:rPr>
          <w:rFonts w:ascii="Times New Roman" w:hAnsi="Times New Roman" w:cs="Times New Roman"/>
          <w:bCs/>
        </w:rPr>
        <w:t>.</w:t>
      </w:r>
    </w:p>
    <w:p w14:paraId="06D0DAB3" w14:textId="57549E36" w:rsidR="004E32F5" w:rsidRPr="007C2CDD" w:rsidRDefault="004E32F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Sözleş</w:t>
      </w:r>
      <w:r w:rsidR="00DB6FF6">
        <w:rPr>
          <w:rFonts w:ascii="Times New Roman" w:hAnsi="Times New Roman" w:cs="Times New Roman"/>
          <w:bCs/>
        </w:rPr>
        <w:t>menin 5. ve 12. M</w:t>
      </w:r>
      <w:r w:rsidRPr="007C2CDD">
        <w:rPr>
          <w:rFonts w:ascii="Times New Roman" w:hAnsi="Times New Roman" w:cs="Times New Roman"/>
          <w:bCs/>
        </w:rPr>
        <w:t>addeleri arasınd</w:t>
      </w:r>
      <w:r w:rsidR="005B134B" w:rsidRPr="007C2CDD">
        <w:rPr>
          <w:rFonts w:ascii="Times New Roman" w:hAnsi="Times New Roman" w:cs="Times New Roman"/>
          <w:bCs/>
        </w:rPr>
        <w:t>aki tutarlılığı sağlamak için, T</w:t>
      </w:r>
      <w:r w:rsidRPr="007C2CDD">
        <w:rPr>
          <w:rFonts w:ascii="Times New Roman" w:hAnsi="Times New Roman" w:cs="Times New Roman"/>
          <w:bCs/>
        </w:rPr>
        <w:t>araf Devletler:</w:t>
      </w:r>
    </w:p>
    <w:p w14:paraId="5A43EC93" w14:textId="1A6264F0" w:rsidR="004E32F5" w:rsidRPr="007C2CDD" w:rsidRDefault="00E21EAA" w:rsidP="00702213">
      <w:pPr>
        <w:pStyle w:val="ListeParagraf"/>
        <w:widowControl w:val="0"/>
        <w:numPr>
          <w:ilvl w:val="0"/>
          <w:numId w:val="13"/>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D</w:t>
      </w:r>
      <w:r w:rsidR="004E32F5" w:rsidRPr="007C2CDD">
        <w:rPr>
          <w:rFonts w:ascii="Times New Roman" w:hAnsi="Times New Roman" w:cs="Times New Roman"/>
          <w:bCs/>
        </w:rPr>
        <w:t xml:space="preserve">uruma </w:t>
      </w:r>
      <w:r w:rsidRPr="007C2CDD">
        <w:rPr>
          <w:rFonts w:ascii="Times New Roman" w:hAnsi="Times New Roman" w:cs="Times New Roman"/>
          <w:bCs/>
        </w:rPr>
        <w:t xml:space="preserve">bağlı, işlevsel veya sonuca bağlı </w:t>
      </w:r>
      <w:r w:rsidR="00F22E4A" w:rsidRPr="007C2CDD">
        <w:rPr>
          <w:rFonts w:ascii="Times New Roman" w:hAnsi="Times New Roman" w:cs="Times New Roman"/>
          <w:bCs/>
        </w:rPr>
        <w:t xml:space="preserve">modellere dayanarak hak ehliyetinin ayrımcı bir şekilde tanınmamasını </w:t>
      </w:r>
      <w:r w:rsidR="004E32F5" w:rsidRPr="007C2CDD">
        <w:rPr>
          <w:rFonts w:ascii="Times New Roman" w:hAnsi="Times New Roman" w:cs="Times New Roman"/>
          <w:bCs/>
        </w:rPr>
        <w:t xml:space="preserve">engellemek </w:t>
      </w:r>
      <w:r w:rsidR="00F22E4A" w:rsidRPr="007C2CDD">
        <w:rPr>
          <w:rFonts w:ascii="Times New Roman" w:hAnsi="Times New Roman" w:cs="Times New Roman"/>
          <w:bCs/>
        </w:rPr>
        <w:t>üzere</w:t>
      </w:r>
      <w:r w:rsidR="004E32F5" w:rsidRPr="007C2CDD">
        <w:rPr>
          <w:rFonts w:ascii="Times New Roman" w:hAnsi="Times New Roman" w:cs="Times New Roman"/>
          <w:bCs/>
        </w:rPr>
        <w:t xml:space="preserve"> me</w:t>
      </w:r>
      <w:r w:rsidR="00F22E4A" w:rsidRPr="007C2CDD">
        <w:rPr>
          <w:rFonts w:ascii="Times New Roman" w:hAnsi="Times New Roman" w:cs="Times New Roman"/>
          <w:bCs/>
        </w:rPr>
        <w:t xml:space="preserve">vcut mevzuatı yeniden düzenlemelidir. Bunları, uygun olan yerlerde, </w:t>
      </w:r>
      <w:r w:rsidR="004E32F5" w:rsidRPr="007C2CDD">
        <w:rPr>
          <w:rFonts w:ascii="Times New Roman" w:hAnsi="Times New Roman" w:cs="Times New Roman"/>
          <w:bCs/>
        </w:rPr>
        <w:t>herhangi bir ayrımcılık biçimi olm</w:t>
      </w:r>
      <w:r w:rsidR="00F22E4A" w:rsidRPr="007C2CDD">
        <w:rPr>
          <w:rFonts w:ascii="Times New Roman" w:hAnsi="Times New Roman" w:cs="Times New Roman"/>
          <w:bCs/>
        </w:rPr>
        <w:t xml:space="preserve">aksızın evrensel yetişkin hak ehliyetini </w:t>
      </w:r>
      <w:r w:rsidR="004E32F5" w:rsidRPr="007C2CDD">
        <w:rPr>
          <w:rFonts w:ascii="Times New Roman" w:hAnsi="Times New Roman" w:cs="Times New Roman"/>
          <w:bCs/>
        </w:rPr>
        <w:t>dikkate alarak desteklenen kar</w:t>
      </w:r>
      <w:r w:rsidR="00F22E4A" w:rsidRPr="007C2CDD">
        <w:rPr>
          <w:rFonts w:ascii="Times New Roman" w:hAnsi="Times New Roman" w:cs="Times New Roman"/>
          <w:bCs/>
        </w:rPr>
        <w:t>ar verme modelleriyle değiştirmelidir</w:t>
      </w:r>
      <w:r w:rsidR="004E32F5" w:rsidRPr="007C2CDD">
        <w:rPr>
          <w:rFonts w:ascii="Times New Roman" w:hAnsi="Times New Roman" w:cs="Times New Roman"/>
          <w:bCs/>
        </w:rPr>
        <w:t>;</w:t>
      </w:r>
    </w:p>
    <w:p w14:paraId="7DD2F9ED" w14:textId="20CF304C" w:rsidR="004E32F5" w:rsidRPr="007C2CDD" w:rsidRDefault="004E32F5" w:rsidP="00702213">
      <w:pPr>
        <w:pStyle w:val="ListeParagraf"/>
        <w:widowControl w:val="0"/>
        <w:numPr>
          <w:ilvl w:val="0"/>
          <w:numId w:val="13"/>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 </w:t>
      </w:r>
      <w:r w:rsidR="00692936" w:rsidRPr="007C2CDD">
        <w:rPr>
          <w:rFonts w:ascii="Times New Roman" w:hAnsi="Times New Roman" w:cs="Times New Roman"/>
          <w:bCs/>
        </w:rPr>
        <w:t>bireylerin</w:t>
      </w:r>
      <w:r w:rsidRPr="007C2CDD">
        <w:rPr>
          <w:rFonts w:ascii="Times New Roman" w:hAnsi="Times New Roman" w:cs="Times New Roman"/>
          <w:bCs/>
        </w:rPr>
        <w:t xml:space="preserve"> mevcut yasal sistemlerde </w:t>
      </w:r>
      <w:r w:rsidR="000F7BB3">
        <w:rPr>
          <w:rFonts w:ascii="Times New Roman" w:hAnsi="Times New Roman" w:cs="Times New Roman"/>
          <w:bCs/>
        </w:rPr>
        <w:t xml:space="preserve">hareket etmelerine </w:t>
      </w:r>
      <w:r w:rsidRPr="007C2CDD">
        <w:rPr>
          <w:rFonts w:ascii="Times New Roman" w:hAnsi="Times New Roman" w:cs="Times New Roman"/>
          <w:bCs/>
        </w:rPr>
        <w:t xml:space="preserve">yardımcı olmak </w:t>
      </w:r>
      <w:r w:rsidR="00692936" w:rsidRPr="007C2CDD">
        <w:rPr>
          <w:rFonts w:ascii="Times New Roman" w:hAnsi="Times New Roman" w:cs="Times New Roman"/>
          <w:bCs/>
        </w:rPr>
        <w:t>üzere</w:t>
      </w:r>
      <w:r w:rsidRPr="007C2CDD">
        <w:rPr>
          <w:rFonts w:ascii="Times New Roman" w:hAnsi="Times New Roman" w:cs="Times New Roman"/>
          <w:bCs/>
        </w:rPr>
        <w:t xml:space="preserve"> desteklenen karar verme sistemlerine kayn</w:t>
      </w:r>
      <w:r w:rsidR="00692936" w:rsidRPr="007C2CDD">
        <w:rPr>
          <w:rFonts w:ascii="Times New Roman" w:hAnsi="Times New Roman" w:cs="Times New Roman"/>
          <w:bCs/>
        </w:rPr>
        <w:t>ak sağlamalıdır</w:t>
      </w:r>
      <w:r w:rsidRPr="007C2CDD">
        <w:rPr>
          <w:rFonts w:ascii="Times New Roman" w:hAnsi="Times New Roman" w:cs="Times New Roman"/>
          <w:bCs/>
        </w:rPr>
        <w:t>. Bu tür hizmetlerin</w:t>
      </w:r>
      <w:r w:rsidR="00692936" w:rsidRPr="007C2CDD">
        <w:rPr>
          <w:rFonts w:ascii="Times New Roman" w:hAnsi="Times New Roman" w:cs="Times New Roman"/>
          <w:bCs/>
        </w:rPr>
        <w:t xml:space="preserve"> yasallaştırılması ve bunlara kaynak</w:t>
      </w:r>
      <w:r w:rsidRPr="007C2CDD">
        <w:rPr>
          <w:rFonts w:ascii="Times New Roman" w:hAnsi="Times New Roman" w:cs="Times New Roman"/>
          <w:bCs/>
        </w:rPr>
        <w:t xml:space="preserve"> aktarılması, </w:t>
      </w:r>
      <w:r w:rsidR="00692936" w:rsidRPr="007C2CDD">
        <w:rPr>
          <w:rFonts w:ascii="Times New Roman" w:hAnsi="Times New Roman" w:cs="Times New Roman"/>
          <w:bCs/>
        </w:rPr>
        <w:t>yasa</w:t>
      </w:r>
      <w:r w:rsidRPr="007C2CDD">
        <w:rPr>
          <w:rFonts w:ascii="Times New Roman" w:hAnsi="Times New Roman" w:cs="Times New Roman"/>
          <w:bCs/>
        </w:rPr>
        <w:t xml:space="preserve"> önünde eşit </w:t>
      </w:r>
      <w:r w:rsidR="002106CF">
        <w:rPr>
          <w:rFonts w:ascii="Times New Roman" w:hAnsi="Times New Roman" w:cs="Times New Roman"/>
          <w:bCs/>
        </w:rPr>
        <w:t xml:space="preserve">tanınma hakkında </w:t>
      </w:r>
      <w:r w:rsidR="00692936" w:rsidRPr="007C2CDD">
        <w:rPr>
          <w:rFonts w:ascii="Times New Roman" w:hAnsi="Times New Roman" w:cs="Times New Roman"/>
          <w:bCs/>
        </w:rPr>
        <w:t xml:space="preserve">1 </w:t>
      </w:r>
      <w:proofErr w:type="spellStart"/>
      <w:r w:rsidR="00692936" w:rsidRPr="007C2CDD">
        <w:rPr>
          <w:rFonts w:ascii="Times New Roman" w:hAnsi="Times New Roman" w:cs="Times New Roman"/>
          <w:bCs/>
        </w:rPr>
        <w:t>No’lu</w:t>
      </w:r>
      <w:proofErr w:type="spellEnd"/>
      <w:r w:rsidR="00692936" w:rsidRPr="007C2CDD">
        <w:rPr>
          <w:rFonts w:ascii="Times New Roman" w:hAnsi="Times New Roman" w:cs="Times New Roman"/>
          <w:bCs/>
        </w:rPr>
        <w:t xml:space="preserve"> (2014) genel yorumun 29. </w:t>
      </w:r>
      <w:r w:rsidRPr="007C2CDD">
        <w:rPr>
          <w:rFonts w:ascii="Times New Roman" w:hAnsi="Times New Roman" w:cs="Times New Roman"/>
          <w:bCs/>
        </w:rPr>
        <w:t>paragrafında belirtilen temel hüküm</w:t>
      </w:r>
      <w:r w:rsidR="00692936" w:rsidRPr="007C2CDD">
        <w:rPr>
          <w:rFonts w:ascii="Times New Roman" w:hAnsi="Times New Roman" w:cs="Times New Roman"/>
          <w:bCs/>
        </w:rPr>
        <w:t xml:space="preserve">lerle tutarlı olmalıdır. Bu, herhangi bir destek sistemini, yüksek </w:t>
      </w:r>
      <w:r w:rsidRPr="007C2CDD">
        <w:rPr>
          <w:rFonts w:ascii="Times New Roman" w:hAnsi="Times New Roman" w:cs="Times New Roman"/>
          <w:bCs/>
        </w:rPr>
        <w:t>çıkarları olarak algılanan</w:t>
      </w:r>
      <w:r w:rsidR="00692936" w:rsidRPr="007C2CDD">
        <w:rPr>
          <w:rFonts w:ascii="Times New Roman" w:hAnsi="Times New Roman" w:cs="Times New Roman"/>
          <w:bCs/>
        </w:rPr>
        <w:t>lar</w:t>
      </w:r>
      <w:r w:rsidRPr="007C2CDD">
        <w:rPr>
          <w:rFonts w:ascii="Times New Roman" w:hAnsi="Times New Roman" w:cs="Times New Roman"/>
          <w:bCs/>
        </w:rPr>
        <w:t>dan ziyade destek alanların haklarına, irad</w:t>
      </w:r>
      <w:r w:rsidR="00692936" w:rsidRPr="007C2CDD">
        <w:rPr>
          <w:rFonts w:ascii="Times New Roman" w:hAnsi="Times New Roman" w:cs="Times New Roman"/>
          <w:bCs/>
        </w:rPr>
        <w:t>esine ve tercihlerine yaptığı etkiye dayandırmayı içerir</w:t>
      </w:r>
      <w:r w:rsidRPr="007C2CDD">
        <w:rPr>
          <w:rFonts w:ascii="Times New Roman" w:hAnsi="Times New Roman" w:cs="Times New Roman"/>
          <w:bCs/>
        </w:rPr>
        <w:t>. İradenin ve tercihlerin en iyi şekilde yorumlanması, kişinin iradesini ve tercihlerini belirlemenin mümkün olmadığı yetişkinlerle i</w:t>
      </w:r>
      <w:r w:rsidR="00692936" w:rsidRPr="007C2CDD">
        <w:rPr>
          <w:rFonts w:ascii="Times New Roman" w:hAnsi="Times New Roman" w:cs="Times New Roman"/>
          <w:bCs/>
        </w:rPr>
        <w:t xml:space="preserve">lgili tüm konularda yüksek çıkar kavramının </w:t>
      </w:r>
      <w:r w:rsidRPr="007C2CDD">
        <w:rPr>
          <w:rFonts w:ascii="Times New Roman" w:hAnsi="Times New Roman" w:cs="Times New Roman"/>
          <w:bCs/>
        </w:rPr>
        <w:t>yerine geçmelidir;</w:t>
      </w:r>
    </w:p>
    <w:p w14:paraId="1A02B383" w14:textId="5E53E561" w:rsidR="004E32F5" w:rsidRPr="007C2CDD" w:rsidRDefault="004E32F5" w:rsidP="00702213">
      <w:pPr>
        <w:pStyle w:val="ListeParagraf"/>
        <w:widowControl w:val="0"/>
        <w:numPr>
          <w:ilvl w:val="0"/>
          <w:numId w:val="13"/>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Taraf Devletler, bu kişilerin iradesine ve tercihlerine saygı göstermeleri ve usul haklarını </w:t>
      </w:r>
      <w:r w:rsidR="00173994" w:rsidRPr="007C2CDD">
        <w:rPr>
          <w:rFonts w:ascii="Times New Roman" w:hAnsi="Times New Roman" w:cs="Times New Roman"/>
          <w:bCs/>
        </w:rPr>
        <w:t xml:space="preserve">(hak ehliyeti hakkı) diğer kanuni temsil şekilleri ile aynı seviyede </w:t>
      </w:r>
      <w:r w:rsidRPr="007C2CDD">
        <w:rPr>
          <w:rFonts w:ascii="Times New Roman" w:hAnsi="Times New Roman" w:cs="Times New Roman"/>
          <w:bCs/>
        </w:rPr>
        <w:t>korumak zo</w:t>
      </w:r>
      <w:r w:rsidR="00173994" w:rsidRPr="007C2CDD">
        <w:rPr>
          <w:rFonts w:ascii="Times New Roman" w:hAnsi="Times New Roman" w:cs="Times New Roman"/>
          <w:bCs/>
        </w:rPr>
        <w:t>runda olan, erişilebilir, yerelde kullanılabilir</w:t>
      </w:r>
      <w:r w:rsidRPr="007C2CDD">
        <w:rPr>
          <w:rFonts w:ascii="Times New Roman" w:hAnsi="Times New Roman" w:cs="Times New Roman"/>
          <w:bCs/>
        </w:rPr>
        <w:t xml:space="preserve">, düşük </w:t>
      </w:r>
      <w:proofErr w:type="spellStart"/>
      <w:r w:rsidRPr="007C2CDD">
        <w:rPr>
          <w:rFonts w:ascii="Times New Roman" w:hAnsi="Times New Roman" w:cs="Times New Roman"/>
          <w:bCs/>
        </w:rPr>
        <w:t>eşikli</w:t>
      </w:r>
      <w:proofErr w:type="spellEnd"/>
      <w:r w:rsidRPr="007C2CDD">
        <w:rPr>
          <w:rFonts w:ascii="Times New Roman" w:hAnsi="Times New Roman" w:cs="Times New Roman"/>
          <w:bCs/>
        </w:rPr>
        <w:t xml:space="preserve"> yüksek kaliteli ücretsiz hukuki danışmanlık veya </w:t>
      </w:r>
      <w:r w:rsidR="00173994" w:rsidRPr="007C2CDD">
        <w:rPr>
          <w:rFonts w:ascii="Times New Roman" w:hAnsi="Times New Roman" w:cs="Times New Roman"/>
          <w:bCs/>
        </w:rPr>
        <w:t>hukuki</w:t>
      </w:r>
      <w:r w:rsidRPr="007C2CDD">
        <w:rPr>
          <w:rFonts w:ascii="Times New Roman" w:hAnsi="Times New Roman" w:cs="Times New Roman"/>
          <w:bCs/>
        </w:rPr>
        <w:t xml:space="preserve"> yardım ağı kurarak ayrımcıl</w:t>
      </w:r>
      <w:r w:rsidR="00173994" w:rsidRPr="007C2CDD">
        <w:rPr>
          <w:rFonts w:ascii="Times New Roman" w:hAnsi="Times New Roman" w:cs="Times New Roman"/>
          <w:bCs/>
        </w:rPr>
        <w:t>ığa karşı koru</w:t>
      </w:r>
      <w:r w:rsidR="00EB1A98">
        <w:rPr>
          <w:rFonts w:ascii="Times New Roman" w:hAnsi="Times New Roman" w:cs="Times New Roman"/>
          <w:bCs/>
        </w:rPr>
        <w:t>n</w:t>
      </w:r>
      <w:r w:rsidR="00173994" w:rsidRPr="007C2CDD">
        <w:rPr>
          <w:rFonts w:ascii="Times New Roman" w:hAnsi="Times New Roman" w:cs="Times New Roman"/>
          <w:bCs/>
        </w:rPr>
        <w:t xml:space="preserve">ma sağlamalıdır. </w:t>
      </w:r>
      <w:r w:rsidRPr="007C2CDD">
        <w:rPr>
          <w:rFonts w:ascii="Times New Roman" w:hAnsi="Times New Roman" w:cs="Times New Roman"/>
          <w:bCs/>
        </w:rPr>
        <w:t>Taraf Devlet</w:t>
      </w:r>
      <w:r w:rsidR="007B061B" w:rsidRPr="007C2CDD">
        <w:rPr>
          <w:rFonts w:ascii="Times New Roman" w:hAnsi="Times New Roman" w:cs="Times New Roman"/>
          <w:bCs/>
        </w:rPr>
        <w:t>ler, koru</w:t>
      </w:r>
      <w:r w:rsidR="00EB1A98">
        <w:rPr>
          <w:rFonts w:ascii="Times New Roman" w:hAnsi="Times New Roman" w:cs="Times New Roman"/>
          <w:bCs/>
        </w:rPr>
        <w:t>n</w:t>
      </w:r>
      <w:r w:rsidR="007B061B" w:rsidRPr="007C2CDD">
        <w:rPr>
          <w:rFonts w:ascii="Times New Roman" w:hAnsi="Times New Roman" w:cs="Times New Roman"/>
          <w:bCs/>
        </w:rPr>
        <w:t xml:space="preserve">ma araçlarının, hak ehliyetinin </w:t>
      </w:r>
      <w:r w:rsidRPr="007C2CDD">
        <w:rPr>
          <w:rFonts w:ascii="Times New Roman" w:hAnsi="Times New Roman" w:cs="Times New Roman"/>
          <w:bCs/>
        </w:rPr>
        <w:t xml:space="preserve">kaldırılmasına veya engelli </w:t>
      </w:r>
      <w:r w:rsidR="007B061B" w:rsidRPr="007C2CDD">
        <w:rPr>
          <w:rFonts w:ascii="Times New Roman" w:hAnsi="Times New Roman" w:cs="Times New Roman"/>
          <w:bCs/>
        </w:rPr>
        <w:t>bireylerin</w:t>
      </w:r>
      <w:r w:rsidRPr="007C2CDD">
        <w:rPr>
          <w:rFonts w:ascii="Times New Roman" w:hAnsi="Times New Roman" w:cs="Times New Roman"/>
          <w:bCs/>
        </w:rPr>
        <w:t xml:space="preserve"> adalete erişimini engellemeye d</w:t>
      </w:r>
      <w:r w:rsidR="00456511" w:rsidRPr="007C2CDD">
        <w:rPr>
          <w:rFonts w:ascii="Times New Roman" w:hAnsi="Times New Roman" w:cs="Times New Roman"/>
          <w:bCs/>
        </w:rPr>
        <w:t xml:space="preserve">ayalı olmadıklarını istikrarlı bir biçimde </w:t>
      </w:r>
      <w:r w:rsidR="00EB1A98">
        <w:rPr>
          <w:rFonts w:ascii="Times New Roman" w:hAnsi="Times New Roman" w:cs="Times New Roman"/>
          <w:bCs/>
        </w:rPr>
        <w:t>temin etmelidir</w:t>
      </w:r>
      <w:r w:rsidRPr="007C2CDD">
        <w:rPr>
          <w:rFonts w:ascii="Times New Roman" w:hAnsi="Times New Roman" w:cs="Times New Roman"/>
          <w:bCs/>
        </w:rPr>
        <w:t>.</w:t>
      </w:r>
    </w:p>
    <w:p w14:paraId="0472AC13" w14:textId="26221369" w:rsidR="004E32F5" w:rsidRPr="007C2CDD" w:rsidRDefault="004E32F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Yasal karar vericiler, hizmet sağlayıcılar veya diğer paydaşlar gibi ilgili kurumlar için </w:t>
      </w:r>
      <w:r w:rsidRPr="007C2CDD">
        <w:rPr>
          <w:rFonts w:ascii="Times New Roman" w:hAnsi="Times New Roman" w:cs="Times New Roman"/>
          <w:bCs/>
        </w:rPr>
        <w:lastRenderedPageBreak/>
        <w:t>eğitim v</w:t>
      </w:r>
      <w:r w:rsidR="00750A33" w:rsidRPr="007C2CDD">
        <w:rPr>
          <w:rFonts w:ascii="Times New Roman" w:hAnsi="Times New Roman" w:cs="Times New Roman"/>
          <w:bCs/>
        </w:rPr>
        <w:t>e öğretim sağlanmalıdır. Taraf D</w:t>
      </w:r>
      <w:r w:rsidRPr="007C2CDD">
        <w:rPr>
          <w:rFonts w:ascii="Times New Roman" w:hAnsi="Times New Roman" w:cs="Times New Roman"/>
          <w:bCs/>
        </w:rPr>
        <w:t xml:space="preserve">evletler, engelli </w:t>
      </w:r>
      <w:r w:rsidR="00750A33" w:rsidRPr="007C2CDD">
        <w:rPr>
          <w:rFonts w:ascii="Times New Roman" w:hAnsi="Times New Roman" w:cs="Times New Roman"/>
          <w:bCs/>
        </w:rPr>
        <w:t>bireylerin</w:t>
      </w:r>
      <w:r w:rsidRPr="007C2CDD">
        <w:rPr>
          <w:rFonts w:ascii="Times New Roman" w:hAnsi="Times New Roman" w:cs="Times New Roman"/>
          <w:bCs/>
        </w:rPr>
        <w:t xml:space="preserve"> özellikle engelle</w:t>
      </w:r>
      <w:r w:rsidR="00750A33" w:rsidRPr="007C2CDD">
        <w:rPr>
          <w:rFonts w:ascii="Times New Roman" w:hAnsi="Times New Roman" w:cs="Times New Roman"/>
          <w:bCs/>
        </w:rPr>
        <w:t>n</w:t>
      </w:r>
      <w:r w:rsidRPr="007C2CDD">
        <w:rPr>
          <w:rFonts w:ascii="Times New Roman" w:hAnsi="Times New Roman" w:cs="Times New Roman"/>
          <w:bCs/>
        </w:rPr>
        <w:t xml:space="preserve">diği </w:t>
      </w:r>
      <w:r w:rsidR="00750A33" w:rsidRPr="007C2CDD">
        <w:rPr>
          <w:rFonts w:ascii="Times New Roman" w:hAnsi="Times New Roman" w:cs="Times New Roman"/>
          <w:bCs/>
        </w:rPr>
        <w:t>mail işlere bağlı mülk veya hizmetler gibi mallara örnekler veren 12</w:t>
      </w:r>
      <w:r w:rsidR="00517CDB">
        <w:rPr>
          <w:rFonts w:ascii="Times New Roman" w:hAnsi="Times New Roman" w:cs="Times New Roman"/>
          <w:bCs/>
        </w:rPr>
        <w:t>. Maddenin 5. fıkrasında</w:t>
      </w:r>
      <w:r w:rsidR="00750A33" w:rsidRPr="007C2CDD">
        <w:rPr>
          <w:rFonts w:ascii="Times New Roman" w:hAnsi="Times New Roman" w:cs="Times New Roman"/>
          <w:bCs/>
        </w:rPr>
        <w:t xml:space="preserve"> listelenen mal</w:t>
      </w:r>
      <w:r w:rsidRPr="007C2CDD">
        <w:rPr>
          <w:rFonts w:ascii="Times New Roman" w:hAnsi="Times New Roman" w:cs="Times New Roman"/>
          <w:bCs/>
        </w:rPr>
        <w:t xml:space="preserve"> ve hizmetler de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olmak üzere</w:t>
      </w:r>
      <w:r w:rsidR="00750A33" w:rsidRPr="007C2CDD">
        <w:rPr>
          <w:rFonts w:ascii="Times New Roman" w:hAnsi="Times New Roman" w:cs="Times New Roman"/>
          <w:bCs/>
        </w:rPr>
        <w:t xml:space="preserve"> (örneğin konut kredisi),</w:t>
      </w:r>
      <w:r w:rsidRPr="007C2CDD">
        <w:rPr>
          <w:rFonts w:ascii="Times New Roman" w:hAnsi="Times New Roman" w:cs="Times New Roman"/>
          <w:bCs/>
        </w:rPr>
        <w:t xml:space="preserve"> toplumda sunulan tüm mal ve hizme</w:t>
      </w:r>
      <w:r w:rsidR="003938F6">
        <w:rPr>
          <w:rFonts w:ascii="Times New Roman" w:hAnsi="Times New Roman" w:cs="Times New Roman"/>
          <w:bCs/>
        </w:rPr>
        <w:t xml:space="preserve">tlerden eşit olarak yararlanmalarını sağlamakla yükümlüdür. </w:t>
      </w:r>
      <w:r w:rsidRPr="007C2CDD">
        <w:rPr>
          <w:rFonts w:ascii="Times New Roman" w:hAnsi="Times New Roman" w:cs="Times New Roman"/>
          <w:bCs/>
        </w:rPr>
        <w:t>25</w:t>
      </w:r>
      <w:r w:rsidR="003938F6">
        <w:rPr>
          <w:rFonts w:ascii="Times New Roman" w:hAnsi="Times New Roman" w:cs="Times New Roman"/>
          <w:bCs/>
        </w:rPr>
        <w:t>. Maddenin e fıkrası</w:t>
      </w:r>
      <w:r w:rsidRPr="007C2CDD">
        <w:rPr>
          <w:rFonts w:ascii="Times New Roman" w:hAnsi="Times New Roman" w:cs="Times New Roman"/>
          <w:bCs/>
        </w:rPr>
        <w:t xml:space="preserve">, genellikle engelli </w:t>
      </w:r>
      <w:r w:rsidR="00750A33" w:rsidRPr="007C2CDD">
        <w:rPr>
          <w:rFonts w:ascii="Times New Roman" w:hAnsi="Times New Roman" w:cs="Times New Roman"/>
          <w:bCs/>
        </w:rPr>
        <w:t xml:space="preserve">bireylere sunulmayan </w:t>
      </w:r>
      <w:r w:rsidRPr="007C2CDD">
        <w:rPr>
          <w:rFonts w:ascii="Times New Roman" w:hAnsi="Times New Roman" w:cs="Times New Roman"/>
          <w:bCs/>
        </w:rPr>
        <w:t xml:space="preserve">bir başka hizmetten, yani hayat sigortası ve (özel) sağlık sigortasından bahsetmektedir. Taraf Devletler, </w:t>
      </w:r>
      <w:r w:rsidR="00750A33" w:rsidRPr="007C2CDD">
        <w:rPr>
          <w:rFonts w:ascii="Times New Roman" w:hAnsi="Times New Roman" w:cs="Times New Roman"/>
          <w:bCs/>
        </w:rPr>
        <w:t xml:space="preserve">engellilerin </w:t>
      </w:r>
      <w:r w:rsidRPr="007C2CDD">
        <w:rPr>
          <w:rFonts w:ascii="Times New Roman" w:hAnsi="Times New Roman" w:cs="Times New Roman"/>
          <w:bCs/>
        </w:rPr>
        <w:t xml:space="preserve">özel sektörde mal ve hizmetlerden eşit olarak yararlanabilmelerini sağlamak için aktif ve </w:t>
      </w:r>
      <w:r w:rsidR="001E08CB" w:rsidRPr="007C2CDD">
        <w:rPr>
          <w:rFonts w:ascii="Times New Roman" w:hAnsi="Times New Roman" w:cs="Times New Roman"/>
          <w:bCs/>
        </w:rPr>
        <w:t>kapsayıcı</w:t>
      </w:r>
      <w:r w:rsidRPr="007C2CDD">
        <w:rPr>
          <w:rFonts w:ascii="Times New Roman" w:hAnsi="Times New Roman" w:cs="Times New Roman"/>
          <w:bCs/>
        </w:rPr>
        <w:t xml:space="preserve"> bir yaklaşım benimsemelidir. Bu, ayrımcılık karşıtı mev</w:t>
      </w:r>
      <w:r w:rsidR="00750A33" w:rsidRPr="007C2CDD">
        <w:rPr>
          <w:rFonts w:ascii="Times New Roman" w:hAnsi="Times New Roman" w:cs="Times New Roman"/>
          <w:bCs/>
        </w:rPr>
        <w:t>zuatın özel sektöre uygulan</w:t>
      </w:r>
      <w:r w:rsidR="00CE08CC" w:rsidRPr="007C2CDD">
        <w:rPr>
          <w:rFonts w:ascii="Times New Roman" w:hAnsi="Times New Roman" w:cs="Times New Roman"/>
          <w:bCs/>
        </w:rPr>
        <w:t>dığı şekilde güçlendirilmesini kapsamaktadır. Değişiklik</w:t>
      </w:r>
      <w:r w:rsidRPr="007C2CDD">
        <w:rPr>
          <w:rFonts w:ascii="Times New Roman" w:hAnsi="Times New Roman" w:cs="Times New Roman"/>
          <w:bCs/>
        </w:rPr>
        <w:t xml:space="preserve"> </w:t>
      </w:r>
      <w:r w:rsidR="005C7060">
        <w:rPr>
          <w:rFonts w:ascii="Times New Roman" w:hAnsi="Times New Roman" w:cs="Times New Roman"/>
          <w:bCs/>
        </w:rPr>
        <w:t>yapmak</w:t>
      </w:r>
      <w:r w:rsidRPr="007C2CDD">
        <w:rPr>
          <w:rFonts w:ascii="Times New Roman" w:hAnsi="Times New Roman" w:cs="Times New Roman"/>
          <w:bCs/>
        </w:rPr>
        <w:t xml:space="preserve"> isteyen </w:t>
      </w:r>
      <w:proofErr w:type="gramStart"/>
      <w:r w:rsidR="00DA2CA4" w:rsidRPr="007C2CDD">
        <w:rPr>
          <w:rFonts w:ascii="Times New Roman" w:hAnsi="Times New Roman" w:cs="Times New Roman"/>
          <w:bCs/>
        </w:rPr>
        <w:t>partnerleri</w:t>
      </w:r>
      <w:proofErr w:type="gramEnd"/>
      <w:r w:rsidRPr="007C2CDD">
        <w:rPr>
          <w:rFonts w:ascii="Times New Roman" w:hAnsi="Times New Roman" w:cs="Times New Roman"/>
          <w:bCs/>
        </w:rPr>
        <w:t xml:space="preserve"> bulmak </w:t>
      </w:r>
      <w:r w:rsidR="005C7060">
        <w:rPr>
          <w:rFonts w:ascii="Times New Roman" w:hAnsi="Times New Roman" w:cs="Times New Roman"/>
          <w:bCs/>
        </w:rPr>
        <w:t>üzere</w:t>
      </w:r>
      <w:r w:rsidRPr="007C2CDD">
        <w:rPr>
          <w:rFonts w:ascii="Times New Roman" w:hAnsi="Times New Roman" w:cs="Times New Roman"/>
          <w:bCs/>
        </w:rPr>
        <w:t xml:space="preserve"> sendikalar ve diğer aktörlerle işbirliği yapılmalıdır.</w:t>
      </w:r>
    </w:p>
    <w:p w14:paraId="4334E35E" w14:textId="38EA376A" w:rsidR="00CE08CC" w:rsidRPr="007C2CDD" w:rsidRDefault="0092350E"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Pr>
          <w:rFonts w:ascii="Times New Roman" w:hAnsi="Times New Roman" w:cs="Times New Roman"/>
          <w:b/>
          <w:bCs/>
        </w:rPr>
        <w:t xml:space="preserve">Adalete Erişim Hakkında </w:t>
      </w:r>
      <w:r w:rsidR="00CE08CC" w:rsidRPr="007C2CDD">
        <w:rPr>
          <w:rFonts w:ascii="Times New Roman" w:hAnsi="Times New Roman" w:cs="Times New Roman"/>
          <w:b/>
          <w:bCs/>
        </w:rPr>
        <w:t>Madde 13</w:t>
      </w:r>
    </w:p>
    <w:p w14:paraId="37A65F89" w14:textId="4534C476" w:rsidR="00C2664C" w:rsidRPr="007C2CDD" w:rsidRDefault="00B75C2E"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Pr>
          <w:rFonts w:ascii="Times New Roman" w:hAnsi="Times New Roman" w:cs="Times New Roman"/>
          <w:bCs/>
        </w:rPr>
        <w:t>5. M</w:t>
      </w:r>
      <w:r w:rsidR="00325185" w:rsidRPr="007C2CDD">
        <w:rPr>
          <w:rFonts w:ascii="Times New Roman" w:hAnsi="Times New Roman" w:cs="Times New Roman"/>
          <w:bCs/>
        </w:rPr>
        <w:t xml:space="preserve">addede </w:t>
      </w:r>
      <w:r w:rsidR="00DA2CA4" w:rsidRPr="007C2CDD">
        <w:rPr>
          <w:rFonts w:ascii="Times New Roman" w:hAnsi="Times New Roman" w:cs="Times New Roman"/>
          <w:bCs/>
        </w:rPr>
        <w:t xml:space="preserve">belirtilen </w:t>
      </w:r>
      <w:r w:rsidR="00325185" w:rsidRPr="007C2CDD">
        <w:rPr>
          <w:rFonts w:ascii="Times New Roman" w:hAnsi="Times New Roman" w:cs="Times New Roman"/>
          <w:bCs/>
        </w:rPr>
        <w:t xml:space="preserve">ayrımcılık </w:t>
      </w:r>
      <w:r w:rsidR="00DA2CA4" w:rsidRPr="007C2CDD">
        <w:rPr>
          <w:rFonts w:ascii="Times New Roman" w:hAnsi="Times New Roman" w:cs="Times New Roman"/>
          <w:bCs/>
        </w:rPr>
        <w:t xml:space="preserve">yasağı ve eşitlikle </w:t>
      </w:r>
      <w:r w:rsidR="00325185" w:rsidRPr="007C2CDD">
        <w:rPr>
          <w:rFonts w:ascii="Times New Roman" w:hAnsi="Times New Roman" w:cs="Times New Roman"/>
          <w:bCs/>
        </w:rPr>
        <w:t>ilgili hak ve yükümlülükler, diğerlerinin yanı sıra, usul</w:t>
      </w:r>
      <w:r w:rsidR="00DA2CA4" w:rsidRPr="007C2CDD">
        <w:rPr>
          <w:rFonts w:ascii="Times New Roman" w:hAnsi="Times New Roman" w:cs="Times New Roman"/>
          <w:bCs/>
        </w:rPr>
        <w:t>e ve yaşa uygun düzenlemelerin</w:t>
      </w:r>
      <w:r>
        <w:rPr>
          <w:rFonts w:ascii="Times New Roman" w:hAnsi="Times New Roman" w:cs="Times New Roman"/>
          <w:bCs/>
        </w:rPr>
        <w:t xml:space="preserve"> sağlanmasını talep eden 13. M</w:t>
      </w:r>
      <w:r w:rsidR="00325185" w:rsidRPr="007C2CDD">
        <w:rPr>
          <w:rFonts w:ascii="Times New Roman" w:hAnsi="Times New Roman" w:cs="Times New Roman"/>
          <w:bCs/>
        </w:rPr>
        <w:t>adde</w:t>
      </w:r>
      <w:r w:rsidR="00DA2CA4" w:rsidRPr="007C2CDD">
        <w:rPr>
          <w:rFonts w:ascii="Times New Roman" w:hAnsi="Times New Roman" w:cs="Times New Roman"/>
          <w:bCs/>
        </w:rPr>
        <w:t>ye ilişkin hususları gündeme getirmektedir</w:t>
      </w:r>
      <w:r w:rsidR="00325185" w:rsidRPr="007C2CDD">
        <w:rPr>
          <w:rFonts w:ascii="Times New Roman" w:hAnsi="Times New Roman" w:cs="Times New Roman"/>
          <w:bCs/>
        </w:rPr>
        <w:t xml:space="preserve">. Bu </w:t>
      </w:r>
      <w:r w:rsidR="00DA2CA4" w:rsidRPr="007C2CDD">
        <w:rPr>
          <w:rFonts w:ascii="Times New Roman" w:hAnsi="Times New Roman" w:cs="Times New Roman"/>
          <w:bCs/>
        </w:rPr>
        <w:t>düzenlemeleri makul düzenlemelerden ayıran nokta usul düzenlemelerinin ölçüsüzlükle sınırlanmış olmamasıdır. Usule uygun düzenlemelerin bir örneği</w:t>
      </w:r>
      <w:r>
        <w:rPr>
          <w:rFonts w:ascii="Times New Roman" w:hAnsi="Times New Roman" w:cs="Times New Roman"/>
          <w:bCs/>
        </w:rPr>
        <w:t xml:space="preserve">, </w:t>
      </w:r>
      <w:r w:rsidR="00DA2CA4" w:rsidRPr="007C2CDD">
        <w:rPr>
          <w:rFonts w:ascii="Times New Roman" w:hAnsi="Times New Roman" w:cs="Times New Roman"/>
          <w:bCs/>
        </w:rPr>
        <w:t>adliye</w:t>
      </w:r>
      <w:r w:rsidR="00325185" w:rsidRPr="007C2CDD">
        <w:rPr>
          <w:rFonts w:ascii="Times New Roman" w:hAnsi="Times New Roman" w:cs="Times New Roman"/>
          <w:bCs/>
        </w:rPr>
        <w:t xml:space="preserve"> ve mahk</w:t>
      </w:r>
      <w:r>
        <w:rPr>
          <w:rFonts w:ascii="Times New Roman" w:hAnsi="Times New Roman" w:cs="Times New Roman"/>
          <w:bCs/>
        </w:rPr>
        <w:t>emelerde</w:t>
      </w:r>
      <w:r w:rsidR="00DA2CA4" w:rsidRPr="007C2CDD">
        <w:rPr>
          <w:rFonts w:ascii="Times New Roman" w:hAnsi="Times New Roman" w:cs="Times New Roman"/>
          <w:bCs/>
        </w:rPr>
        <w:t xml:space="preserve"> </w:t>
      </w:r>
      <w:r w:rsidR="00325185" w:rsidRPr="007C2CDD">
        <w:rPr>
          <w:rFonts w:ascii="Times New Roman" w:hAnsi="Times New Roman" w:cs="Times New Roman"/>
          <w:bCs/>
        </w:rPr>
        <w:t xml:space="preserve">engelli </w:t>
      </w:r>
      <w:r w:rsidR="007F2EAA" w:rsidRPr="007C2CDD">
        <w:rPr>
          <w:rFonts w:ascii="Times New Roman" w:hAnsi="Times New Roman" w:cs="Times New Roman"/>
          <w:bCs/>
        </w:rPr>
        <w:t>bireylere</w:t>
      </w:r>
      <w:r w:rsidR="00325185" w:rsidRPr="007C2CDD">
        <w:rPr>
          <w:rFonts w:ascii="Times New Roman" w:hAnsi="Times New Roman" w:cs="Times New Roman"/>
          <w:bCs/>
        </w:rPr>
        <w:t xml:space="preserve"> çeşitli iletişim yöntem</w:t>
      </w:r>
      <w:r w:rsidR="00C2664C" w:rsidRPr="007C2CDD">
        <w:rPr>
          <w:rFonts w:ascii="Times New Roman" w:hAnsi="Times New Roman" w:cs="Times New Roman"/>
          <w:bCs/>
        </w:rPr>
        <w:t xml:space="preserve">lerinin tanınmasıdır. Yaşa </w:t>
      </w:r>
      <w:r w:rsidR="00325185" w:rsidRPr="007C2CDD">
        <w:rPr>
          <w:rFonts w:ascii="Times New Roman" w:hAnsi="Times New Roman" w:cs="Times New Roman"/>
          <w:bCs/>
        </w:rPr>
        <w:t xml:space="preserve">uygun </w:t>
      </w:r>
      <w:r w:rsidR="00C2664C" w:rsidRPr="007C2CDD">
        <w:rPr>
          <w:rFonts w:ascii="Times New Roman" w:hAnsi="Times New Roman" w:cs="Times New Roman"/>
          <w:bCs/>
        </w:rPr>
        <w:t xml:space="preserve">düzenlemeler, </w:t>
      </w:r>
      <w:proofErr w:type="gramStart"/>
      <w:r w:rsidR="00C2664C" w:rsidRPr="007C2CDD">
        <w:rPr>
          <w:rFonts w:ascii="Times New Roman" w:hAnsi="Times New Roman" w:cs="Times New Roman"/>
          <w:bCs/>
        </w:rPr>
        <w:t>şikayetçi</w:t>
      </w:r>
      <w:proofErr w:type="gramEnd"/>
      <w:r w:rsidR="00C2664C" w:rsidRPr="007C2CDD">
        <w:rPr>
          <w:rFonts w:ascii="Times New Roman" w:hAnsi="Times New Roman" w:cs="Times New Roman"/>
          <w:bCs/>
        </w:rPr>
        <w:t xml:space="preserve"> olmak için mevcut mekanizmalar hakkında bilgi yaymaktan ve yaşa uygun ve yalın bir dil kullanarak adalete erişimden oluşmaktadır.</w:t>
      </w:r>
    </w:p>
    <w:p w14:paraId="59EDD058" w14:textId="32298E40" w:rsidR="00325185" w:rsidRPr="007C2CDD" w:rsidRDefault="004C16C5" w:rsidP="00702213">
      <w:pPr>
        <w:pStyle w:val="ListeParagraf"/>
        <w:widowControl w:val="0"/>
        <w:numPr>
          <w:ilvl w:val="0"/>
          <w:numId w:val="14"/>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Madde 13 (1)</w:t>
      </w:r>
    </w:p>
    <w:p w14:paraId="2B9FF292" w14:textId="756ED274" w:rsidR="004C16C5" w:rsidRPr="007C2CDD" w:rsidRDefault="004C16C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Adalete etkin erişimin sağ</w:t>
      </w:r>
      <w:r w:rsidR="00C2664C" w:rsidRPr="007C2CDD">
        <w:rPr>
          <w:rFonts w:ascii="Times New Roman" w:hAnsi="Times New Roman" w:cs="Times New Roman"/>
          <w:bCs/>
        </w:rPr>
        <w:t xml:space="preserve">lanması için, süreçler katılıma izin vermeli </w:t>
      </w:r>
      <w:r w:rsidRPr="007C2CDD">
        <w:rPr>
          <w:rFonts w:ascii="Times New Roman" w:hAnsi="Times New Roman" w:cs="Times New Roman"/>
          <w:bCs/>
        </w:rPr>
        <w:t xml:space="preserve">ve şeffaf olmalıdır. Katılımı sağlayan işlemler şunları </w:t>
      </w:r>
      <w:r w:rsidR="00C2664C" w:rsidRPr="007C2CDD">
        <w:rPr>
          <w:rFonts w:ascii="Times New Roman" w:hAnsi="Times New Roman" w:cs="Times New Roman"/>
          <w:bCs/>
        </w:rPr>
        <w:t>içermektedir</w:t>
      </w:r>
      <w:r w:rsidRPr="007C2CDD">
        <w:rPr>
          <w:rFonts w:ascii="Times New Roman" w:hAnsi="Times New Roman" w:cs="Times New Roman"/>
          <w:bCs/>
        </w:rPr>
        <w:t>:</w:t>
      </w:r>
    </w:p>
    <w:p w14:paraId="244D3A6C" w14:textId="77777777" w:rsidR="004C16C5" w:rsidRPr="007C2CDD" w:rsidRDefault="004C16C5" w:rsidP="00702213">
      <w:pPr>
        <w:pStyle w:val="ListeParagraf"/>
        <w:widowControl w:val="0"/>
        <w:numPr>
          <w:ilvl w:val="0"/>
          <w:numId w:val="15"/>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Bilgilerin anlaşılabilir ve erişilebilir bir şekilde sunulması;</w:t>
      </w:r>
    </w:p>
    <w:p w14:paraId="07FF269C" w14:textId="2BD910FD" w:rsidR="004C16C5" w:rsidRPr="007C2CDD" w:rsidRDefault="004C16C5" w:rsidP="00702213">
      <w:pPr>
        <w:pStyle w:val="ListeParagraf"/>
        <w:widowControl w:val="0"/>
        <w:numPr>
          <w:ilvl w:val="0"/>
          <w:numId w:val="15"/>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Farklı iletişim biçimlerinin tanınması ve </w:t>
      </w:r>
      <w:r w:rsidR="00C2664C" w:rsidRPr="007C2CDD">
        <w:rPr>
          <w:rFonts w:ascii="Times New Roman" w:hAnsi="Times New Roman" w:cs="Times New Roman"/>
          <w:bCs/>
        </w:rPr>
        <w:t>düzenlenmesi</w:t>
      </w:r>
      <w:r w:rsidRPr="007C2CDD">
        <w:rPr>
          <w:rFonts w:ascii="Times New Roman" w:hAnsi="Times New Roman" w:cs="Times New Roman"/>
          <w:bCs/>
        </w:rPr>
        <w:t>;</w:t>
      </w:r>
    </w:p>
    <w:p w14:paraId="2C916EF2" w14:textId="77777777" w:rsidR="004C16C5" w:rsidRPr="007C2CDD" w:rsidRDefault="004C16C5" w:rsidP="00702213">
      <w:pPr>
        <w:pStyle w:val="ListeParagraf"/>
        <w:widowControl w:val="0"/>
        <w:numPr>
          <w:ilvl w:val="0"/>
          <w:numId w:val="15"/>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Sürecin tüm aşamalarında fiziksel erişilebilirlik;</w:t>
      </w:r>
    </w:p>
    <w:p w14:paraId="3D0C760C" w14:textId="7F215B50" w:rsidR="004C16C5" w:rsidRPr="007C2CDD" w:rsidRDefault="00C2664C" w:rsidP="00702213">
      <w:pPr>
        <w:pStyle w:val="ListeParagraf"/>
        <w:widowControl w:val="0"/>
        <w:numPr>
          <w:ilvl w:val="0"/>
          <w:numId w:val="15"/>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A</w:t>
      </w:r>
      <w:r w:rsidR="004C16C5" w:rsidRPr="007C2CDD">
        <w:rPr>
          <w:rFonts w:ascii="Times New Roman" w:hAnsi="Times New Roman" w:cs="Times New Roman"/>
          <w:bCs/>
        </w:rPr>
        <w:t>dli yardım durumunda</w:t>
      </w:r>
      <w:r w:rsidR="007D58CB" w:rsidRPr="007C2CDD">
        <w:rPr>
          <w:rFonts w:ascii="Times New Roman" w:hAnsi="Times New Roman" w:cs="Times New Roman"/>
          <w:bCs/>
        </w:rPr>
        <w:t>,</w:t>
      </w:r>
      <w:r w:rsidR="004C16C5" w:rsidRPr="007C2CDD">
        <w:rPr>
          <w:rFonts w:ascii="Times New Roman" w:hAnsi="Times New Roman" w:cs="Times New Roman"/>
          <w:bCs/>
        </w:rPr>
        <w:t xml:space="preserve"> </w:t>
      </w:r>
      <w:r w:rsidRPr="007C2CDD">
        <w:rPr>
          <w:rFonts w:ascii="Times New Roman" w:hAnsi="Times New Roman" w:cs="Times New Roman"/>
          <w:bCs/>
        </w:rPr>
        <w:t xml:space="preserve">uygulanabildiği </w:t>
      </w:r>
      <w:r w:rsidR="007D58CB" w:rsidRPr="007C2CDD">
        <w:rPr>
          <w:rFonts w:ascii="Times New Roman" w:hAnsi="Times New Roman" w:cs="Times New Roman"/>
          <w:bCs/>
        </w:rPr>
        <w:t>takdirde,</w:t>
      </w:r>
      <w:r w:rsidRPr="007C2CDD">
        <w:rPr>
          <w:rFonts w:ascii="Times New Roman" w:hAnsi="Times New Roman" w:cs="Times New Roman"/>
          <w:bCs/>
        </w:rPr>
        <w:t xml:space="preserve"> </w:t>
      </w:r>
      <w:r w:rsidR="00DB5D02" w:rsidRPr="007C2CDD">
        <w:rPr>
          <w:rFonts w:ascii="Times New Roman" w:hAnsi="Times New Roman" w:cs="Times New Roman"/>
          <w:bCs/>
        </w:rPr>
        <w:t xml:space="preserve">araç ve liyakat testine tabi olan </w:t>
      </w:r>
      <w:r w:rsidR="007D58CB" w:rsidRPr="007C2CDD">
        <w:rPr>
          <w:rFonts w:ascii="Times New Roman" w:hAnsi="Times New Roman" w:cs="Times New Roman"/>
          <w:bCs/>
        </w:rPr>
        <w:t>finansal yardım</w:t>
      </w:r>
      <w:r w:rsidR="004C16C5" w:rsidRPr="007C2CDD">
        <w:rPr>
          <w:rFonts w:ascii="Times New Roman" w:hAnsi="Times New Roman" w:cs="Times New Roman"/>
          <w:bCs/>
        </w:rPr>
        <w:t>.</w:t>
      </w:r>
    </w:p>
    <w:p w14:paraId="4C4034AE" w14:textId="3AC10438" w:rsidR="004C16C5" w:rsidRPr="007C2CDD" w:rsidRDefault="00AD508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Desteklense dahi</w:t>
      </w:r>
      <w:r w:rsidR="004C16C5" w:rsidRPr="007C2CDD">
        <w:rPr>
          <w:rFonts w:ascii="Times New Roman" w:hAnsi="Times New Roman" w:cs="Times New Roman"/>
          <w:bCs/>
        </w:rPr>
        <w:t xml:space="preserve"> ayrımcılığa karşı kendilerini savunamayan ya da bu tür girişimle</w:t>
      </w:r>
      <w:r w:rsidRPr="007C2CDD">
        <w:rPr>
          <w:rFonts w:ascii="Times New Roman" w:hAnsi="Times New Roman" w:cs="Times New Roman"/>
          <w:bCs/>
        </w:rPr>
        <w:t>rin olumsuz sonuçlarından korktuğu için</w:t>
      </w:r>
      <w:r w:rsidR="004C16C5" w:rsidRPr="007C2CDD">
        <w:rPr>
          <w:rFonts w:ascii="Times New Roman" w:hAnsi="Times New Roman" w:cs="Times New Roman"/>
          <w:bCs/>
        </w:rPr>
        <w:t xml:space="preserve"> seçenekleri büyük ölçüde </w:t>
      </w:r>
      <w:r w:rsidRPr="007C2CDD">
        <w:rPr>
          <w:rFonts w:ascii="Times New Roman" w:hAnsi="Times New Roman" w:cs="Times New Roman"/>
          <w:bCs/>
        </w:rPr>
        <w:t>kısıtlanmış</w:t>
      </w:r>
      <w:r w:rsidR="004C16C5" w:rsidRPr="007C2CDD">
        <w:rPr>
          <w:rFonts w:ascii="Times New Roman" w:hAnsi="Times New Roman" w:cs="Times New Roman"/>
          <w:bCs/>
        </w:rPr>
        <w:t xml:space="preserve"> </w:t>
      </w:r>
      <w:r w:rsidRPr="007C2CDD">
        <w:rPr>
          <w:rFonts w:ascii="Times New Roman" w:hAnsi="Times New Roman" w:cs="Times New Roman"/>
          <w:bCs/>
        </w:rPr>
        <w:t>bireyleri</w:t>
      </w:r>
      <w:r w:rsidR="004C16C5" w:rsidRPr="007C2CDD">
        <w:rPr>
          <w:rFonts w:ascii="Times New Roman" w:hAnsi="Times New Roman" w:cs="Times New Roman"/>
          <w:bCs/>
        </w:rPr>
        <w:t xml:space="preserve"> koruyabilen uygun önlemler, kamu yararına eylemlerdir (</w:t>
      </w:r>
      <w:proofErr w:type="spellStart"/>
      <w:r w:rsidR="004C16C5" w:rsidRPr="007C2CDD">
        <w:rPr>
          <w:rFonts w:ascii="Times New Roman" w:hAnsi="Times New Roman" w:cs="Times New Roman"/>
          <w:bCs/>
          <w:i/>
        </w:rPr>
        <w:t>actio</w:t>
      </w:r>
      <w:proofErr w:type="spellEnd"/>
      <w:r w:rsidR="004C16C5" w:rsidRPr="007C2CDD">
        <w:rPr>
          <w:rFonts w:ascii="Times New Roman" w:hAnsi="Times New Roman" w:cs="Times New Roman"/>
          <w:bCs/>
          <w:i/>
        </w:rPr>
        <w:t xml:space="preserve"> </w:t>
      </w:r>
      <w:proofErr w:type="spellStart"/>
      <w:r w:rsidR="004C16C5" w:rsidRPr="007C2CDD">
        <w:rPr>
          <w:rFonts w:ascii="Times New Roman" w:hAnsi="Times New Roman" w:cs="Times New Roman"/>
          <w:bCs/>
          <w:i/>
        </w:rPr>
        <w:t>popularis</w:t>
      </w:r>
      <w:proofErr w:type="spellEnd"/>
      <w:r w:rsidR="004C16C5" w:rsidRPr="007C2CDD">
        <w:rPr>
          <w:rFonts w:ascii="Times New Roman" w:hAnsi="Times New Roman" w:cs="Times New Roman"/>
          <w:bCs/>
        </w:rPr>
        <w:t>).</w:t>
      </w:r>
    </w:p>
    <w:p w14:paraId="35B21586" w14:textId="0A1DBBB4" w:rsidR="004C16C5" w:rsidRPr="007C2CDD" w:rsidRDefault="004C16C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Ayrıca, şeffaflık sağlamak </w:t>
      </w:r>
      <w:r w:rsidR="00AD5085" w:rsidRPr="007C2CDD">
        <w:rPr>
          <w:rFonts w:ascii="Times New Roman" w:hAnsi="Times New Roman" w:cs="Times New Roman"/>
          <w:bCs/>
        </w:rPr>
        <w:t>amacıyla,</w:t>
      </w:r>
      <w:r w:rsidRPr="007C2CDD">
        <w:rPr>
          <w:rFonts w:ascii="Times New Roman" w:hAnsi="Times New Roman" w:cs="Times New Roman"/>
          <w:bCs/>
        </w:rPr>
        <w:t xml:space="preserve"> bir Taraf Devlet</w:t>
      </w:r>
      <w:r w:rsidR="00AD5085" w:rsidRPr="007C2CDD">
        <w:rPr>
          <w:rFonts w:ascii="Times New Roman" w:hAnsi="Times New Roman" w:cs="Times New Roman"/>
          <w:bCs/>
        </w:rPr>
        <w:t>in müdahalesi</w:t>
      </w:r>
      <w:r w:rsidRPr="007C2CDD">
        <w:rPr>
          <w:rFonts w:ascii="Times New Roman" w:hAnsi="Times New Roman" w:cs="Times New Roman"/>
          <w:bCs/>
        </w:rPr>
        <w:t xml:space="preserve"> ilgili tüm bilgilerin erişilebilir ve </w:t>
      </w:r>
      <w:r w:rsidR="00AD5085" w:rsidRPr="007C2CDD">
        <w:rPr>
          <w:rFonts w:ascii="Times New Roman" w:hAnsi="Times New Roman" w:cs="Times New Roman"/>
          <w:bCs/>
        </w:rPr>
        <w:t>kullanılabilir</w:t>
      </w:r>
      <w:r w:rsidRPr="007C2CDD">
        <w:rPr>
          <w:rFonts w:ascii="Times New Roman" w:hAnsi="Times New Roman" w:cs="Times New Roman"/>
          <w:bCs/>
        </w:rPr>
        <w:t xml:space="preserve"> olmasını ve ilgili tüm iddiaların, davaların ve mahkeme kararlarının yeterli şekilde kaydedilmesini ve raporlanmasını sağlamalıdır.</w:t>
      </w:r>
    </w:p>
    <w:p w14:paraId="501458B2" w14:textId="419E8116" w:rsidR="004C16C5" w:rsidRPr="007C2CDD" w:rsidRDefault="004C16C5" w:rsidP="00702213">
      <w:pPr>
        <w:pStyle w:val="ListeParagraf"/>
        <w:widowControl w:val="0"/>
        <w:numPr>
          <w:ilvl w:val="0"/>
          <w:numId w:val="14"/>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Madde 13 (2)</w:t>
      </w:r>
    </w:p>
    <w:p w14:paraId="0ACE15AA" w14:textId="5D27B5D7" w:rsidR="004C16C5" w:rsidRPr="007C2CDD" w:rsidRDefault="004C16C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Hak ve yükümlülüklere saygı duyulmasını ve yerine getirilmesini teşvik etmek </w:t>
      </w:r>
      <w:r w:rsidR="00151E2D">
        <w:rPr>
          <w:rFonts w:ascii="Times New Roman" w:hAnsi="Times New Roman" w:cs="Times New Roman"/>
          <w:bCs/>
        </w:rPr>
        <w:t>üzere</w:t>
      </w:r>
      <w:r w:rsidRPr="007C2CDD">
        <w:rPr>
          <w:rFonts w:ascii="Times New Roman" w:hAnsi="Times New Roman" w:cs="Times New Roman"/>
          <w:bCs/>
        </w:rPr>
        <w:t xml:space="preserve">, </w:t>
      </w:r>
      <w:r w:rsidRPr="007C2CDD">
        <w:rPr>
          <w:rFonts w:ascii="Times New Roman" w:hAnsi="Times New Roman" w:cs="Times New Roman"/>
          <w:bCs/>
        </w:rPr>
        <w:lastRenderedPageBreak/>
        <w:t xml:space="preserve">kolluk görevlilerinin </w:t>
      </w:r>
      <w:r w:rsidR="00AD5085" w:rsidRPr="007C2CDD">
        <w:rPr>
          <w:rFonts w:ascii="Times New Roman" w:hAnsi="Times New Roman" w:cs="Times New Roman"/>
          <w:bCs/>
        </w:rPr>
        <w:t>eğitilmesi</w:t>
      </w:r>
      <w:r w:rsidRPr="007C2CDD">
        <w:rPr>
          <w:rFonts w:ascii="Times New Roman" w:hAnsi="Times New Roman" w:cs="Times New Roman"/>
          <w:bCs/>
        </w:rPr>
        <w:t xml:space="preserve">, hak sahipleri arasında farkındalık yaratılması ve </w:t>
      </w:r>
      <w:r w:rsidR="00EA7D5B">
        <w:rPr>
          <w:rFonts w:ascii="Times New Roman" w:hAnsi="Times New Roman" w:cs="Times New Roman"/>
          <w:bCs/>
        </w:rPr>
        <w:t>yükümlülük</w:t>
      </w:r>
      <w:r w:rsidRPr="007C2CDD">
        <w:rPr>
          <w:rFonts w:ascii="Times New Roman" w:hAnsi="Times New Roman" w:cs="Times New Roman"/>
          <w:bCs/>
        </w:rPr>
        <w:t xml:space="preserve"> sahiplerinin kapasitelerinin </w:t>
      </w:r>
      <w:r w:rsidR="00AD5085" w:rsidRPr="007C2CDD">
        <w:rPr>
          <w:rFonts w:ascii="Times New Roman" w:hAnsi="Times New Roman" w:cs="Times New Roman"/>
          <w:bCs/>
        </w:rPr>
        <w:t>geliştirilmesi</w:t>
      </w:r>
      <w:r w:rsidRPr="007C2CDD">
        <w:rPr>
          <w:rFonts w:ascii="Times New Roman" w:hAnsi="Times New Roman" w:cs="Times New Roman"/>
          <w:bCs/>
        </w:rPr>
        <w:t xml:space="preserve"> gerekmektedir. </w:t>
      </w:r>
      <w:r w:rsidR="00AD5085" w:rsidRPr="007C2CDD">
        <w:rPr>
          <w:rFonts w:ascii="Times New Roman" w:hAnsi="Times New Roman" w:cs="Times New Roman"/>
          <w:bCs/>
        </w:rPr>
        <w:t>Gerekli olan</w:t>
      </w:r>
      <w:r w:rsidRPr="007C2CDD">
        <w:rPr>
          <w:rFonts w:ascii="Times New Roman" w:hAnsi="Times New Roman" w:cs="Times New Roman"/>
          <w:bCs/>
        </w:rPr>
        <w:t xml:space="preserve"> eğitim şunları içermelidir:</w:t>
      </w:r>
    </w:p>
    <w:p w14:paraId="7D04C23F" w14:textId="0E17669D" w:rsidR="004C16C5" w:rsidRPr="007C2CDD" w:rsidRDefault="00AD5085" w:rsidP="00702213">
      <w:pPr>
        <w:pStyle w:val="ListeParagraf"/>
        <w:widowControl w:val="0"/>
        <w:numPr>
          <w:ilvl w:val="0"/>
          <w:numId w:val="16"/>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Kesişim karmaşıklıkları</w:t>
      </w:r>
      <w:r w:rsidR="004C16C5" w:rsidRPr="007C2CDD">
        <w:rPr>
          <w:rFonts w:ascii="Times New Roman" w:hAnsi="Times New Roman" w:cs="Times New Roman"/>
          <w:bCs/>
        </w:rPr>
        <w:t xml:space="preserve"> ve </w:t>
      </w:r>
      <w:r w:rsidRPr="007C2CDD">
        <w:rPr>
          <w:rFonts w:ascii="Times New Roman" w:hAnsi="Times New Roman" w:cs="Times New Roman"/>
          <w:bCs/>
        </w:rPr>
        <w:t>bireylerin yalnızca sakatlığa bağlı olarak tanımlanmaması</w:t>
      </w:r>
      <w:r w:rsidR="004C16C5" w:rsidRPr="007C2CDD">
        <w:rPr>
          <w:rFonts w:ascii="Times New Roman" w:hAnsi="Times New Roman" w:cs="Times New Roman"/>
          <w:bCs/>
        </w:rPr>
        <w:t xml:space="preserve"> gerçeğ</w:t>
      </w:r>
      <w:r w:rsidRPr="007C2CDD">
        <w:rPr>
          <w:rFonts w:ascii="Times New Roman" w:hAnsi="Times New Roman" w:cs="Times New Roman"/>
          <w:bCs/>
        </w:rPr>
        <w:t>i. Kesişim sorunları konusunda farkındalık yaratma</w:t>
      </w:r>
      <w:r w:rsidR="004C16C5" w:rsidRPr="007C2CDD">
        <w:rPr>
          <w:rFonts w:ascii="Times New Roman" w:hAnsi="Times New Roman" w:cs="Times New Roman"/>
          <w:bCs/>
        </w:rPr>
        <w:t xml:space="preserve"> belirli ayrımcılık ve baskı biçimleriyle ilgili olmalıdır;</w:t>
      </w:r>
    </w:p>
    <w:p w14:paraId="3C335630" w14:textId="600B100A" w:rsidR="004C16C5" w:rsidRPr="007C2CDD" w:rsidRDefault="004C16C5" w:rsidP="00702213">
      <w:pPr>
        <w:pStyle w:val="ListeParagraf"/>
        <w:widowControl w:val="0"/>
        <w:numPr>
          <w:ilvl w:val="0"/>
          <w:numId w:val="16"/>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Adalet sisteminin tüm yönlerine </w:t>
      </w:r>
      <w:r w:rsidR="00CC6CC2" w:rsidRPr="007C2CDD">
        <w:rPr>
          <w:rFonts w:ascii="Times New Roman" w:hAnsi="Times New Roman" w:cs="Times New Roman"/>
          <w:bCs/>
        </w:rPr>
        <w:t>diğerleriyle</w:t>
      </w:r>
      <w:r w:rsidRPr="007C2CDD">
        <w:rPr>
          <w:rFonts w:ascii="Times New Roman" w:hAnsi="Times New Roman" w:cs="Times New Roman"/>
          <w:bCs/>
        </w:rPr>
        <w:t xml:space="preserve"> eşit </w:t>
      </w:r>
      <w:r w:rsidR="00CC6CC2" w:rsidRPr="007C2CDD">
        <w:rPr>
          <w:rFonts w:ascii="Times New Roman" w:hAnsi="Times New Roman" w:cs="Times New Roman"/>
          <w:bCs/>
        </w:rPr>
        <w:t>koşullar altında</w:t>
      </w:r>
      <w:r w:rsidRPr="007C2CDD">
        <w:rPr>
          <w:rFonts w:ascii="Times New Roman" w:hAnsi="Times New Roman" w:cs="Times New Roman"/>
          <w:bCs/>
        </w:rPr>
        <w:t xml:space="preserve"> etkin erişim elde etmek için engelli bireyler ve onların bireysel gereksinimleri arasındaki çeşitlilik;</w:t>
      </w:r>
    </w:p>
    <w:p w14:paraId="2314B558" w14:textId="6FF64843" w:rsidR="004C16C5" w:rsidRPr="007C2CDD" w:rsidRDefault="00CC6CC2" w:rsidP="00702213">
      <w:pPr>
        <w:pStyle w:val="ListeParagraf"/>
        <w:widowControl w:val="0"/>
        <w:numPr>
          <w:ilvl w:val="0"/>
          <w:numId w:val="16"/>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Engellilerin </w:t>
      </w:r>
      <w:r w:rsidR="004C16C5" w:rsidRPr="007C2CDD">
        <w:rPr>
          <w:rFonts w:ascii="Times New Roman" w:hAnsi="Times New Roman" w:cs="Times New Roman"/>
          <w:bCs/>
        </w:rPr>
        <w:t xml:space="preserve">bireysel özerkliği ve herkes için </w:t>
      </w:r>
      <w:r w:rsidRPr="007C2CDD">
        <w:rPr>
          <w:rFonts w:ascii="Times New Roman" w:hAnsi="Times New Roman" w:cs="Times New Roman"/>
          <w:bCs/>
        </w:rPr>
        <w:t>hak</w:t>
      </w:r>
      <w:r w:rsidR="004C16C5" w:rsidRPr="007C2CDD">
        <w:rPr>
          <w:rFonts w:ascii="Times New Roman" w:hAnsi="Times New Roman" w:cs="Times New Roman"/>
          <w:bCs/>
        </w:rPr>
        <w:t xml:space="preserve"> </w:t>
      </w:r>
      <w:r w:rsidRPr="007C2CDD">
        <w:rPr>
          <w:rFonts w:ascii="Times New Roman" w:hAnsi="Times New Roman" w:cs="Times New Roman"/>
          <w:bCs/>
        </w:rPr>
        <w:t>ehliyetinin</w:t>
      </w:r>
      <w:r w:rsidR="004C16C5" w:rsidRPr="007C2CDD">
        <w:rPr>
          <w:rFonts w:ascii="Times New Roman" w:hAnsi="Times New Roman" w:cs="Times New Roman"/>
          <w:bCs/>
        </w:rPr>
        <w:t xml:space="preserve"> önemi;</w:t>
      </w:r>
    </w:p>
    <w:p w14:paraId="6A593911" w14:textId="4086C76E" w:rsidR="004C16C5" w:rsidRPr="007C2CDD" w:rsidRDefault="004C16C5" w:rsidP="00702213">
      <w:pPr>
        <w:pStyle w:val="ListeParagraf"/>
        <w:widowControl w:val="0"/>
        <w:numPr>
          <w:ilvl w:val="0"/>
          <w:numId w:val="16"/>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Başarılı katılım için </w:t>
      </w:r>
      <w:r w:rsidR="00CC6CC2" w:rsidRPr="007C2CDD">
        <w:rPr>
          <w:rFonts w:ascii="Times New Roman" w:hAnsi="Times New Roman" w:cs="Times New Roman"/>
          <w:bCs/>
        </w:rPr>
        <w:t>etkin</w:t>
      </w:r>
      <w:r w:rsidRPr="007C2CDD">
        <w:rPr>
          <w:rFonts w:ascii="Times New Roman" w:hAnsi="Times New Roman" w:cs="Times New Roman"/>
          <w:bCs/>
        </w:rPr>
        <w:t xml:space="preserve"> ve anlamlı iletişimin </w:t>
      </w:r>
      <w:proofErr w:type="spellStart"/>
      <w:r w:rsidRPr="007C2CDD">
        <w:rPr>
          <w:rFonts w:ascii="Times New Roman" w:hAnsi="Times New Roman" w:cs="Times New Roman"/>
          <w:bCs/>
        </w:rPr>
        <w:t>merkezi</w:t>
      </w:r>
      <w:r w:rsidR="00CC6CC2" w:rsidRPr="007C2CDD">
        <w:rPr>
          <w:rFonts w:ascii="Times New Roman" w:hAnsi="Times New Roman" w:cs="Times New Roman"/>
          <w:bCs/>
        </w:rPr>
        <w:t>liği</w:t>
      </w:r>
      <w:proofErr w:type="spellEnd"/>
      <w:r w:rsidRPr="007C2CDD">
        <w:rPr>
          <w:rFonts w:ascii="Times New Roman" w:hAnsi="Times New Roman" w:cs="Times New Roman"/>
          <w:bCs/>
        </w:rPr>
        <w:t>;</w:t>
      </w:r>
    </w:p>
    <w:p w14:paraId="4D43EB16" w14:textId="676B272C" w:rsidR="004C16C5" w:rsidRPr="007C2CDD" w:rsidRDefault="004C16C5" w:rsidP="00702213">
      <w:pPr>
        <w:pStyle w:val="ListeParagraf"/>
        <w:widowControl w:val="0"/>
        <w:numPr>
          <w:ilvl w:val="0"/>
          <w:numId w:val="16"/>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Engellilerin hakları konusunda avukatlar, </w:t>
      </w:r>
      <w:r w:rsidR="00CC6CC2" w:rsidRPr="007C2CDD">
        <w:rPr>
          <w:rFonts w:ascii="Times New Roman" w:hAnsi="Times New Roman" w:cs="Times New Roman"/>
          <w:bCs/>
        </w:rPr>
        <w:t xml:space="preserve">adliye memurları, </w:t>
      </w:r>
      <w:proofErr w:type="gramStart"/>
      <w:r w:rsidRPr="007C2CDD">
        <w:rPr>
          <w:rFonts w:ascii="Times New Roman" w:hAnsi="Times New Roman" w:cs="Times New Roman"/>
          <w:bCs/>
        </w:rPr>
        <w:t>hakimler</w:t>
      </w:r>
      <w:proofErr w:type="gramEnd"/>
      <w:r w:rsidRPr="007C2CDD">
        <w:rPr>
          <w:rFonts w:ascii="Times New Roman" w:hAnsi="Times New Roman" w:cs="Times New Roman"/>
          <w:bCs/>
        </w:rPr>
        <w:t xml:space="preserve">, cezaevi personeli, işaret dili tercümanları </w:t>
      </w:r>
      <w:r w:rsidR="00CC6CC2" w:rsidRPr="007C2CDD">
        <w:rPr>
          <w:rFonts w:ascii="Times New Roman" w:hAnsi="Times New Roman" w:cs="Times New Roman"/>
          <w:bCs/>
        </w:rPr>
        <w:t>ile</w:t>
      </w:r>
      <w:r w:rsidRPr="007C2CDD">
        <w:rPr>
          <w:rFonts w:ascii="Times New Roman" w:hAnsi="Times New Roman" w:cs="Times New Roman"/>
          <w:bCs/>
        </w:rPr>
        <w:t xml:space="preserve"> polis ve cezaevi sistemi dahil olmak üzere personelin </w:t>
      </w:r>
      <w:r w:rsidR="00CC6CC2" w:rsidRPr="007C2CDD">
        <w:rPr>
          <w:rFonts w:ascii="Times New Roman" w:hAnsi="Times New Roman" w:cs="Times New Roman"/>
          <w:bCs/>
        </w:rPr>
        <w:t>etkin</w:t>
      </w:r>
      <w:r w:rsidRPr="007C2CDD">
        <w:rPr>
          <w:rFonts w:ascii="Times New Roman" w:hAnsi="Times New Roman" w:cs="Times New Roman"/>
          <w:bCs/>
        </w:rPr>
        <w:t xml:space="preserve"> eğitimini sağlamak </w:t>
      </w:r>
      <w:r w:rsidR="00CC6CC2" w:rsidRPr="007C2CDD">
        <w:rPr>
          <w:rFonts w:ascii="Times New Roman" w:hAnsi="Times New Roman" w:cs="Times New Roman"/>
          <w:bCs/>
        </w:rPr>
        <w:t>için getirilen tedbirler</w:t>
      </w:r>
      <w:r w:rsidRPr="007C2CDD">
        <w:rPr>
          <w:rFonts w:ascii="Times New Roman" w:hAnsi="Times New Roman" w:cs="Times New Roman"/>
          <w:bCs/>
        </w:rPr>
        <w:t>.</w:t>
      </w:r>
    </w:p>
    <w:p w14:paraId="210B81AF" w14:textId="7A37313E" w:rsidR="004C16C5" w:rsidRPr="007C2CDD" w:rsidRDefault="00CC6CC2"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Kişi</w:t>
      </w:r>
      <w:r w:rsidR="002106CF">
        <w:rPr>
          <w:rFonts w:ascii="Times New Roman" w:hAnsi="Times New Roman" w:cs="Times New Roman"/>
          <w:b/>
          <w:bCs/>
        </w:rPr>
        <w:t xml:space="preserve"> </w:t>
      </w:r>
      <w:r w:rsidR="009C41D9">
        <w:rPr>
          <w:rFonts w:ascii="Times New Roman" w:hAnsi="Times New Roman" w:cs="Times New Roman"/>
          <w:b/>
          <w:bCs/>
        </w:rPr>
        <w:t>Özgürlüğü ve Güvenliği Hakkında Madde 14, İşkence veya Zalimane, İnsanlık Dışı veya Aşağılayıcı Muamele v</w:t>
      </w:r>
      <w:r w:rsidR="009C41D9" w:rsidRPr="007C2CDD">
        <w:rPr>
          <w:rFonts w:ascii="Times New Roman" w:hAnsi="Times New Roman" w:cs="Times New Roman"/>
          <w:b/>
          <w:bCs/>
        </w:rPr>
        <w:t>eya Cezaya Maruz Kalma</w:t>
      </w:r>
      <w:r w:rsidR="009C41D9">
        <w:rPr>
          <w:rFonts w:ascii="Times New Roman" w:hAnsi="Times New Roman" w:cs="Times New Roman"/>
          <w:b/>
          <w:bCs/>
        </w:rPr>
        <w:t>ma Hakkında Madde 15</w:t>
      </w:r>
      <w:r w:rsidR="009C41D9" w:rsidRPr="007C2CDD">
        <w:rPr>
          <w:rFonts w:ascii="Times New Roman" w:hAnsi="Times New Roman" w:cs="Times New Roman"/>
          <w:b/>
          <w:bCs/>
        </w:rPr>
        <w:t>, Sömürü, Şidd</w:t>
      </w:r>
      <w:r w:rsidR="009C41D9">
        <w:rPr>
          <w:rFonts w:ascii="Times New Roman" w:hAnsi="Times New Roman" w:cs="Times New Roman"/>
          <w:b/>
          <w:bCs/>
        </w:rPr>
        <w:t>et ve İstismara Maruz Kalmama Hakkında Madde 16 v</w:t>
      </w:r>
      <w:r w:rsidR="009C41D9" w:rsidRPr="007C2CDD">
        <w:rPr>
          <w:rFonts w:ascii="Times New Roman" w:hAnsi="Times New Roman" w:cs="Times New Roman"/>
          <w:b/>
          <w:bCs/>
        </w:rPr>
        <w:t>e</w:t>
      </w:r>
      <w:r w:rsidR="009C41D9">
        <w:rPr>
          <w:rFonts w:ascii="Times New Roman" w:hAnsi="Times New Roman" w:cs="Times New Roman"/>
          <w:b/>
          <w:bCs/>
        </w:rPr>
        <w:t xml:space="preserve"> Kişisel Bütünlüğün Korunması Hakkında Madde 17</w:t>
      </w:r>
    </w:p>
    <w:p w14:paraId="17282171" w14:textId="3237BEDA" w:rsidR="004C16C5" w:rsidRPr="007C2CDD" w:rsidRDefault="004C16C5"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 </w:t>
      </w:r>
      <w:r w:rsidR="00CC6CC2" w:rsidRPr="007C2CDD">
        <w:rPr>
          <w:rFonts w:ascii="Times New Roman" w:hAnsi="Times New Roman" w:cs="Times New Roman"/>
          <w:bCs/>
        </w:rPr>
        <w:t>bireyler</w:t>
      </w:r>
      <w:r w:rsidRPr="007C2CDD">
        <w:rPr>
          <w:rFonts w:ascii="Times New Roman" w:hAnsi="Times New Roman" w:cs="Times New Roman"/>
          <w:bCs/>
        </w:rPr>
        <w:t xml:space="preserve">, </w:t>
      </w:r>
      <w:r w:rsidR="00A244C5" w:rsidRPr="007C2CDD">
        <w:rPr>
          <w:rFonts w:ascii="Times New Roman" w:hAnsi="Times New Roman" w:cs="Times New Roman"/>
          <w:bCs/>
        </w:rPr>
        <w:t xml:space="preserve">kısıtlama ya da ayrıştırma, yanı sıra şiddetli bir saldırı biçimini de alabilen </w:t>
      </w:r>
      <w:r w:rsidRPr="007C2CDD">
        <w:rPr>
          <w:rFonts w:ascii="Times New Roman" w:hAnsi="Times New Roman" w:cs="Times New Roman"/>
          <w:bCs/>
        </w:rPr>
        <w:t xml:space="preserve">şiddet, </w:t>
      </w:r>
      <w:r w:rsidR="00CC6CC2" w:rsidRPr="007C2CDD">
        <w:rPr>
          <w:rFonts w:ascii="Times New Roman" w:hAnsi="Times New Roman" w:cs="Times New Roman"/>
          <w:bCs/>
        </w:rPr>
        <w:t>istismar</w:t>
      </w:r>
      <w:r w:rsidRPr="007C2CDD">
        <w:rPr>
          <w:rFonts w:ascii="Times New Roman" w:hAnsi="Times New Roman" w:cs="Times New Roman"/>
          <w:bCs/>
        </w:rPr>
        <w:t xml:space="preserve"> ve diğer zalim</w:t>
      </w:r>
      <w:r w:rsidR="00CC6CC2" w:rsidRPr="007C2CDD">
        <w:rPr>
          <w:rFonts w:ascii="Times New Roman" w:hAnsi="Times New Roman" w:cs="Times New Roman"/>
          <w:bCs/>
        </w:rPr>
        <w:t>ane</w:t>
      </w:r>
      <w:r w:rsidRPr="007C2CDD">
        <w:rPr>
          <w:rFonts w:ascii="Times New Roman" w:hAnsi="Times New Roman" w:cs="Times New Roman"/>
          <w:bCs/>
        </w:rPr>
        <w:t xml:space="preserve"> ve aşağılayıcı cezalardan ora</w:t>
      </w:r>
      <w:r w:rsidR="00A244C5" w:rsidRPr="007C2CDD">
        <w:rPr>
          <w:rFonts w:ascii="Times New Roman" w:hAnsi="Times New Roman" w:cs="Times New Roman"/>
          <w:bCs/>
        </w:rPr>
        <w:t>ntısız olarak etkilenebilirler. Komite</w:t>
      </w:r>
      <w:r w:rsidRPr="007C2CDD">
        <w:rPr>
          <w:rFonts w:ascii="Times New Roman" w:hAnsi="Times New Roman" w:cs="Times New Roman"/>
          <w:bCs/>
        </w:rPr>
        <w:t>, ayrımcılığa uğraya</w:t>
      </w:r>
      <w:r w:rsidR="00A244C5" w:rsidRPr="007C2CDD">
        <w:rPr>
          <w:rFonts w:ascii="Times New Roman" w:hAnsi="Times New Roman" w:cs="Times New Roman"/>
          <w:bCs/>
        </w:rPr>
        <w:t xml:space="preserve">n çocuklar da </w:t>
      </w:r>
      <w:proofErr w:type="gramStart"/>
      <w:r w:rsidR="00A244C5" w:rsidRPr="007C2CDD">
        <w:rPr>
          <w:rFonts w:ascii="Times New Roman" w:hAnsi="Times New Roman" w:cs="Times New Roman"/>
          <w:bCs/>
        </w:rPr>
        <w:t>dahil</w:t>
      </w:r>
      <w:proofErr w:type="gramEnd"/>
      <w:r w:rsidR="00A244C5" w:rsidRPr="007C2CDD">
        <w:rPr>
          <w:rFonts w:ascii="Times New Roman" w:hAnsi="Times New Roman" w:cs="Times New Roman"/>
          <w:bCs/>
        </w:rPr>
        <w:t xml:space="preserve"> olmak üzere</w:t>
      </w:r>
      <w:r w:rsidRPr="007C2CDD">
        <w:rPr>
          <w:rFonts w:ascii="Times New Roman" w:hAnsi="Times New Roman" w:cs="Times New Roman"/>
          <w:bCs/>
        </w:rPr>
        <w:t xml:space="preserve"> engelli bireylere karşı işlenen aşağıdaki fiillerden </w:t>
      </w:r>
      <w:r w:rsidR="00A244C5" w:rsidRPr="007C2CDD">
        <w:rPr>
          <w:rFonts w:ascii="Times New Roman" w:hAnsi="Times New Roman" w:cs="Times New Roman"/>
          <w:bCs/>
        </w:rPr>
        <w:t xml:space="preserve">özellikle </w:t>
      </w:r>
      <w:r w:rsidRPr="007C2CDD">
        <w:rPr>
          <w:rFonts w:ascii="Times New Roman" w:hAnsi="Times New Roman" w:cs="Times New Roman"/>
          <w:bCs/>
        </w:rPr>
        <w:t>endişe duymaktadır: engelli çocukların ailelerinden ayrılması ve zorla</w:t>
      </w:r>
      <w:r w:rsidR="00A244C5" w:rsidRPr="007C2CDD">
        <w:rPr>
          <w:rFonts w:ascii="Times New Roman" w:hAnsi="Times New Roman" w:cs="Times New Roman"/>
          <w:bCs/>
        </w:rPr>
        <w:t xml:space="preserve"> akıl hastanesine yatırılmaları; özgürlükten mahrum bırakma</w:t>
      </w:r>
      <w:r w:rsidRPr="007C2CDD">
        <w:rPr>
          <w:rFonts w:ascii="Times New Roman" w:hAnsi="Times New Roman" w:cs="Times New Roman"/>
          <w:bCs/>
        </w:rPr>
        <w:t>; işkence veya za</w:t>
      </w:r>
      <w:r w:rsidR="00A244C5" w:rsidRPr="007C2CDD">
        <w:rPr>
          <w:rFonts w:ascii="Times New Roman" w:hAnsi="Times New Roman" w:cs="Times New Roman"/>
          <w:bCs/>
        </w:rPr>
        <w:t xml:space="preserve">limane, insanlık dışı veya aşağılayıcı </w:t>
      </w:r>
      <w:r w:rsidRPr="007C2CDD">
        <w:rPr>
          <w:rFonts w:ascii="Times New Roman" w:hAnsi="Times New Roman" w:cs="Times New Roman"/>
          <w:bCs/>
        </w:rPr>
        <w:t xml:space="preserve">muamele </w:t>
      </w:r>
      <w:r w:rsidR="009C41D9">
        <w:rPr>
          <w:rFonts w:ascii="Times New Roman" w:hAnsi="Times New Roman" w:cs="Times New Roman"/>
          <w:bCs/>
        </w:rPr>
        <w:t xml:space="preserve">veya </w:t>
      </w:r>
      <w:r w:rsidR="00AC62EF">
        <w:rPr>
          <w:rFonts w:ascii="Times New Roman" w:hAnsi="Times New Roman" w:cs="Times New Roman"/>
          <w:bCs/>
        </w:rPr>
        <w:t xml:space="preserve">ceza; şiddet </w:t>
      </w:r>
      <w:r w:rsidRPr="007C2CDD">
        <w:rPr>
          <w:rFonts w:ascii="Times New Roman" w:hAnsi="Times New Roman" w:cs="Times New Roman"/>
          <w:bCs/>
        </w:rPr>
        <w:t xml:space="preserve">ve </w:t>
      </w:r>
      <w:r w:rsidR="00A244C5" w:rsidRPr="007C2CDD">
        <w:rPr>
          <w:rFonts w:ascii="Times New Roman" w:hAnsi="Times New Roman" w:cs="Times New Roman"/>
          <w:bCs/>
        </w:rPr>
        <w:t>engellilerin ruh</w:t>
      </w:r>
      <w:r w:rsidR="00AC62EF">
        <w:rPr>
          <w:rFonts w:ascii="Times New Roman" w:hAnsi="Times New Roman" w:cs="Times New Roman"/>
          <w:bCs/>
        </w:rPr>
        <w:t xml:space="preserve"> sağlığı</w:t>
      </w:r>
      <w:r w:rsidRPr="007C2CDD">
        <w:rPr>
          <w:rFonts w:ascii="Times New Roman" w:hAnsi="Times New Roman" w:cs="Times New Roman"/>
          <w:bCs/>
        </w:rPr>
        <w:t xml:space="preserve"> tesisle</w:t>
      </w:r>
      <w:r w:rsidR="00A244C5" w:rsidRPr="007C2CDD">
        <w:rPr>
          <w:rFonts w:ascii="Times New Roman" w:hAnsi="Times New Roman" w:cs="Times New Roman"/>
          <w:bCs/>
        </w:rPr>
        <w:t xml:space="preserve">ri içinde ve dışında </w:t>
      </w:r>
      <w:r w:rsidRPr="007C2CDD">
        <w:rPr>
          <w:rFonts w:ascii="Times New Roman" w:hAnsi="Times New Roman" w:cs="Times New Roman"/>
          <w:bCs/>
        </w:rPr>
        <w:t xml:space="preserve">zorla </w:t>
      </w:r>
      <w:r w:rsidR="00A244C5" w:rsidRPr="007C2CDD">
        <w:rPr>
          <w:rFonts w:ascii="Times New Roman" w:hAnsi="Times New Roman" w:cs="Times New Roman"/>
          <w:bCs/>
        </w:rPr>
        <w:t>tedavi edilmesi. Taraf Devletler, engellilerin</w:t>
      </w:r>
      <w:r w:rsidRPr="007C2CDD">
        <w:rPr>
          <w:rFonts w:ascii="Times New Roman" w:hAnsi="Times New Roman" w:cs="Times New Roman"/>
          <w:bCs/>
        </w:rPr>
        <w:t xml:space="preserve"> her türlü sömürü, şiddet ve </w:t>
      </w:r>
      <w:r w:rsidR="00A244C5" w:rsidRPr="007C2CDD">
        <w:rPr>
          <w:rFonts w:ascii="Times New Roman" w:hAnsi="Times New Roman" w:cs="Times New Roman"/>
          <w:bCs/>
        </w:rPr>
        <w:t>istismardan</w:t>
      </w:r>
      <w:r w:rsidRPr="007C2CDD">
        <w:rPr>
          <w:rFonts w:ascii="Times New Roman" w:hAnsi="Times New Roman" w:cs="Times New Roman"/>
          <w:bCs/>
        </w:rPr>
        <w:t xml:space="preserve"> korunma</w:t>
      </w:r>
      <w:r w:rsidR="00A244C5" w:rsidRPr="007C2CDD">
        <w:rPr>
          <w:rFonts w:ascii="Times New Roman" w:hAnsi="Times New Roman" w:cs="Times New Roman"/>
          <w:bCs/>
        </w:rPr>
        <w:t>larını</w:t>
      </w:r>
      <w:r w:rsidRPr="007C2CDD">
        <w:rPr>
          <w:rFonts w:ascii="Times New Roman" w:hAnsi="Times New Roman" w:cs="Times New Roman"/>
          <w:bCs/>
        </w:rPr>
        <w:t xml:space="preserve"> sağlamak ve bu</w:t>
      </w:r>
      <w:r w:rsidR="00A244C5" w:rsidRPr="007C2CDD">
        <w:rPr>
          <w:rFonts w:ascii="Times New Roman" w:hAnsi="Times New Roman" w:cs="Times New Roman"/>
          <w:bCs/>
        </w:rPr>
        <w:t xml:space="preserve">nları önlemek için gerekli tüm tedbirleri </w:t>
      </w:r>
      <w:r w:rsidRPr="007C2CDD">
        <w:rPr>
          <w:rFonts w:ascii="Times New Roman" w:hAnsi="Times New Roman" w:cs="Times New Roman"/>
          <w:bCs/>
        </w:rPr>
        <w:t xml:space="preserve">almalıdır. Zorla </w:t>
      </w:r>
      <w:r w:rsidR="00A244C5" w:rsidRPr="007C2CDD">
        <w:rPr>
          <w:rFonts w:ascii="Times New Roman" w:hAnsi="Times New Roman" w:cs="Times New Roman"/>
          <w:bCs/>
        </w:rPr>
        <w:t>ıslah edici engellilik</w:t>
      </w:r>
      <w:r w:rsidRPr="007C2CDD">
        <w:rPr>
          <w:rFonts w:ascii="Times New Roman" w:hAnsi="Times New Roman" w:cs="Times New Roman"/>
          <w:bCs/>
        </w:rPr>
        <w:t xml:space="preserve"> tedavileri yasaklanmalıdır.</w:t>
      </w:r>
    </w:p>
    <w:p w14:paraId="1E83F649" w14:textId="3E51879E" w:rsidR="004C16C5" w:rsidRPr="007C2CDD" w:rsidRDefault="00A244C5"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Bağımsız Yaşa</w:t>
      </w:r>
      <w:r w:rsidR="0092350E">
        <w:rPr>
          <w:rFonts w:ascii="Times New Roman" w:hAnsi="Times New Roman" w:cs="Times New Roman"/>
          <w:b/>
          <w:bCs/>
        </w:rPr>
        <w:t xml:space="preserve">yabilme ve Topluma </w:t>
      </w:r>
      <w:proofErr w:type="gramStart"/>
      <w:r w:rsidR="0092350E">
        <w:rPr>
          <w:rFonts w:ascii="Times New Roman" w:hAnsi="Times New Roman" w:cs="Times New Roman"/>
          <w:b/>
          <w:bCs/>
        </w:rPr>
        <w:t>Dahil</w:t>
      </w:r>
      <w:proofErr w:type="gramEnd"/>
      <w:r w:rsidR="0092350E">
        <w:rPr>
          <w:rFonts w:ascii="Times New Roman" w:hAnsi="Times New Roman" w:cs="Times New Roman"/>
          <w:b/>
          <w:bCs/>
        </w:rPr>
        <w:t xml:space="preserve"> Olma Hakkında </w:t>
      </w:r>
      <w:r w:rsidRPr="007C2CDD">
        <w:rPr>
          <w:rFonts w:ascii="Times New Roman" w:hAnsi="Times New Roman" w:cs="Times New Roman"/>
          <w:b/>
          <w:bCs/>
        </w:rPr>
        <w:t>Madde 19</w:t>
      </w:r>
    </w:p>
    <w:p w14:paraId="3744A3C6" w14:textId="2170B0D9" w:rsidR="004C16C5" w:rsidRPr="007C2CDD" w:rsidRDefault="003A2953"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Sözleşme’nin</w:t>
      </w:r>
      <w:r w:rsidR="00AC62EF">
        <w:rPr>
          <w:rFonts w:ascii="Times New Roman" w:hAnsi="Times New Roman" w:cs="Times New Roman"/>
          <w:bCs/>
        </w:rPr>
        <w:t xml:space="preserve"> 19. M</w:t>
      </w:r>
      <w:r w:rsidR="004C16C5" w:rsidRPr="007C2CDD">
        <w:rPr>
          <w:rFonts w:ascii="Times New Roman" w:hAnsi="Times New Roman" w:cs="Times New Roman"/>
          <w:bCs/>
        </w:rPr>
        <w:t>addesi,</w:t>
      </w:r>
      <w:r w:rsidR="00140A1C" w:rsidRPr="007C2CDD">
        <w:rPr>
          <w:rFonts w:ascii="Times New Roman" w:hAnsi="Times New Roman" w:cs="Times New Roman"/>
          <w:bCs/>
        </w:rPr>
        <w:t xml:space="preserve"> engellilerin topluma bağımsız bir şekilde </w:t>
      </w:r>
      <w:proofErr w:type="gramStart"/>
      <w:r w:rsidR="00140A1C" w:rsidRPr="007C2CDD">
        <w:rPr>
          <w:rFonts w:ascii="Times New Roman" w:hAnsi="Times New Roman" w:cs="Times New Roman"/>
          <w:bCs/>
        </w:rPr>
        <w:t>dahil</w:t>
      </w:r>
      <w:proofErr w:type="gramEnd"/>
      <w:r w:rsidR="00140A1C" w:rsidRPr="007C2CDD">
        <w:rPr>
          <w:rFonts w:ascii="Times New Roman" w:hAnsi="Times New Roman" w:cs="Times New Roman"/>
          <w:bCs/>
        </w:rPr>
        <w:t xml:space="preserve"> olmalarını ve tam katılımlarını sağlamak için</w:t>
      </w:r>
      <w:r w:rsidR="004C16C5" w:rsidRPr="007C2CDD">
        <w:rPr>
          <w:rFonts w:ascii="Times New Roman" w:hAnsi="Times New Roman" w:cs="Times New Roman"/>
          <w:bCs/>
        </w:rPr>
        <w:t xml:space="preserve"> ayrımcılık </w:t>
      </w:r>
      <w:r w:rsidRPr="007C2CDD">
        <w:rPr>
          <w:rFonts w:ascii="Times New Roman" w:hAnsi="Times New Roman" w:cs="Times New Roman"/>
          <w:bCs/>
        </w:rPr>
        <w:t>yasağını</w:t>
      </w:r>
      <w:r w:rsidR="00140A1C" w:rsidRPr="007C2CDD">
        <w:rPr>
          <w:rFonts w:ascii="Times New Roman" w:hAnsi="Times New Roman" w:cs="Times New Roman"/>
          <w:bCs/>
        </w:rPr>
        <w:t xml:space="preserve"> ve engellilerin eşit haklara sahip olduklarını </w:t>
      </w:r>
      <w:r w:rsidR="004C16C5" w:rsidRPr="007C2CDD">
        <w:rPr>
          <w:rFonts w:ascii="Times New Roman" w:hAnsi="Times New Roman" w:cs="Times New Roman"/>
          <w:bCs/>
        </w:rPr>
        <w:t>teyit et</w:t>
      </w:r>
      <w:r w:rsidR="00140A1C" w:rsidRPr="007C2CDD">
        <w:rPr>
          <w:rFonts w:ascii="Times New Roman" w:hAnsi="Times New Roman" w:cs="Times New Roman"/>
          <w:bCs/>
        </w:rPr>
        <w:t xml:space="preserve">mektedir. </w:t>
      </w:r>
      <w:r w:rsidR="00AC62EF" w:rsidRPr="007C2CDD">
        <w:rPr>
          <w:rFonts w:ascii="Times New Roman" w:hAnsi="Times New Roman" w:cs="Times New Roman"/>
          <w:bCs/>
        </w:rPr>
        <w:t>Taraf Devletler</w:t>
      </w:r>
      <w:r w:rsidR="00AC62EF">
        <w:rPr>
          <w:rFonts w:ascii="Times New Roman" w:hAnsi="Times New Roman" w:cs="Times New Roman"/>
          <w:bCs/>
        </w:rPr>
        <w:t>, b</w:t>
      </w:r>
      <w:r w:rsidR="00140A1C" w:rsidRPr="007C2CDD">
        <w:rPr>
          <w:rFonts w:ascii="Times New Roman" w:hAnsi="Times New Roman" w:cs="Times New Roman"/>
          <w:bCs/>
        </w:rPr>
        <w:t>ağımsız olarak yaşayabilme</w:t>
      </w:r>
      <w:r w:rsidR="004C16C5" w:rsidRPr="007C2CDD">
        <w:rPr>
          <w:rFonts w:ascii="Times New Roman" w:hAnsi="Times New Roman" w:cs="Times New Roman"/>
          <w:bCs/>
        </w:rPr>
        <w:t xml:space="preserve"> ve </w:t>
      </w:r>
      <w:r w:rsidR="00140A1C" w:rsidRPr="007C2CDD">
        <w:rPr>
          <w:rFonts w:ascii="Times New Roman" w:hAnsi="Times New Roman" w:cs="Times New Roman"/>
          <w:bCs/>
        </w:rPr>
        <w:t>topluma</w:t>
      </w:r>
      <w:r w:rsidR="004C16C5" w:rsidRPr="007C2CDD">
        <w:rPr>
          <w:rFonts w:ascii="Times New Roman" w:hAnsi="Times New Roman" w:cs="Times New Roman"/>
          <w:bCs/>
        </w:rPr>
        <w:t xml:space="preserve"> </w:t>
      </w:r>
      <w:proofErr w:type="gramStart"/>
      <w:r w:rsidR="004C16C5" w:rsidRPr="007C2CDD">
        <w:rPr>
          <w:rFonts w:ascii="Times New Roman" w:hAnsi="Times New Roman" w:cs="Times New Roman"/>
          <w:bCs/>
        </w:rPr>
        <w:t>dahil</w:t>
      </w:r>
      <w:proofErr w:type="gramEnd"/>
      <w:r w:rsidR="004C16C5" w:rsidRPr="007C2CDD">
        <w:rPr>
          <w:rFonts w:ascii="Times New Roman" w:hAnsi="Times New Roman" w:cs="Times New Roman"/>
          <w:bCs/>
        </w:rPr>
        <w:t xml:space="preserve"> olm</w:t>
      </w:r>
      <w:r w:rsidR="00AC62EF">
        <w:rPr>
          <w:rFonts w:ascii="Times New Roman" w:hAnsi="Times New Roman" w:cs="Times New Roman"/>
          <w:bCs/>
        </w:rPr>
        <w:t>a hakkını gerçekleştirmek için</w:t>
      </w:r>
      <w:r w:rsidR="004C16C5" w:rsidRPr="007C2CDD">
        <w:rPr>
          <w:rFonts w:ascii="Times New Roman" w:hAnsi="Times New Roman" w:cs="Times New Roman"/>
          <w:bCs/>
        </w:rPr>
        <w:t>, hak</w:t>
      </w:r>
      <w:r w:rsidR="00140A1C" w:rsidRPr="007C2CDD">
        <w:rPr>
          <w:rFonts w:ascii="Times New Roman" w:hAnsi="Times New Roman" w:cs="Times New Roman"/>
          <w:bCs/>
        </w:rPr>
        <w:t xml:space="preserve">tan tam olarak yararlanılmasını ve </w:t>
      </w:r>
      <w:r w:rsidR="004C16C5" w:rsidRPr="007C2CDD">
        <w:rPr>
          <w:rFonts w:ascii="Times New Roman" w:hAnsi="Times New Roman" w:cs="Times New Roman"/>
          <w:bCs/>
        </w:rPr>
        <w:t xml:space="preserve">engellilerin topluma dahil olmalarını ve </w:t>
      </w:r>
      <w:r w:rsidR="00140A1C" w:rsidRPr="007C2CDD">
        <w:rPr>
          <w:rFonts w:ascii="Times New Roman" w:hAnsi="Times New Roman" w:cs="Times New Roman"/>
          <w:bCs/>
        </w:rPr>
        <w:t xml:space="preserve">tam </w:t>
      </w:r>
      <w:r w:rsidR="004C16C5" w:rsidRPr="007C2CDD">
        <w:rPr>
          <w:rFonts w:ascii="Times New Roman" w:hAnsi="Times New Roman" w:cs="Times New Roman"/>
          <w:bCs/>
        </w:rPr>
        <w:t xml:space="preserve">katılımlarını kolaylaştırmak için </w:t>
      </w:r>
      <w:r w:rsidR="00140A1C" w:rsidRPr="007C2CDD">
        <w:rPr>
          <w:rFonts w:ascii="Times New Roman" w:hAnsi="Times New Roman" w:cs="Times New Roman"/>
          <w:bCs/>
        </w:rPr>
        <w:t>etkin</w:t>
      </w:r>
      <w:r w:rsidR="004C16C5" w:rsidRPr="007C2CDD">
        <w:rPr>
          <w:rFonts w:ascii="Times New Roman" w:hAnsi="Times New Roman" w:cs="Times New Roman"/>
          <w:bCs/>
        </w:rPr>
        <w:t xml:space="preserve"> ve </w:t>
      </w:r>
      <w:r w:rsidR="00140A1C" w:rsidRPr="007C2CDD">
        <w:rPr>
          <w:rFonts w:ascii="Times New Roman" w:hAnsi="Times New Roman" w:cs="Times New Roman"/>
          <w:bCs/>
        </w:rPr>
        <w:t>gerekli</w:t>
      </w:r>
      <w:r w:rsidR="004C16C5" w:rsidRPr="007C2CDD">
        <w:rPr>
          <w:rFonts w:ascii="Times New Roman" w:hAnsi="Times New Roman" w:cs="Times New Roman"/>
          <w:bCs/>
        </w:rPr>
        <w:t xml:space="preserve"> önlemler</w:t>
      </w:r>
      <w:r w:rsidR="00140A1C" w:rsidRPr="007C2CDD">
        <w:rPr>
          <w:rFonts w:ascii="Times New Roman" w:hAnsi="Times New Roman" w:cs="Times New Roman"/>
          <w:bCs/>
        </w:rPr>
        <w:t>i</w:t>
      </w:r>
      <w:r w:rsidR="004C16C5" w:rsidRPr="007C2CDD">
        <w:rPr>
          <w:rFonts w:ascii="Times New Roman" w:hAnsi="Times New Roman" w:cs="Times New Roman"/>
          <w:bCs/>
        </w:rPr>
        <w:t xml:space="preserve"> almalıdır. Bu, </w:t>
      </w:r>
      <w:r w:rsidR="00140A1C" w:rsidRPr="007C2CDD">
        <w:rPr>
          <w:rFonts w:ascii="Times New Roman" w:hAnsi="Times New Roman" w:cs="Times New Roman"/>
          <w:bCs/>
        </w:rPr>
        <w:t xml:space="preserve">akıl hastanesinden çıkartıp topluma kazandırma </w:t>
      </w:r>
      <w:r w:rsidR="004C16C5" w:rsidRPr="007C2CDD">
        <w:rPr>
          <w:rFonts w:ascii="Times New Roman" w:hAnsi="Times New Roman" w:cs="Times New Roman"/>
          <w:bCs/>
        </w:rPr>
        <w:t>strateji</w:t>
      </w:r>
      <w:r w:rsidR="00140A1C" w:rsidRPr="007C2CDD">
        <w:rPr>
          <w:rFonts w:ascii="Times New Roman" w:hAnsi="Times New Roman" w:cs="Times New Roman"/>
          <w:bCs/>
        </w:rPr>
        <w:t xml:space="preserve">lerinin uygulanmasını ve Komitenin bağımsız yaşayabilme </w:t>
      </w:r>
      <w:r w:rsidR="004C16C5" w:rsidRPr="007C2CDD">
        <w:rPr>
          <w:rFonts w:ascii="Times New Roman" w:hAnsi="Times New Roman" w:cs="Times New Roman"/>
          <w:bCs/>
        </w:rPr>
        <w:t xml:space="preserve">ve </w:t>
      </w:r>
      <w:r w:rsidR="00140A1C" w:rsidRPr="007C2CDD">
        <w:rPr>
          <w:rFonts w:ascii="Times New Roman" w:hAnsi="Times New Roman" w:cs="Times New Roman"/>
          <w:bCs/>
        </w:rPr>
        <w:t>topluma</w:t>
      </w:r>
      <w:r w:rsidR="004C16C5" w:rsidRPr="007C2CDD">
        <w:rPr>
          <w:rFonts w:ascii="Times New Roman" w:hAnsi="Times New Roman" w:cs="Times New Roman"/>
          <w:bCs/>
        </w:rPr>
        <w:t xml:space="preserve"> </w:t>
      </w:r>
      <w:proofErr w:type="gramStart"/>
      <w:r w:rsidR="004C16C5" w:rsidRPr="007C2CDD">
        <w:rPr>
          <w:rFonts w:ascii="Times New Roman" w:hAnsi="Times New Roman" w:cs="Times New Roman"/>
          <w:bCs/>
        </w:rPr>
        <w:t>dahil</w:t>
      </w:r>
      <w:proofErr w:type="gramEnd"/>
      <w:r w:rsidR="004C16C5" w:rsidRPr="007C2CDD">
        <w:rPr>
          <w:rFonts w:ascii="Times New Roman" w:hAnsi="Times New Roman" w:cs="Times New Roman"/>
          <w:bCs/>
        </w:rPr>
        <w:t xml:space="preserve"> </w:t>
      </w:r>
      <w:r w:rsidR="002106CF">
        <w:rPr>
          <w:rFonts w:ascii="Times New Roman" w:hAnsi="Times New Roman" w:cs="Times New Roman"/>
          <w:bCs/>
        </w:rPr>
        <w:t xml:space="preserve">olma hakkında </w:t>
      </w:r>
      <w:r w:rsidR="004C16C5" w:rsidRPr="007C2CDD">
        <w:rPr>
          <w:rFonts w:ascii="Times New Roman" w:hAnsi="Times New Roman" w:cs="Times New Roman"/>
          <w:bCs/>
        </w:rPr>
        <w:t xml:space="preserve">5 </w:t>
      </w:r>
      <w:r w:rsidR="00140A1C" w:rsidRPr="007C2CDD">
        <w:rPr>
          <w:rFonts w:ascii="Times New Roman" w:hAnsi="Times New Roman" w:cs="Times New Roman"/>
          <w:bCs/>
        </w:rPr>
        <w:t xml:space="preserve">No.lu </w:t>
      </w:r>
      <w:r w:rsidR="004C16C5" w:rsidRPr="007C2CDD">
        <w:rPr>
          <w:rFonts w:ascii="Times New Roman" w:hAnsi="Times New Roman" w:cs="Times New Roman"/>
          <w:bCs/>
        </w:rPr>
        <w:t xml:space="preserve">(2017) genel yorumuna uygun olarak, bağımsız yaşam destek hizmetleri, erişilebilir ve uygun fiyatlı konutlar için kaynak tahsis etme, aile bakıcıları için destek hizmetleri ve </w:t>
      </w:r>
      <w:r w:rsidR="001E08CB" w:rsidRPr="007C2CDD">
        <w:rPr>
          <w:rFonts w:ascii="Times New Roman" w:hAnsi="Times New Roman" w:cs="Times New Roman"/>
          <w:bCs/>
        </w:rPr>
        <w:t>kapsayıcı</w:t>
      </w:r>
      <w:r w:rsidR="004C16C5" w:rsidRPr="007C2CDD">
        <w:rPr>
          <w:rFonts w:ascii="Times New Roman" w:hAnsi="Times New Roman" w:cs="Times New Roman"/>
          <w:bCs/>
        </w:rPr>
        <w:t xml:space="preserve"> eğitime</w:t>
      </w:r>
      <w:r w:rsidR="00D71322" w:rsidRPr="007C2CDD">
        <w:rPr>
          <w:rFonts w:ascii="Times New Roman" w:hAnsi="Times New Roman" w:cs="Times New Roman"/>
          <w:bCs/>
        </w:rPr>
        <w:t xml:space="preserve"> erişimi içermektedir</w:t>
      </w:r>
      <w:r w:rsidR="004C16C5" w:rsidRPr="007C2CDD">
        <w:rPr>
          <w:rFonts w:ascii="Times New Roman" w:hAnsi="Times New Roman" w:cs="Times New Roman"/>
          <w:bCs/>
        </w:rPr>
        <w:t>.</w:t>
      </w:r>
    </w:p>
    <w:p w14:paraId="727DCBF6" w14:textId="4D8379F6" w:rsidR="004C16C5" w:rsidRPr="007C2CDD" w:rsidRDefault="00E43408"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Pr>
          <w:rFonts w:ascii="Times New Roman" w:hAnsi="Times New Roman" w:cs="Times New Roman"/>
          <w:bCs/>
        </w:rPr>
        <w:lastRenderedPageBreak/>
        <w:t>Sözleşmenin 19. M</w:t>
      </w:r>
      <w:r w:rsidR="00DA63A7" w:rsidRPr="007C2CDD">
        <w:rPr>
          <w:rFonts w:ascii="Times New Roman" w:hAnsi="Times New Roman" w:cs="Times New Roman"/>
          <w:bCs/>
        </w:rPr>
        <w:t xml:space="preserve">addesi, engellilik </w:t>
      </w:r>
      <w:r w:rsidR="00E6131D" w:rsidRPr="007C2CDD">
        <w:rPr>
          <w:rFonts w:ascii="Times New Roman" w:hAnsi="Times New Roman" w:cs="Times New Roman"/>
          <w:bCs/>
        </w:rPr>
        <w:t xml:space="preserve">nedeniyle </w:t>
      </w:r>
      <w:r w:rsidR="00DA63A7" w:rsidRPr="007C2CDD">
        <w:rPr>
          <w:rFonts w:ascii="Times New Roman" w:hAnsi="Times New Roman" w:cs="Times New Roman"/>
          <w:bCs/>
        </w:rPr>
        <w:t>özel</w:t>
      </w:r>
      <w:r w:rsidR="00E6131D" w:rsidRPr="007C2CDD">
        <w:rPr>
          <w:rFonts w:ascii="Times New Roman" w:hAnsi="Times New Roman" w:cs="Times New Roman"/>
          <w:bCs/>
        </w:rPr>
        <w:t xml:space="preserve"> bir yaşam</w:t>
      </w:r>
      <w:r w:rsidR="00DA63A7" w:rsidRPr="007C2CDD">
        <w:rPr>
          <w:rFonts w:ascii="Times New Roman" w:hAnsi="Times New Roman" w:cs="Times New Roman"/>
          <w:bCs/>
        </w:rPr>
        <w:t>a</w:t>
      </w:r>
      <w:r w:rsidR="00E6131D" w:rsidRPr="007C2CDD">
        <w:rPr>
          <w:rFonts w:ascii="Times New Roman" w:hAnsi="Times New Roman" w:cs="Times New Roman"/>
          <w:bCs/>
        </w:rPr>
        <w:t xml:space="preserve"> </w:t>
      </w:r>
      <w:r w:rsidR="00DA63A7" w:rsidRPr="007C2CDD">
        <w:rPr>
          <w:rFonts w:ascii="Times New Roman" w:hAnsi="Times New Roman" w:cs="Times New Roman"/>
          <w:bCs/>
        </w:rPr>
        <w:t xml:space="preserve">düzenine zorlanmama hakkını </w:t>
      </w:r>
      <w:r w:rsidR="00E6131D" w:rsidRPr="007C2CDD">
        <w:rPr>
          <w:rFonts w:ascii="Times New Roman" w:hAnsi="Times New Roman" w:cs="Times New Roman"/>
          <w:bCs/>
        </w:rPr>
        <w:t xml:space="preserve">kabul etmektedir. </w:t>
      </w:r>
      <w:r w:rsidR="00DA63A7" w:rsidRPr="007C2CDD">
        <w:rPr>
          <w:rFonts w:ascii="Times New Roman" w:hAnsi="Times New Roman" w:cs="Times New Roman"/>
          <w:bCs/>
        </w:rPr>
        <w:t>Akıl hastanesine yatırma</w:t>
      </w:r>
      <w:r w:rsidR="00E6131D" w:rsidRPr="007C2CDD">
        <w:rPr>
          <w:rFonts w:ascii="Times New Roman" w:hAnsi="Times New Roman" w:cs="Times New Roman"/>
          <w:bCs/>
        </w:rPr>
        <w:t xml:space="preserve">, </w:t>
      </w:r>
      <w:r w:rsidR="00DA63A7" w:rsidRPr="007C2CDD">
        <w:rPr>
          <w:rFonts w:ascii="Times New Roman" w:hAnsi="Times New Roman" w:cs="Times New Roman"/>
          <w:bCs/>
        </w:rPr>
        <w:t xml:space="preserve">tedavi edilmeleri için toplum hayatına katılmaktan feragat etmeye zorlanan engelliler için toplumdaki destek ve hizmetlerin </w:t>
      </w:r>
      <w:r w:rsidR="00E6131D" w:rsidRPr="007C2CDD">
        <w:rPr>
          <w:rFonts w:ascii="Times New Roman" w:hAnsi="Times New Roman" w:cs="Times New Roman"/>
          <w:bCs/>
        </w:rPr>
        <w:t>oluşturulmasında</w:t>
      </w:r>
      <w:r w:rsidR="00DA63A7" w:rsidRPr="007C2CDD">
        <w:rPr>
          <w:rFonts w:ascii="Times New Roman" w:hAnsi="Times New Roman" w:cs="Times New Roman"/>
          <w:bCs/>
        </w:rPr>
        <w:t>ki başarısızlığı</w:t>
      </w:r>
      <w:r w:rsidR="00DD310A" w:rsidRPr="007C2CDD">
        <w:rPr>
          <w:rFonts w:ascii="Times New Roman" w:hAnsi="Times New Roman" w:cs="Times New Roman"/>
          <w:bCs/>
        </w:rPr>
        <w:t xml:space="preserve"> göstermesi nedeniyle </w:t>
      </w:r>
      <w:r w:rsidR="00DA63A7" w:rsidRPr="007C2CDD">
        <w:rPr>
          <w:rFonts w:ascii="Times New Roman" w:hAnsi="Times New Roman" w:cs="Times New Roman"/>
          <w:bCs/>
        </w:rPr>
        <w:t>ayrımcıdır</w:t>
      </w:r>
      <w:r w:rsidR="006F52BA" w:rsidRPr="007C2CDD">
        <w:rPr>
          <w:rFonts w:ascii="Times New Roman" w:hAnsi="Times New Roman" w:cs="Times New Roman"/>
          <w:bCs/>
        </w:rPr>
        <w:t xml:space="preserve">. Engellilerin </w:t>
      </w:r>
      <w:r w:rsidR="00E6131D" w:rsidRPr="007C2CDD">
        <w:rPr>
          <w:rFonts w:ascii="Times New Roman" w:hAnsi="Times New Roman" w:cs="Times New Roman"/>
          <w:bCs/>
        </w:rPr>
        <w:t>kamu</w:t>
      </w:r>
      <w:r>
        <w:rPr>
          <w:rFonts w:ascii="Times New Roman" w:hAnsi="Times New Roman" w:cs="Times New Roman"/>
          <w:bCs/>
        </w:rPr>
        <w:t>sal</w:t>
      </w:r>
      <w:r w:rsidR="00E6131D" w:rsidRPr="007C2CDD">
        <w:rPr>
          <w:rFonts w:ascii="Times New Roman" w:hAnsi="Times New Roman" w:cs="Times New Roman"/>
          <w:bCs/>
        </w:rPr>
        <w:t xml:space="preserve"> ruh sağlığı hizmetlerini almaları için bir koşul olarak </w:t>
      </w:r>
      <w:r w:rsidR="00DD310A" w:rsidRPr="007C2CDD">
        <w:rPr>
          <w:rFonts w:ascii="Times New Roman" w:hAnsi="Times New Roman" w:cs="Times New Roman"/>
          <w:bCs/>
        </w:rPr>
        <w:t xml:space="preserve">akıl hastanesine yatırılmaları, engelliliğe bağlı </w:t>
      </w:r>
      <w:r w:rsidR="00E6131D" w:rsidRPr="007C2CDD">
        <w:rPr>
          <w:rFonts w:ascii="Times New Roman" w:hAnsi="Times New Roman" w:cs="Times New Roman"/>
          <w:bCs/>
        </w:rPr>
        <w:t>farklı muamele teşkil eder ve bu nedenle ayrımcıdır.</w:t>
      </w:r>
    </w:p>
    <w:p w14:paraId="7D83FF45" w14:textId="6FBACEA5" w:rsidR="00E6131D" w:rsidRPr="007C2CDD" w:rsidRDefault="00E6131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Destek hizmetlerine erişim için uygu</w:t>
      </w:r>
      <w:r w:rsidR="006F52BA" w:rsidRPr="007C2CDD">
        <w:rPr>
          <w:rFonts w:ascii="Times New Roman" w:hAnsi="Times New Roman" w:cs="Times New Roman"/>
          <w:bCs/>
        </w:rPr>
        <w:t xml:space="preserve">nluk </w:t>
      </w:r>
      <w:proofErr w:type="gramStart"/>
      <w:r w:rsidR="006F52BA" w:rsidRPr="007C2CDD">
        <w:rPr>
          <w:rFonts w:ascii="Times New Roman" w:hAnsi="Times New Roman" w:cs="Times New Roman"/>
          <w:bCs/>
        </w:rPr>
        <w:t>kriterleri</w:t>
      </w:r>
      <w:proofErr w:type="gramEnd"/>
      <w:r w:rsidR="006F52BA" w:rsidRPr="007C2CDD">
        <w:rPr>
          <w:rFonts w:ascii="Times New Roman" w:hAnsi="Times New Roman" w:cs="Times New Roman"/>
          <w:bCs/>
        </w:rPr>
        <w:t xml:space="preserve"> ve </w:t>
      </w:r>
      <w:r w:rsidR="00E43408">
        <w:rPr>
          <w:rFonts w:ascii="Times New Roman" w:hAnsi="Times New Roman" w:cs="Times New Roman"/>
          <w:bCs/>
        </w:rPr>
        <w:t>usuller</w:t>
      </w:r>
      <w:r w:rsidR="006F52BA" w:rsidRPr="007C2CDD">
        <w:rPr>
          <w:rFonts w:ascii="Times New Roman" w:hAnsi="Times New Roman" w:cs="Times New Roman"/>
          <w:bCs/>
        </w:rPr>
        <w:t xml:space="preserve"> </w:t>
      </w:r>
      <w:r w:rsidRPr="007C2CDD">
        <w:rPr>
          <w:rFonts w:ascii="Times New Roman" w:hAnsi="Times New Roman" w:cs="Times New Roman"/>
          <w:bCs/>
        </w:rPr>
        <w:t>ayrımcı olmayan bir şekilde tanımlanmalı ve insan hakları temell</w:t>
      </w:r>
      <w:r w:rsidR="00E43408">
        <w:rPr>
          <w:rFonts w:ascii="Times New Roman" w:hAnsi="Times New Roman" w:cs="Times New Roman"/>
          <w:bCs/>
        </w:rPr>
        <w:t>i bir yaklaşım izlen</w:t>
      </w:r>
      <w:r w:rsidR="006F52BA" w:rsidRPr="007C2CDD">
        <w:rPr>
          <w:rFonts w:ascii="Times New Roman" w:hAnsi="Times New Roman" w:cs="Times New Roman"/>
          <w:bCs/>
        </w:rPr>
        <w:t xml:space="preserve">erek sakatlık </w:t>
      </w:r>
      <w:r w:rsidRPr="007C2CDD">
        <w:rPr>
          <w:rFonts w:ascii="Times New Roman" w:hAnsi="Times New Roman" w:cs="Times New Roman"/>
          <w:bCs/>
        </w:rPr>
        <w:t xml:space="preserve">yerine kişinin ihtiyaçlarına odaklanmalıdır. Destek hizmetlerinin geliştirilmesi </w:t>
      </w:r>
      <w:r w:rsidR="006F52BA" w:rsidRPr="007C2CDD">
        <w:rPr>
          <w:rFonts w:ascii="Times New Roman" w:hAnsi="Times New Roman" w:cs="Times New Roman"/>
          <w:bCs/>
        </w:rPr>
        <w:t>birey</w:t>
      </w:r>
      <w:r w:rsidRPr="007C2CDD">
        <w:rPr>
          <w:rFonts w:ascii="Times New Roman" w:hAnsi="Times New Roman" w:cs="Times New Roman"/>
          <w:bCs/>
        </w:rPr>
        <w:t xml:space="preserve"> merkezli, yaş ve cinsiyete duyarlı ve kültürel olarak uygun olmalıdır.</w:t>
      </w:r>
    </w:p>
    <w:p w14:paraId="06B040A8" w14:textId="7613F755" w:rsidR="006027DB" w:rsidRPr="007C2CDD" w:rsidRDefault="00E6131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Taraf Devletler, </w:t>
      </w:r>
      <w:r w:rsidR="00837A4B" w:rsidRPr="007C2CDD">
        <w:rPr>
          <w:rFonts w:ascii="Times New Roman" w:hAnsi="Times New Roman" w:cs="Times New Roman"/>
          <w:bCs/>
        </w:rPr>
        <w:t xml:space="preserve">üçüncü tarafların </w:t>
      </w:r>
      <w:r w:rsidRPr="007C2CDD">
        <w:rPr>
          <w:rFonts w:ascii="Times New Roman" w:hAnsi="Times New Roman" w:cs="Times New Roman"/>
          <w:bCs/>
        </w:rPr>
        <w:t xml:space="preserve">bağımsız </w:t>
      </w:r>
      <w:r w:rsidR="00837A4B" w:rsidRPr="007C2CDD">
        <w:rPr>
          <w:rFonts w:ascii="Times New Roman" w:hAnsi="Times New Roman" w:cs="Times New Roman"/>
          <w:bCs/>
        </w:rPr>
        <w:t xml:space="preserve">yaşayabilme ve topluma </w:t>
      </w:r>
      <w:proofErr w:type="gramStart"/>
      <w:r w:rsidR="00837A4B" w:rsidRPr="007C2CDD">
        <w:rPr>
          <w:rFonts w:ascii="Times New Roman" w:hAnsi="Times New Roman" w:cs="Times New Roman"/>
          <w:bCs/>
        </w:rPr>
        <w:t>dahil</w:t>
      </w:r>
      <w:proofErr w:type="gramEnd"/>
      <w:r w:rsidR="00837A4B" w:rsidRPr="007C2CDD">
        <w:rPr>
          <w:rFonts w:ascii="Times New Roman" w:hAnsi="Times New Roman" w:cs="Times New Roman"/>
          <w:bCs/>
        </w:rPr>
        <w:t xml:space="preserve"> olmaya </w:t>
      </w:r>
      <w:r w:rsidRPr="007C2CDD">
        <w:rPr>
          <w:rFonts w:ascii="Times New Roman" w:hAnsi="Times New Roman" w:cs="Times New Roman"/>
          <w:bCs/>
        </w:rPr>
        <w:t xml:space="preserve">yönelik pratik veya </w:t>
      </w:r>
      <w:r w:rsidR="00510EE0">
        <w:rPr>
          <w:rFonts w:ascii="Times New Roman" w:hAnsi="Times New Roman" w:cs="Times New Roman"/>
          <w:bCs/>
        </w:rPr>
        <w:t>usule ilişkin</w:t>
      </w:r>
      <w:r w:rsidR="00837A4B" w:rsidRPr="007C2CDD">
        <w:rPr>
          <w:rFonts w:ascii="Times New Roman" w:hAnsi="Times New Roman" w:cs="Times New Roman"/>
          <w:bCs/>
        </w:rPr>
        <w:t xml:space="preserve"> engeller koymalarını </w:t>
      </w:r>
      <w:r w:rsidRPr="007C2CDD">
        <w:rPr>
          <w:rFonts w:ascii="Times New Roman" w:hAnsi="Times New Roman" w:cs="Times New Roman"/>
          <w:bCs/>
        </w:rPr>
        <w:t xml:space="preserve">yasaklamalı ve engellemelidir; örneğin, </w:t>
      </w:r>
      <w:r w:rsidR="006027DB" w:rsidRPr="007C2CDD">
        <w:rPr>
          <w:rFonts w:ascii="Times New Roman" w:hAnsi="Times New Roman" w:cs="Times New Roman"/>
          <w:bCs/>
        </w:rPr>
        <w:t>hizmetlerin bağımsız yaşama ve toplu</w:t>
      </w:r>
      <w:r w:rsidR="00C778BE">
        <w:rPr>
          <w:rFonts w:ascii="Times New Roman" w:hAnsi="Times New Roman" w:cs="Times New Roman"/>
          <w:bCs/>
        </w:rPr>
        <w:t>m yaşamına uygun olması</w:t>
      </w:r>
      <w:r w:rsidR="00510EE0">
        <w:rPr>
          <w:rFonts w:ascii="Times New Roman" w:hAnsi="Times New Roman" w:cs="Times New Roman"/>
          <w:bCs/>
        </w:rPr>
        <w:t xml:space="preserve"> </w:t>
      </w:r>
      <w:r w:rsidR="00C778BE">
        <w:rPr>
          <w:rFonts w:ascii="Times New Roman" w:hAnsi="Times New Roman" w:cs="Times New Roman"/>
          <w:bCs/>
        </w:rPr>
        <w:t>ile</w:t>
      </w:r>
      <w:r w:rsidR="006027DB" w:rsidRPr="007C2CDD">
        <w:rPr>
          <w:rFonts w:ascii="Times New Roman" w:hAnsi="Times New Roman" w:cs="Times New Roman"/>
          <w:bCs/>
        </w:rPr>
        <w:t xml:space="preserve"> engellilerin konut piyasasında ev kiralamalarının engellenmemesi ve deza</w:t>
      </w:r>
      <w:r w:rsidR="00605DD2">
        <w:rPr>
          <w:rFonts w:ascii="Times New Roman" w:hAnsi="Times New Roman" w:cs="Times New Roman"/>
          <w:bCs/>
        </w:rPr>
        <w:t xml:space="preserve">vantajlı duruma düşürülmemelerinin sağlanması </w:t>
      </w:r>
      <w:r w:rsidR="006027DB" w:rsidRPr="007C2CDD">
        <w:rPr>
          <w:rFonts w:ascii="Times New Roman" w:hAnsi="Times New Roman" w:cs="Times New Roman"/>
          <w:bCs/>
        </w:rPr>
        <w:t xml:space="preserve">gibi. </w:t>
      </w:r>
    </w:p>
    <w:p w14:paraId="69F404F4" w14:textId="675FEA85" w:rsidR="00E6131D" w:rsidRPr="007C2CDD" w:rsidRDefault="00D364E7"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sidRPr="007C2CDD">
        <w:rPr>
          <w:rFonts w:ascii="Times New Roman" w:hAnsi="Times New Roman" w:cs="Times New Roman"/>
          <w:b/>
          <w:bCs/>
        </w:rPr>
        <w:t>Hane ve Aile Hayatına S</w:t>
      </w:r>
      <w:r w:rsidR="00E6131D" w:rsidRPr="007C2CDD">
        <w:rPr>
          <w:rFonts w:ascii="Times New Roman" w:hAnsi="Times New Roman" w:cs="Times New Roman"/>
          <w:b/>
          <w:bCs/>
        </w:rPr>
        <w:t>aygı</w:t>
      </w:r>
      <w:r w:rsidR="0092350E">
        <w:rPr>
          <w:rFonts w:ascii="Times New Roman" w:hAnsi="Times New Roman" w:cs="Times New Roman"/>
          <w:b/>
          <w:bCs/>
        </w:rPr>
        <w:t xml:space="preserve"> Hakkında </w:t>
      </w:r>
      <w:r w:rsidR="00E6131D" w:rsidRPr="007C2CDD">
        <w:rPr>
          <w:rFonts w:ascii="Times New Roman" w:hAnsi="Times New Roman" w:cs="Times New Roman"/>
          <w:b/>
          <w:bCs/>
        </w:rPr>
        <w:t>Madde 23</w:t>
      </w:r>
    </w:p>
    <w:p w14:paraId="5D0430F6" w14:textId="2B672DF1" w:rsidR="00E6131D" w:rsidRPr="007C2CDD" w:rsidRDefault="00E6131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 </w:t>
      </w:r>
      <w:r w:rsidR="00232C2C" w:rsidRPr="007C2CDD">
        <w:rPr>
          <w:rFonts w:ascii="Times New Roman" w:hAnsi="Times New Roman" w:cs="Times New Roman"/>
          <w:bCs/>
        </w:rPr>
        <w:t>bireyler</w:t>
      </w:r>
      <w:r w:rsidRPr="007C2CDD">
        <w:rPr>
          <w:rFonts w:ascii="Times New Roman" w:hAnsi="Times New Roman" w:cs="Times New Roman"/>
          <w:bCs/>
        </w:rPr>
        <w:t xml:space="preserve">, ayrımcılıkla ilgili yasalar ve politikalar </w:t>
      </w:r>
      <w:r w:rsidR="00232C2C" w:rsidRPr="007C2CDD">
        <w:rPr>
          <w:rFonts w:ascii="Times New Roman" w:hAnsi="Times New Roman" w:cs="Times New Roman"/>
          <w:bCs/>
        </w:rPr>
        <w:t>ile</w:t>
      </w:r>
      <w:r w:rsidRPr="007C2CDD">
        <w:rPr>
          <w:rFonts w:ascii="Times New Roman" w:hAnsi="Times New Roman" w:cs="Times New Roman"/>
          <w:bCs/>
        </w:rPr>
        <w:t xml:space="preserve"> idari </w:t>
      </w:r>
      <w:r w:rsidR="00232C2C" w:rsidRPr="007C2CDD">
        <w:rPr>
          <w:rFonts w:ascii="Times New Roman" w:hAnsi="Times New Roman" w:cs="Times New Roman"/>
          <w:bCs/>
        </w:rPr>
        <w:t>tedbirler</w:t>
      </w:r>
      <w:r w:rsidRPr="007C2CDD">
        <w:rPr>
          <w:rFonts w:ascii="Times New Roman" w:hAnsi="Times New Roman" w:cs="Times New Roman"/>
          <w:bCs/>
        </w:rPr>
        <w:t xml:space="preserve"> nedeniyle evlenm</w:t>
      </w:r>
      <w:r w:rsidR="0057489E" w:rsidRPr="007C2CDD">
        <w:rPr>
          <w:rFonts w:ascii="Times New Roman" w:hAnsi="Times New Roman" w:cs="Times New Roman"/>
          <w:bCs/>
        </w:rPr>
        <w:t xml:space="preserve">e hakları veya ebeveynlik </w:t>
      </w:r>
      <w:r w:rsidRPr="007C2CDD">
        <w:rPr>
          <w:rFonts w:ascii="Times New Roman" w:hAnsi="Times New Roman" w:cs="Times New Roman"/>
          <w:bCs/>
        </w:rPr>
        <w:t>ve aile haklarının kullanımında s</w:t>
      </w:r>
      <w:r w:rsidR="0057489E" w:rsidRPr="007C2CDD">
        <w:rPr>
          <w:rFonts w:ascii="Times New Roman" w:hAnsi="Times New Roman" w:cs="Times New Roman"/>
          <w:bCs/>
        </w:rPr>
        <w:t>ıklıkla ayrımcılıkla karşılaşmaktadırl</w:t>
      </w:r>
      <w:r w:rsidRPr="007C2CDD">
        <w:rPr>
          <w:rFonts w:ascii="Times New Roman" w:hAnsi="Times New Roman" w:cs="Times New Roman"/>
          <w:bCs/>
        </w:rPr>
        <w:t xml:space="preserve">ar. Engelli ebeveynler </w:t>
      </w:r>
      <w:r w:rsidR="0057489E" w:rsidRPr="007C2CDD">
        <w:rPr>
          <w:rFonts w:ascii="Times New Roman" w:hAnsi="Times New Roman" w:cs="Times New Roman"/>
          <w:bCs/>
        </w:rPr>
        <w:t xml:space="preserve">çocuklarının bakımında çoğunlukla </w:t>
      </w:r>
      <w:r w:rsidRPr="007C2CDD">
        <w:rPr>
          <w:rFonts w:ascii="Times New Roman" w:hAnsi="Times New Roman" w:cs="Times New Roman"/>
          <w:bCs/>
        </w:rPr>
        <w:t>yetersiz ya da</w:t>
      </w:r>
      <w:r w:rsidR="0057489E" w:rsidRPr="007C2CDD">
        <w:rPr>
          <w:rFonts w:ascii="Times New Roman" w:hAnsi="Times New Roman" w:cs="Times New Roman"/>
          <w:bCs/>
        </w:rPr>
        <w:t xml:space="preserve"> aciz görülmektedir</w:t>
      </w:r>
      <w:r w:rsidRPr="007C2CDD">
        <w:rPr>
          <w:rFonts w:ascii="Times New Roman" w:hAnsi="Times New Roman" w:cs="Times New Roman"/>
          <w:bCs/>
        </w:rPr>
        <w:t xml:space="preserve">. </w:t>
      </w:r>
      <w:r w:rsidR="0057489E" w:rsidRPr="007C2CDD">
        <w:rPr>
          <w:rFonts w:ascii="Times New Roman" w:hAnsi="Times New Roman" w:cs="Times New Roman"/>
          <w:bCs/>
        </w:rPr>
        <w:t>Bir ç</w:t>
      </w:r>
      <w:r w:rsidRPr="007C2CDD">
        <w:rPr>
          <w:rFonts w:ascii="Times New Roman" w:hAnsi="Times New Roman" w:cs="Times New Roman"/>
          <w:bCs/>
        </w:rPr>
        <w:t>ocuğun ya da ebeveynlerin</w:t>
      </w:r>
      <w:r w:rsidR="0057489E" w:rsidRPr="007C2CDD">
        <w:rPr>
          <w:rFonts w:ascii="Times New Roman" w:hAnsi="Times New Roman" w:cs="Times New Roman"/>
          <w:bCs/>
        </w:rPr>
        <w:t>in</w:t>
      </w:r>
      <w:r w:rsidRPr="007C2CDD">
        <w:rPr>
          <w:rFonts w:ascii="Times New Roman" w:hAnsi="Times New Roman" w:cs="Times New Roman"/>
          <w:bCs/>
        </w:rPr>
        <w:t xml:space="preserve"> ya da her ikisinin</w:t>
      </w:r>
      <w:r w:rsidR="0057489E" w:rsidRPr="007C2CDD">
        <w:rPr>
          <w:rFonts w:ascii="Times New Roman" w:hAnsi="Times New Roman" w:cs="Times New Roman"/>
          <w:bCs/>
        </w:rPr>
        <w:t xml:space="preserve"> de engellilikleri yüzünden</w:t>
      </w:r>
      <w:r w:rsidRPr="007C2CDD">
        <w:rPr>
          <w:rFonts w:ascii="Times New Roman" w:hAnsi="Times New Roman" w:cs="Times New Roman"/>
          <w:bCs/>
        </w:rPr>
        <w:t xml:space="preserve"> çocuğun </w:t>
      </w:r>
      <w:r w:rsidR="0057489E" w:rsidRPr="007C2CDD">
        <w:rPr>
          <w:rFonts w:ascii="Times New Roman" w:hAnsi="Times New Roman" w:cs="Times New Roman"/>
          <w:bCs/>
        </w:rPr>
        <w:t xml:space="preserve">ebeveynlerinden ayırılması </w:t>
      </w:r>
      <w:r w:rsidR="00A42EBF">
        <w:rPr>
          <w:rFonts w:ascii="Times New Roman" w:hAnsi="Times New Roman" w:cs="Times New Roman"/>
          <w:bCs/>
        </w:rPr>
        <w:t>ayrımcılıktır ve 23. M</w:t>
      </w:r>
      <w:r w:rsidRPr="007C2CDD">
        <w:rPr>
          <w:rFonts w:ascii="Times New Roman" w:hAnsi="Times New Roman" w:cs="Times New Roman"/>
          <w:bCs/>
        </w:rPr>
        <w:t xml:space="preserve">addeyi ihlal </w:t>
      </w:r>
      <w:r w:rsidR="0057489E" w:rsidRPr="007C2CDD">
        <w:rPr>
          <w:rFonts w:ascii="Times New Roman" w:hAnsi="Times New Roman" w:cs="Times New Roman"/>
          <w:bCs/>
        </w:rPr>
        <w:t>etmektedir</w:t>
      </w:r>
      <w:r w:rsidRPr="007C2CDD">
        <w:rPr>
          <w:rFonts w:ascii="Times New Roman" w:hAnsi="Times New Roman" w:cs="Times New Roman"/>
          <w:bCs/>
        </w:rPr>
        <w:t>.</w:t>
      </w:r>
    </w:p>
    <w:p w14:paraId="0A38F8ED" w14:textId="7AD247DC" w:rsidR="00E6131D" w:rsidRPr="007C2CDD" w:rsidRDefault="00E6131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Çocukların </w:t>
      </w:r>
      <w:r w:rsidR="0057489E" w:rsidRPr="007C2CDD">
        <w:rPr>
          <w:rFonts w:ascii="Times New Roman" w:hAnsi="Times New Roman" w:cs="Times New Roman"/>
          <w:bCs/>
        </w:rPr>
        <w:t>sakatlıkları nedeniyle akıl hastanesine yatırılması</w:t>
      </w:r>
      <w:r w:rsidRPr="007C2CDD">
        <w:rPr>
          <w:rFonts w:ascii="Times New Roman" w:hAnsi="Times New Roman" w:cs="Times New Roman"/>
          <w:bCs/>
        </w:rPr>
        <w:t xml:space="preserve"> </w:t>
      </w:r>
      <w:r w:rsidR="0057489E" w:rsidRPr="007C2CDD">
        <w:rPr>
          <w:rFonts w:ascii="Times New Roman" w:hAnsi="Times New Roman" w:cs="Times New Roman"/>
          <w:bCs/>
        </w:rPr>
        <w:t>da Sözleşme’</w:t>
      </w:r>
      <w:r w:rsidR="00A42EBF">
        <w:rPr>
          <w:rFonts w:ascii="Times New Roman" w:hAnsi="Times New Roman" w:cs="Times New Roman"/>
          <w:bCs/>
        </w:rPr>
        <w:t>nin 23. Maddesinin 5. fıkrasının</w:t>
      </w:r>
      <w:r w:rsidRPr="007C2CDD">
        <w:rPr>
          <w:rFonts w:ascii="Times New Roman" w:hAnsi="Times New Roman" w:cs="Times New Roman"/>
          <w:bCs/>
        </w:rPr>
        <w:t xml:space="preserve"> yasakladığı bir ayrımcılık şeklidir. Devletler, engelli ebeveynlerin ve engelli çocukların ebeveynlerinin çocuklarına bakmak için toplumda</w:t>
      </w:r>
      <w:r w:rsidR="0057489E" w:rsidRPr="007C2CDD">
        <w:rPr>
          <w:rFonts w:ascii="Times New Roman" w:hAnsi="Times New Roman" w:cs="Times New Roman"/>
          <w:bCs/>
        </w:rPr>
        <w:t>n</w:t>
      </w:r>
      <w:r w:rsidRPr="007C2CDD">
        <w:rPr>
          <w:rFonts w:ascii="Times New Roman" w:hAnsi="Times New Roman" w:cs="Times New Roman"/>
          <w:bCs/>
        </w:rPr>
        <w:t xml:space="preserve"> gerekli desteği almasını sağlamalıdır.</w:t>
      </w:r>
    </w:p>
    <w:p w14:paraId="39666D6B" w14:textId="38F2EB19" w:rsidR="00E6131D" w:rsidRPr="007C2CDD" w:rsidRDefault="0092350E"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Pr>
          <w:rFonts w:ascii="Times New Roman" w:hAnsi="Times New Roman" w:cs="Times New Roman"/>
          <w:b/>
          <w:bCs/>
        </w:rPr>
        <w:t xml:space="preserve">Eğitim Hakkında </w:t>
      </w:r>
      <w:r w:rsidR="00E6131D" w:rsidRPr="007C2CDD">
        <w:rPr>
          <w:rFonts w:ascii="Times New Roman" w:hAnsi="Times New Roman" w:cs="Times New Roman"/>
          <w:b/>
          <w:bCs/>
        </w:rPr>
        <w:t>Madde 24</w:t>
      </w:r>
    </w:p>
    <w:p w14:paraId="290228C7" w14:textId="6EA00C43" w:rsidR="00E6131D" w:rsidRPr="007C2CDD" w:rsidRDefault="00E6131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Bazı Taraf Devlet</w:t>
      </w:r>
      <w:r w:rsidR="00AD3D8D" w:rsidRPr="007C2CDD">
        <w:rPr>
          <w:rFonts w:ascii="Times New Roman" w:hAnsi="Times New Roman" w:cs="Times New Roman"/>
          <w:bCs/>
        </w:rPr>
        <w:t>lerin engelli öğrencilere (g</w:t>
      </w:r>
      <w:r w:rsidRPr="007C2CDD">
        <w:rPr>
          <w:rFonts w:ascii="Times New Roman" w:hAnsi="Times New Roman" w:cs="Times New Roman"/>
          <w:bCs/>
        </w:rPr>
        <w:t>örünür ve gör</w:t>
      </w:r>
      <w:r w:rsidR="00AD3D8D" w:rsidRPr="007C2CDD">
        <w:rPr>
          <w:rFonts w:ascii="Times New Roman" w:hAnsi="Times New Roman" w:cs="Times New Roman"/>
          <w:bCs/>
        </w:rPr>
        <w:t>ünmez engelleri olan öğrencilerle</w:t>
      </w:r>
      <w:r w:rsidRPr="007C2CDD">
        <w:rPr>
          <w:rFonts w:ascii="Times New Roman" w:hAnsi="Times New Roman" w:cs="Times New Roman"/>
          <w:bCs/>
        </w:rPr>
        <w:t xml:space="preserve"> </w:t>
      </w:r>
      <w:r w:rsidR="00AD3D8D" w:rsidRPr="007C2CDD">
        <w:rPr>
          <w:rFonts w:ascii="Times New Roman" w:hAnsi="Times New Roman" w:cs="Times New Roman"/>
          <w:bCs/>
        </w:rPr>
        <w:t>çoklu</w:t>
      </w:r>
      <w:r w:rsidRPr="007C2CDD">
        <w:rPr>
          <w:rFonts w:ascii="Times New Roman" w:hAnsi="Times New Roman" w:cs="Times New Roman"/>
          <w:bCs/>
        </w:rPr>
        <w:t xml:space="preserve"> ayrımcılık ya da </w:t>
      </w:r>
      <w:r w:rsidR="00AD3D8D" w:rsidRPr="007C2CDD">
        <w:rPr>
          <w:rFonts w:ascii="Times New Roman" w:hAnsi="Times New Roman" w:cs="Times New Roman"/>
          <w:bCs/>
        </w:rPr>
        <w:t>kesişen ayrımcılıklar</w:t>
      </w:r>
      <w:r w:rsidRPr="007C2CDD">
        <w:rPr>
          <w:rFonts w:ascii="Times New Roman" w:hAnsi="Times New Roman" w:cs="Times New Roman"/>
          <w:bCs/>
        </w:rPr>
        <w:t xml:space="preserve">a maruz kalanlar da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w:t>
      </w:r>
      <w:r w:rsidR="001E08CB" w:rsidRPr="007C2CDD">
        <w:rPr>
          <w:rFonts w:ascii="Times New Roman" w:hAnsi="Times New Roman" w:cs="Times New Roman"/>
          <w:bCs/>
        </w:rPr>
        <w:t>kapsayıcı</w:t>
      </w:r>
      <w:r w:rsidR="00AD3D8D" w:rsidRPr="007C2CDD">
        <w:rPr>
          <w:rFonts w:ascii="Times New Roman" w:hAnsi="Times New Roman" w:cs="Times New Roman"/>
          <w:bCs/>
        </w:rPr>
        <w:t xml:space="preserve"> ve kaliteli eğitimle</w:t>
      </w:r>
      <w:r w:rsidRPr="007C2CDD">
        <w:rPr>
          <w:rFonts w:ascii="Times New Roman" w:hAnsi="Times New Roman" w:cs="Times New Roman"/>
          <w:bCs/>
        </w:rPr>
        <w:t xml:space="preserve"> </w:t>
      </w:r>
      <w:r w:rsidR="00AD3D8D" w:rsidRPr="007C2CDD">
        <w:rPr>
          <w:rFonts w:ascii="Times New Roman" w:hAnsi="Times New Roman" w:cs="Times New Roman"/>
          <w:bCs/>
        </w:rPr>
        <w:t>genel okullara</w:t>
      </w:r>
      <w:r w:rsidRPr="007C2CDD">
        <w:rPr>
          <w:rFonts w:ascii="Times New Roman" w:hAnsi="Times New Roman" w:cs="Times New Roman"/>
          <w:bCs/>
        </w:rPr>
        <w:t xml:space="preserve"> eşit erişimleri</w:t>
      </w:r>
      <w:r w:rsidR="00AD3D8D" w:rsidRPr="007C2CDD">
        <w:rPr>
          <w:rFonts w:ascii="Times New Roman" w:hAnsi="Times New Roman" w:cs="Times New Roman"/>
          <w:bCs/>
        </w:rPr>
        <w:t>ni</w:t>
      </w:r>
      <w:r w:rsidR="00491F89" w:rsidRPr="007C2CDD">
        <w:rPr>
          <w:rFonts w:ascii="Times New Roman" w:hAnsi="Times New Roman" w:cs="Times New Roman"/>
          <w:bCs/>
        </w:rPr>
        <w:t xml:space="preserve"> sağlamadaki başarısızlıkları a</w:t>
      </w:r>
      <w:r w:rsidR="00B906D9">
        <w:rPr>
          <w:rFonts w:ascii="Times New Roman" w:hAnsi="Times New Roman" w:cs="Times New Roman"/>
          <w:bCs/>
        </w:rPr>
        <w:t>yrımcılık teşkil etmektedir</w:t>
      </w:r>
      <w:r w:rsidR="00491F89" w:rsidRPr="007C2CDD">
        <w:rPr>
          <w:rFonts w:ascii="Times New Roman" w:hAnsi="Times New Roman" w:cs="Times New Roman"/>
          <w:bCs/>
        </w:rPr>
        <w:t>. Bu</w:t>
      </w:r>
      <w:r w:rsidR="00CD5D1D">
        <w:rPr>
          <w:rFonts w:ascii="Times New Roman" w:hAnsi="Times New Roman" w:cs="Times New Roman"/>
          <w:bCs/>
        </w:rPr>
        <w:t>,</w:t>
      </w:r>
      <w:r w:rsidR="00491F89" w:rsidRPr="007C2CDD">
        <w:rPr>
          <w:rFonts w:ascii="Times New Roman" w:hAnsi="Times New Roman" w:cs="Times New Roman"/>
          <w:bCs/>
        </w:rPr>
        <w:t xml:space="preserve"> Sözleşme’</w:t>
      </w:r>
      <w:r w:rsidR="00256D7F">
        <w:rPr>
          <w:rFonts w:ascii="Times New Roman" w:hAnsi="Times New Roman" w:cs="Times New Roman"/>
          <w:bCs/>
        </w:rPr>
        <w:t>nin amaçlarına aykırıdır ve 5. Madde ile 24. M</w:t>
      </w:r>
      <w:r w:rsidR="00491F89" w:rsidRPr="007C2CDD">
        <w:rPr>
          <w:rFonts w:ascii="Times New Roman" w:hAnsi="Times New Roman" w:cs="Times New Roman"/>
          <w:bCs/>
        </w:rPr>
        <w:t>addenin doğr</w:t>
      </w:r>
      <w:r w:rsidR="004E1BD8">
        <w:rPr>
          <w:rFonts w:ascii="Times New Roman" w:hAnsi="Times New Roman" w:cs="Times New Roman"/>
          <w:bCs/>
        </w:rPr>
        <w:t>udan ihlal edilmesidir. 5. Maddenin 1. fıkrası</w:t>
      </w:r>
      <w:r w:rsidR="00491F89" w:rsidRPr="007C2CDD">
        <w:rPr>
          <w:rFonts w:ascii="Times New Roman" w:hAnsi="Times New Roman" w:cs="Times New Roman"/>
          <w:bCs/>
        </w:rPr>
        <w:t xml:space="preserve">, 24. Maddeyle etkileşime girmekte ve </w:t>
      </w:r>
      <w:r w:rsidRPr="007C2CDD">
        <w:rPr>
          <w:rFonts w:ascii="Times New Roman" w:hAnsi="Times New Roman" w:cs="Times New Roman"/>
          <w:bCs/>
        </w:rPr>
        <w:t xml:space="preserve">Taraf Devletlerin, yasal ve </w:t>
      </w:r>
      <w:r w:rsidR="00491F89" w:rsidRPr="007C2CDD">
        <w:rPr>
          <w:rFonts w:ascii="Times New Roman" w:hAnsi="Times New Roman" w:cs="Times New Roman"/>
          <w:bCs/>
        </w:rPr>
        <w:t>toplumsal</w:t>
      </w:r>
      <w:r w:rsidRPr="007C2CDD">
        <w:rPr>
          <w:rFonts w:ascii="Times New Roman" w:hAnsi="Times New Roman" w:cs="Times New Roman"/>
          <w:bCs/>
        </w:rPr>
        <w:t xml:space="preserve"> engeller de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olmak üzere</w:t>
      </w:r>
      <w:r w:rsidR="00491F89" w:rsidRPr="007C2CDD">
        <w:rPr>
          <w:rFonts w:ascii="Times New Roman" w:hAnsi="Times New Roman" w:cs="Times New Roman"/>
          <w:bCs/>
        </w:rPr>
        <w:t xml:space="preserve"> </w:t>
      </w:r>
      <w:r w:rsidR="001E08CB" w:rsidRPr="007C2CDD">
        <w:rPr>
          <w:rFonts w:ascii="Times New Roman" w:hAnsi="Times New Roman" w:cs="Times New Roman"/>
          <w:bCs/>
        </w:rPr>
        <w:t>kapsayıcı</w:t>
      </w:r>
      <w:r w:rsidR="00491F89" w:rsidRPr="007C2CDD">
        <w:rPr>
          <w:rFonts w:ascii="Times New Roman" w:hAnsi="Times New Roman" w:cs="Times New Roman"/>
          <w:bCs/>
        </w:rPr>
        <w:t xml:space="preserve"> eğitimin önündeki her türlü ayrımcı engelin kaldırılmasını gerektirmektedir</w:t>
      </w:r>
      <w:r w:rsidRPr="007C2CDD">
        <w:rPr>
          <w:rFonts w:ascii="Times New Roman" w:hAnsi="Times New Roman" w:cs="Times New Roman"/>
          <w:bCs/>
        </w:rPr>
        <w:t>.</w:t>
      </w:r>
    </w:p>
    <w:p w14:paraId="233F11C6" w14:textId="24FCEECF" w:rsidR="00E6131D" w:rsidRPr="007C2CDD" w:rsidRDefault="00E6131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 öğrencileri </w:t>
      </w:r>
      <w:r w:rsidR="003D3EA3" w:rsidRPr="007C2CDD">
        <w:rPr>
          <w:rFonts w:ascii="Times New Roman" w:hAnsi="Times New Roman" w:cs="Times New Roman"/>
          <w:bCs/>
        </w:rPr>
        <w:t>genel</w:t>
      </w:r>
      <w:r w:rsidRPr="007C2CDD">
        <w:rPr>
          <w:rFonts w:ascii="Times New Roman" w:hAnsi="Times New Roman" w:cs="Times New Roman"/>
          <w:bCs/>
        </w:rPr>
        <w:t xml:space="preserve"> ve </w:t>
      </w:r>
      <w:r w:rsidR="001E08CB" w:rsidRPr="007C2CDD">
        <w:rPr>
          <w:rFonts w:ascii="Times New Roman" w:hAnsi="Times New Roman" w:cs="Times New Roman"/>
          <w:bCs/>
        </w:rPr>
        <w:t>kapsayıcı</w:t>
      </w:r>
      <w:r w:rsidR="003D3EA3" w:rsidRPr="007C2CDD">
        <w:rPr>
          <w:rFonts w:ascii="Times New Roman" w:hAnsi="Times New Roman" w:cs="Times New Roman"/>
          <w:bCs/>
        </w:rPr>
        <w:t xml:space="preserve"> eğitiminden engelliliklerine bağlı olarak </w:t>
      </w:r>
      <w:r w:rsidR="002B65AB" w:rsidRPr="007C2CDD">
        <w:rPr>
          <w:rFonts w:ascii="Times New Roman" w:hAnsi="Times New Roman" w:cs="Times New Roman"/>
          <w:bCs/>
        </w:rPr>
        <w:t>dışlayan</w:t>
      </w:r>
      <w:r w:rsidRPr="007C2CDD">
        <w:rPr>
          <w:rFonts w:ascii="Times New Roman" w:hAnsi="Times New Roman" w:cs="Times New Roman"/>
          <w:bCs/>
        </w:rPr>
        <w:t xml:space="preserve"> </w:t>
      </w:r>
      <w:r w:rsidR="002B65AB" w:rsidRPr="007C2CDD">
        <w:rPr>
          <w:rFonts w:ascii="Times New Roman" w:hAnsi="Times New Roman" w:cs="Times New Roman"/>
          <w:bCs/>
        </w:rPr>
        <w:t>ayrıştırılmış eğitim modelleri, Sözleşme’</w:t>
      </w:r>
      <w:r w:rsidR="00AA3944">
        <w:rPr>
          <w:rFonts w:ascii="Times New Roman" w:hAnsi="Times New Roman" w:cs="Times New Roman"/>
          <w:bCs/>
        </w:rPr>
        <w:t>nin 5. Maddesinin 2. fıkrası</w:t>
      </w:r>
      <w:r w:rsidRPr="007C2CDD">
        <w:rPr>
          <w:rFonts w:ascii="Times New Roman" w:hAnsi="Times New Roman" w:cs="Times New Roman"/>
          <w:bCs/>
        </w:rPr>
        <w:t xml:space="preserve"> </w:t>
      </w:r>
      <w:r w:rsidR="00AA3944">
        <w:rPr>
          <w:rFonts w:ascii="Times New Roman" w:hAnsi="Times New Roman" w:cs="Times New Roman"/>
          <w:bCs/>
        </w:rPr>
        <w:t>ile</w:t>
      </w:r>
      <w:r w:rsidRPr="007C2CDD">
        <w:rPr>
          <w:rFonts w:ascii="Times New Roman" w:hAnsi="Times New Roman" w:cs="Times New Roman"/>
          <w:bCs/>
        </w:rPr>
        <w:t xml:space="preserve"> 24</w:t>
      </w:r>
      <w:r w:rsidR="00AA3944">
        <w:rPr>
          <w:rFonts w:ascii="Times New Roman" w:hAnsi="Times New Roman" w:cs="Times New Roman"/>
          <w:bCs/>
        </w:rPr>
        <w:t xml:space="preserve">. Maddenin 1. Fıkrasının </w:t>
      </w:r>
      <w:r w:rsidR="003604EA">
        <w:rPr>
          <w:rFonts w:ascii="Times New Roman" w:hAnsi="Times New Roman" w:cs="Times New Roman"/>
          <w:bCs/>
        </w:rPr>
        <w:t>(</w:t>
      </w:r>
      <w:r w:rsidR="00AA3944">
        <w:rPr>
          <w:rFonts w:ascii="Times New Roman" w:hAnsi="Times New Roman" w:cs="Times New Roman"/>
          <w:bCs/>
        </w:rPr>
        <w:t>a</w:t>
      </w:r>
      <w:r w:rsidR="003604EA">
        <w:rPr>
          <w:rFonts w:ascii="Times New Roman" w:hAnsi="Times New Roman" w:cs="Times New Roman"/>
          <w:bCs/>
        </w:rPr>
        <w:t>)</w:t>
      </w:r>
      <w:r w:rsidR="00AA3944">
        <w:rPr>
          <w:rFonts w:ascii="Times New Roman" w:hAnsi="Times New Roman" w:cs="Times New Roman"/>
          <w:bCs/>
        </w:rPr>
        <w:t xml:space="preserve"> bendine </w:t>
      </w:r>
      <w:r w:rsidRPr="007C2CDD">
        <w:rPr>
          <w:rFonts w:ascii="Times New Roman" w:hAnsi="Times New Roman" w:cs="Times New Roman"/>
          <w:bCs/>
        </w:rPr>
        <w:t xml:space="preserve">aykırıdır. </w:t>
      </w:r>
      <w:r w:rsidR="00295E37">
        <w:rPr>
          <w:rFonts w:ascii="Times New Roman" w:hAnsi="Times New Roman" w:cs="Times New Roman"/>
          <w:bCs/>
        </w:rPr>
        <w:t xml:space="preserve">5. </w:t>
      </w:r>
      <w:r w:rsidRPr="007C2CDD">
        <w:rPr>
          <w:rFonts w:ascii="Times New Roman" w:hAnsi="Times New Roman" w:cs="Times New Roman"/>
          <w:bCs/>
        </w:rPr>
        <w:t>Madde</w:t>
      </w:r>
      <w:r w:rsidR="00295E37">
        <w:rPr>
          <w:rFonts w:ascii="Times New Roman" w:hAnsi="Times New Roman" w:cs="Times New Roman"/>
          <w:bCs/>
        </w:rPr>
        <w:t>nin 3. fıkrası</w:t>
      </w:r>
      <w:r w:rsidR="002B65AB" w:rsidRPr="007C2CDD">
        <w:rPr>
          <w:rFonts w:ascii="Times New Roman" w:hAnsi="Times New Roman" w:cs="Times New Roman"/>
          <w:bCs/>
        </w:rPr>
        <w:t xml:space="preserve">, Taraf Devletlerin makul düzenlemelerin </w:t>
      </w:r>
      <w:r w:rsidRPr="007C2CDD">
        <w:rPr>
          <w:rFonts w:ascii="Times New Roman" w:hAnsi="Times New Roman" w:cs="Times New Roman"/>
          <w:bCs/>
        </w:rPr>
        <w:t xml:space="preserve">sağlandığından emin olmak için gerekli tüm adımları atmasını </w:t>
      </w:r>
      <w:r w:rsidRPr="007C2CDD">
        <w:rPr>
          <w:rFonts w:ascii="Times New Roman" w:hAnsi="Times New Roman" w:cs="Times New Roman"/>
          <w:bCs/>
        </w:rPr>
        <w:lastRenderedPageBreak/>
        <w:t>ge</w:t>
      </w:r>
      <w:r w:rsidR="00381B99">
        <w:rPr>
          <w:rFonts w:ascii="Times New Roman" w:hAnsi="Times New Roman" w:cs="Times New Roman"/>
          <w:bCs/>
        </w:rPr>
        <w:t>rektirmektedir</w:t>
      </w:r>
      <w:r w:rsidR="002B65AB" w:rsidRPr="007C2CDD">
        <w:rPr>
          <w:rFonts w:ascii="Times New Roman" w:hAnsi="Times New Roman" w:cs="Times New Roman"/>
          <w:bCs/>
        </w:rPr>
        <w:t xml:space="preserve">. Bu hak, </w:t>
      </w:r>
      <w:r w:rsidRPr="007C2CDD">
        <w:rPr>
          <w:rFonts w:ascii="Times New Roman" w:hAnsi="Times New Roman" w:cs="Times New Roman"/>
          <w:bCs/>
        </w:rPr>
        <w:t xml:space="preserve">Taraf Devletlerin, engellilerin yaşadıkları toplumlarda diğerleriyle eşit </w:t>
      </w:r>
      <w:r w:rsidR="002B65AB" w:rsidRPr="007C2CDD">
        <w:rPr>
          <w:rFonts w:ascii="Times New Roman" w:hAnsi="Times New Roman" w:cs="Times New Roman"/>
          <w:bCs/>
        </w:rPr>
        <w:t>koşullar altında</w:t>
      </w:r>
      <w:r w:rsidRPr="007C2CDD">
        <w:rPr>
          <w:rFonts w:ascii="Times New Roman" w:hAnsi="Times New Roman" w:cs="Times New Roman"/>
          <w:bCs/>
        </w:rPr>
        <w:t xml:space="preserve"> </w:t>
      </w:r>
      <w:r w:rsidR="002B65AB" w:rsidRPr="007C2CDD">
        <w:rPr>
          <w:rFonts w:ascii="Times New Roman" w:hAnsi="Times New Roman" w:cs="Times New Roman"/>
          <w:bCs/>
        </w:rPr>
        <w:t>eği</w:t>
      </w:r>
      <w:r w:rsidR="003604EA">
        <w:rPr>
          <w:rFonts w:ascii="Times New Roman" w:hAnsi="Times New Roman" w:cs="Times New Roman"/>
          <w:bCs/>
        </w:rPr>
        <w:t>tim almalarını zorunlu kılan 24. Maddenin 2. fıkrasının</w:t>
      </w:r>
      <w:r w:rsidR="002B65AB" w:rsidRPr="007C2CDD">
        <w:rPr>
          <w:rFonts w:ascii="Times New Roman" w:hAnsi="Times New Roman" w:cs="Times New Roman"/>
          <w:bCs/>
        </w:rPr>
        <w:t xml:space="preserve"> (b) bendinde engelliler lehine güçlendirilmiştir. </w:t>
      </w:r>
      <w:r w:rsidRPr="007C2CDD">
        <w:rPr>
          <w:rFonts w:ascii="Times New Roman" w:hAnsi="Times New Roman" w:cs="Times New Roman"/>
          <w:bCs/>
        </w:rPr>
        <w:t xml:space="preserve"> Bu hedef,</w:t>
      </w:r>
      <w:r w:rsidR="002B65AB" w:rsidRPr="007C2CDD">
        <w:rPr>
          <w:rFonts w:ascii="Times New Roman" w:hAnsi="Times New Roman" w:cs="Times New Roman"/>
          <w:bCs/>
        </w:rPr>
        <w:t xml:space="preserve"> </w:t>
      </w:r>
      <w:r w:rsidR="003604EA">
        <w:rPr>
          <w:rFonts w:ascii="Times New Roman" w:hAnsi="Times New Roman" w:cs="Times New Roman"/>
          <w:bCs/>
        </w:rPr>
        <w:t xml:space="preserve">24. Maddenin 2. fıkrasının </w:t>
      </w:r>
      <w:r w:rsidR="002B65AB" w:rsidRPr="007C2CDD">
        <w:rPr>
          <w:rFonts w:ascii="Times New Roman" w:hAnsi="Times New Roman" w:cs="Times New Roman"/>
          <w:bCs/>
        </w:rPr>
        <w:t xml:space="preserve">(c) </w:t>
      </w:r>
      <w:r w:rsidR="003604EA">
        <w:rPr>
          <w:rFonts w:ascii="Times New Roman" w:hAnsi="Times New Roman" w:cs="Times New Roman"/>
          <w:bCs/>
        </w:rPr>
        <w:t xml:space="preserve">bendi </w:t>
      </w:r>
      <w:r w:rsidR="002B65AB" w:rsidRPr="007C2CDD">
        <w:rPr>
          <w:rFonts w:ascii="Times New Roman" w:hAnsi="Times New Roman" w:cs="Times New Roman"/>
          <w:bCs/>
        </w:rPr>
        <w:t>uyarınca</w:t>
      </w:r>
      <w:r w:rsidRPr="007C2CDD">
        <w:rPr>
          <w:rFonts w:ascii="Times New Roman" w:hAnsi="Times New Roman" w:cs="Times New Roman"/>
          <w:bCs/>
        </w:rPr>
        <w:t xml:space="preserve"> bireyin </w:t>
      </w:r>
      <w:r w:rsidR="002B65AB" w:rsidRPr="007C2CDD">
        <w:rPr>
          <w:rFonts w:ascii="Times New Roman" w:hAnsi="Times New Roman" w:cs="Times New Roman"/>
          <w:bCs/>
        </w:rPr>
        <w:t>ihtiyaçlarının</w:t>
      </w:r>
      <w:r w:rsidRPr="007C2CDD">
        <w:rPr>
          <w:rFonts w:ascii="Times New Roman" w:hAnsi="Times New Roman" w:cs="Times New Roman"/>
          <w:bCs/>
        </w:rPr>
        <w:t xml:space="preserve"> makul bir </w:t>
      </w:r>
      <w:r w:rsidR="002B65AB" w:rsidRPr="007C2CDD">
        <w:rPr>
          <w:rFonts w:ascii="Times New Roman" w:hAnsi="Times New Roman" w:cs="Times New Roman"/>
          <w:bCs/>
        </w:rPr>
        <w:t xml:space="preserve">düzenlemeyle sağlanarak </w:t>
      </w:r>
      <w:r w:rsidRPr="007C2CDD">
        <w:rPr>
          <w:rFonts w:ascii="Times New Roman" w:hAnsi="Times New Roman" w:cs="Times New Roman"/>
          <w:bCs/>
        </w:rPr>
        <w:t xml:space="preserve">ve evrensel tasarıma göre yeni ve kapsayıcı ortamlar geliştirilerek </w:t>
      </w:r>
      <w:r w:rsidR="002B65AB" w:rsidRPr="007C2CDD">
        <w:rPr>
          <w:rFonts w:ascii="Times New Roman" w:hAnsi="Times New Roman" w:cs="Times New Roman"/>
          <w:bCs/>
        </w:rPr>
        <w:t>gerçekleştirilebilir</w:t>
      </w:r>
      <w:r w:rsidRPr="007C2CDD">
        <w:rPr>
          <w:rFonts w:ascii="Times New Roman" w:hAnsi="Times New Roman" w:cs="Times New Roman"/>
          <w:bCs/>
        </w:rPr>
        <w:t xml:space="preserve">. Engelli öğrencileri doğrudan veya dolaylı olarak dışlayan giriş sınavı da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olmak üzere standartlaştırılmış değerlendirme sisteml</w:t>
      </w:r>
      <w:r w:rsidR="002B65AB" w:rsidRPr="007C2CDD">
        <w:rPr>
          <w:rFonts w:ascii="Times New Roman" w:hAnsi="Times New Roman" w:cs="Times New Roman"/>
          <w:bCs/>
        </w:rPr>
        <w:t>eri ayrımcıdır ve 5</w:t>
      </w:r>
      <w:r w:rsidR="003604EA">
        <w:rPr>
          <w:rFonts w:ascii="Times New Roman" w:hAnsi="Times New Roman" w:cs="Times New Roman"/>
          <w:bCs/>
        </w:rPr>
        <w:t>. ve 24. Maddeleri</w:t>
      </w:r>
      <w:r w:rsidR="002B65AB" w:rsidRPr="007C2CDD">
        <w:rPr>
          <w:rFonts w:ascii="Times New Roman" w:hAnsi="Times New Roman" w:cs="Times New Roman"/>
          <w:bCs/>
        </w:rPr>
        <w:t xml:space="preserve"> ihlal etmektedir</w:t>
      </w:r>
      <w:r w:rsidRPr="007C2CDD">
        <w:rPr>
          <w:rFonts w:ascii="Times New Roman" w:hAnsi="Times New Roman" w:cs="Times New Roman"/>
          <w:bCs/>
        </w:rPr>
        <w:t>. Taraf Devletlerin yükümlülükleri okulu</w:t>
      </w:r>
      <w:r w:rsidR="002B65AB" w:rsidRPr="007C2CDD">
        <w:rPr>
          <w:rFonts w:ascii="Times New Roman" w:hAnsi="Times New Roman" w:cs="Times New Roman"/>
          <w:bCs/>
        </w:rPr>
        <w:t>n ötesine geçmektedir</w:t>
      </w:r>
      <w:r w:rsidRPr="007C2CDD">
        <w:rPr>
          <w:rFonts w:ascii="Times New Roman" w:hAnsi="Times New Roman" w:cs="Times New Roman"/>
          <w:bCs/>
        </w:rPr>
        <w:t xml:space="preserve">. Taraf Devletler, </w:t>
      </w:r>
      <w:r w:rsidR="002B65AB" w:rsidRPr="007C2CDD">
        <w:rPr>
          <w:rFonts w:ascii="Times New Roman" w:hAnsi="Times New Roman" w:cs="Times New Roman"/>
          <w:bCs/>
        </w:rPr>
        <w:t>toplumsal</w:t>
      </w:r>
      <w:r w:rsidRPr="007C2CDD">
        <w:rPr>
          <w:rFonts w:ascii="Times New Roman" w:hAnsi="Times New Roman" w:cs="Times New Roman"/>
          <w:bCs/>
        </w:rPr>
        <w:t xml:space="preserve"> veya ekonomik engeller nedeniyle ulaşım seçeneklerinin sınırlı olduğu</w:t>
      </w:r>
      <w:r w:rsidR="002B65AB" w:rsidRPr="007C2CDD">
        <w:rPr>
          <w:rFonts w:ascii="Times New Roman" w:hAnsi="Times New Roman" w:cs="Times New Roman"/>
          <w:bCs/>
        </w:rPr>
        <w:t xml:space="preserve"> yerlerde tüm engelli öğrenciler için </w:t>
      </w:r>
      <w:r w:rsidRPr="007C2CDD">
        <w:rPr>
          <w:rFonts w:ascii="Times New Roman" w:hAnsi="Times New Roman" w:cs="Times New Roman"/>
          <w:bCs/>
        </w:rPr>
        <w:t xml:space="preserve">okul taşımacılığı yapılmasını </w:t>
      </w:r>
      <w:r w:rsidR="002B65AB" w:rsidRPr="007C2CDD">
        <w:rPr>
          <w:rFonts w:ascii="Times New Roman" w:hAnsi="Times New Roman" w:cs="Times New Roman"/>
          <w:bCs/>
        </w:rPr>
        <w:t>temin etmelidir</w:t>
      </w:r>
      <w:r w:rsidRPr="007C2CDD">
        <w:rPr>
          <w:rFonts w:ascii="Times New Roman" w:hAnsi="Times New Roman" w:cs="Times New Roman"/>
          <w:bCs/>
        </w:rPr>
        <w:t>.</w:t>
      </w:r>
    </w:p>
    <w:p w14:paraId="057EE03C" w14:textId="386B680C" w:rsidR="00E6131D" w:rsidRPr="007C2CDD" w:rsidRDefault="002B65AB"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Eğitim ortamlarında i</w:t>
      </w:r>
      <w:r w:rsidR="00E6131D" w:rsidRPr="007C2CDD">
        <w:rPr>
          <w:rFonts w:ascii="Times New Roman" w:hAnsi="Times New Roman" w:cs="Times New Roman"/>
          <w:bCs/>
        </w:rPr>
        <w:t>şitme engelli çocukla</w:t>
      </w:r>
      <w:r w:rsidRPr="007C2CDD">
        <w:rPr>
          <w:rFonts w:ascii="Times New Roman" w:hAnsi="Times New Roman" w:cs="Times New Roman"/>
          <w:bCs/>
        </w:rPr>
        <w:t xml:space="preserve">r için </w:t>
      </w:r>
      <w:r w:rsidR="00E6131D" w:rsidRPr="007C2CDD">
        <w:rPr>
          <w:rFonts w:ascii="Times New Roman" w:hAnsi="Times New Roman" w:cs="Times New Roman"/>
          <w:bCs/>
        </w:rPr>
        <w:t xml:space="preserve">ayrımcılık </w:t>
      </w:r>
      <w:r w:rsidRPr="007C2CDD">
        <w:rPr>
          <w:rFonts w:ascii="Times New Roman" w:hAnsi="Times New Roman" w:cs="Times New Roman"/>
          <w:bCs/>
        </w:rPr>
        <w:t xml:space="preserve">yasağı ve eşitliği temin etmek </w:t>
      </w:r>
      <w:r w:rsidR="00EB4B68">
        <w:rPr>
          <w:rFonts w:ascii="Times New Roman" w:hAnsi="Times New Roman" w:cs="Times New Roman"/>
          <w:bCs/>
        </w:rPr>
        <w:t>üzere</w:t>
      </w:r>
      <w:r w:rsidRPr="007C2CDD">
        <w:rPr>
          <w:rFonts w:ascii="Times New Roman" w:hAnsi="Times New Roman" w:cs="Times New Roman"/>
          <w:bCs/>
        </w:rPr>
        <w:t xml:space="preserve">, işitme engelli akranları </w:t>
      </w:r>
      <w:r w:rsidR="00E6131D" w:rsidRPr="007C2CDD">
        <w:rPr>
          <w:rFonts w:ascii="Times New Roman" w:hAnsi="Times New Roman" w:cs="Times New Roman"/>
          <w:bCs/>
        </w:rPr>
        <w:t xml:space="preserve">ve işitme engelli yetişkin rol modelleri ile işaret dili öğrenme ortamları sağlanmalıdır. İşitme engelli çocukların </w:t>
      </w:r>
      <w:r w:rsidRPr="007C2CDD">
        <w:rPr>
          <w:rFonts w:ascii="Times New Roman" w:hAnsi="Times New Roman" w:cs="Times New Roman"/>
          <w:bCs/>
        </w:rPr>
        <w:t xml:space="preserve">öğretmenlerinin işaret </w:t>
      </w:r>
      <w:r w:rsidR="00EB4B68">
        <w:rPr>
          <w:rFonts w:ascii="Times New Roman" w:hAnsi="Times New Roman" w:cs="Times New Roman"/>
          <w:bCs/>
        </w:rPr>
        <w:t xml:space="preserve">dili becerilerindeki yetersizliği </w:t>
      </w:r>
      <w:r w:rsidRPr="007C2CDD">
        <w:rPr>
          <w:rFonts w:ascii="Times New Roman" w:hAnsi="Times New Roman" w:cs="Times New Roman"/>
          <w:bCs/>
        </w:rPr>
        <w:t>ve</w:t>
      </w:r>
      <w:r w:rsidR="00E6131D" w:rsidRPr="007C2CDD">
        <w:rPr>
          <w:rFonts w:ascii="Times New Roman" w:hAnsi="Times New Roman" w:cs="Times New Roman"/>
          <w:bCs/>
        </w:rPr>
        <w:t xml:space="preserve"> </w:t>
      </w:r>
      <w:r w:rsidRPr="007C2CDD">
        <w:rPr>
          <w:rFonts w:ascii="Times New Roman" w:hAnsi="Times New Roman" w:cs="Times New Roman"/>
          <w:bCs/>
        </w:rPr>
        <w:t>erişilemez okul ortamları</w:t>
      </w:r>
      <w:r w:rsidR="001E08CB" w:rsidRPr="007C2CDD">
        <w:rPr>
          <w:rFonts w:ascii="Times New Roman" w:hAnsi="Times New Roman" w:cs="Times New Roman"/>
          <w:bCs/>
        </w:rPr>
        <w:t xml:space="preserve"> işitme engelli</w:t>
      </w:r>
      <w:r w:rsidR="00E6131D" w:rsidRPr="007C2CDD">
        <w:rPr>
          <w:rFonts w:ascii="Times New Roman" w:hAnsi="Times New Roman" w:cs="Times New Roman"/>
          <w:bCs/>
        </w:rPr>
        <w:t xml:space="preserve"> çocukları </w:t>
      </w:r>
      <w:r w:rsidR="001E08CB" w:rsidRPr="007C2CDD">
        <w:rPr>
          <w:rFonts w:ascii="Times New Roman" w:hAnsi="Times New Roman" w:cs="Times New Roman"/>
          <w:bCs/>
        </w:rPr>
        <w:t>dışlamaktadır</w:t>
      </w:r>
      <w:r w:rsidR="00E6131D" w:rsidRPr="007C2CDD">
        <w:rPr>
          <w:rFonts w:ascii="Times New Roman" w:hAnsi="Times New Roman" w:cs="Times New Roman"/>
          <w:bCs/>
        </w:rPr>
        <w:t xml:space="preserve"> ve dolayısıyla ayrımcı sayılmaktadır. Komite, Taraf Devletlere, 5</w:t>
      </w:r>
      <w:r w:rsidR="007A04B0">
        <w:rPr>
          <w:rFonts w:ascii="Times New Roman" w:hAnsi="Times New Roman" w:cs="Times New Roman"/>
          <w:bCs/>
        </w:rPr>
        <w:t>.</w:t>
      </w:r>
      <w:r w:rsidR="00E6131D" w:rsidRPr="007C2CDD">
        <w:rPr>
          <w:rFonts w:ascii="Times New Roman" w:hAnsi="Times New Roman" w:cs="Times New Roman"/>
          <w:bCs/>
        </w:rPr>
        <w:t xml:space="preserve"> ve 24</w:t>
      </w:r>
      <w:r w:rsidR="007A04B0">
        <w:rPr>
          <w:rFonts w:ascii="Times New Roman" w:hAnsi="Times New Roman" w:cs="Times New Roman"/>
          <w:bCs/>
        </w:rPr>
        <w:t>. Maddeler</w:t>
      </w:r>
      <w:r w:rsidR="00E6131D" w:rsidRPr="007C2CDD">
        <w:rPr>
          <w:rFonts w:ascii="Times New Roman" w:hAnsi="Times New Roman" w:cs="Times New Roman"/>
          <w:bCs/>
        </w:rPr>
        <w:t xml:space="preserve"> kapsamındaki yükümlülüklerini yerine getirmek için gerekli önlemleri alırken, </w:t>
      </w:r>
      <w:r w:rsidR="001E08CB" w:rsidRPr="007C2CDD">
        <w:rPr>
          <w:rFonts w:ascii="Times New Roman" w:hAnsi="Times New Roman" w:cs="Times New Roman"/>
          <w:bCs/>
        </w:rPr>
        <w:t>kapsayıcı</w:t>
      </w:r>
      <w:r w:rsidR="00E6131D" w:rsidRPr="007C2CDD">
        <w:rPr>
          <w:rFonts w:ascii="Times New Roman" w:hAnsi="Times New Roman" w:cs="Times New Roman"/>
          <w:bCs/>
        </w:rPr>
        <w:t xml:space="preserve"> eğitim hakkı hakkındaki 4 no</w:t>
      </w:r>
      <w:r w:rsidR="001E08CB" w:rsidRPr="007C2CDD">
        <w:rPr>
          <w:rFonts w:ascii="Times New Roman" w:hAnsi="Times New Roman" w:cs="Times New Roman"/>
          <w:bCs/>
        </w:rPr>
        <w:t>.</w:t>
      </w:r>
      <w:r w:rsidR="00E6131D" w:rsidRPr="007C2CDD">
        <w:rPr>
          <w:rFonts w:ascii="Times New Roman" w:hAnsi="Times New Roman" w:cs="Times New Roman"/>
          <w:bCs/>
        </w:rPr>
        <w:t xml:space="preserve">lu (2016) genel </w:t>
      </w:r>
      <w:r w:rsidR="001E08CB" w:rsidRPr="007C2CDD">
        <w:rPr>
          <w:rFonts w:ascii="Times New Roman" w:hAnsi="Times New Roman" w:cs="Times New Roman"/>
          <w:bCs/>
        </w:rPr>
        <w:t>yorumunun</w:t>
      </w:r>
      <w:r w:rsidR="00E6131D" w:rsidRPr="007C2CDD">
        <w:rPr>
          <w:rFonts w:ascii="Times New Roman" w:hAnsi="Times New Roman" w:cs="Times New Roman"/>
          <w:bCs/>
        </w:rPr>
        <w:t xml:space="preserve"> rehberlik etmesini talep etmektedir.</w:t>
      </w:r>
    </w:p>
    <w:p w14:paraId="6233B78B" w14:textId="0EF3DB50" w:rsidR="00E6131D" w:rsidRPr="007C2CDD" w:rsidRDefault="0092350E"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Pr>
          <w:rFonts w:ascii="Times New Roman" w:hAnsi="Times New Roman" w:cs="Times New Roman"/>
          <w:b/>
          <w:bCs/>
        </w:rPr>
        <w:t xml:space="preserve">Sağlık Hakkında </w:t>
      </w:r>
      <w:r w:rsidR="00E6131D" w:rsidRPr="007C2CDD">
        <w:rPr>
          <w:rFonts w:ascii="Times New Roman" w:hAnsi="Times New Roman" w:cs="Times New Roman"/>
          <w:b/>
          <w:bCs/>
        </w:rPr>
        <w:t>Madde 25</w:t>
      </w:r>
    </w:p>
    <w:p w14:paraId="0B3DC465" w14:textId="0C03B607" w:rsidR="00E6131D" w:rsidRPr="007C2CDD" w:rsidRDefault="00E6131D"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Sözleşme</w:t>
      </w:r>
      <w:r w:rsidR="001E08CB" w:rsidRPr="007C2CDD">
        <w:rPr>
          <w:rFonts w:ascii="Times New Roman" w:hAnsi="Times New Roman" w:cs="Times New Roman"/>
          <w:bCs/>
        </w:rPr>
        <w:t>’</w:t>
      </w:r>
      <w:r w:rsidRPr="007C2CDD">
        <w:rPr>
          <w:rFonts w:ascii="Times New Roman" w:hAnsi="Times New Roman" w:cs="Times New Roman"/>
          <w:bCs/>
        </w:rPr>
        <w:t>nin 5. ve</w:t>
      </w:r>
      <w:r w:rsidR="003243C3">
        <w:rPr>
          <w:rFonts w:ascii="Times New Roman" w:hAnsi="Times New Roman" w:cs="Times New Roman"/>
          <w:bCs/>
        </w:rPr>
        <w:t xml:space="preserve"> 25. M</w:t>
      </w:r>
      <w:r w:rsidR="001E08CB" w:rsidRPr="007C2CDD">
        <w:rPr>
          <w:rFonts w:ascii="Times New Roman" w:hAnsi="Times New Roman" w:cs="Times New Roman"/>
          <w:bCs/>
        </w:rPr>
        <w:t>addelerine göre, T</w:t>
      </w:r>
      <w:r w:rsidRPr="007C2CDD">
        <w:rPr>
          <w:rFonts w:ascii="Times New Roman" w:hAnsi="Times New Roman" w:cs="Times New Roman"/>
          <w:bCs/>
        </w:rPr>
        <w:t xml:space="preserve">araf Devletler, engelli </w:t>
      </w:r>
      <w:r w:rsidR="001E08CB" w:rsidRPr="007C2CDD">
        <w:rPr>
          <w:rFonts w:ascii="Times New Roman" w:hAnsi="Times New Roman" w:cs="Times New Roman"/>
          <w:bCs/>
        </w:rPr>
        <w:t xml:space="preserve">bireylere ayrımcı bir şekilde sağlık hizmetleri tanınmamasını yasaklamalı ve engellemeli, </w:t>
      </w:r>
      <w:r w:rsidR="007237AF" w:rsidRPr="007C2CDD">
        <w:rPr>
          <w:rFonts w:ascii="Times New Roman" w:hAnsi="Times New Roman" w:cs="Times New Roman"/>
          <w:bCs/>
        </w:rPr>
        <w:t xml:space="preserve">ayrıca </w:t>
      </w:r>
      <w:r w:rsidRPr="007C2CDD">
        <w:rPr>
          <w:rFonts w:ascii="Times New Roman" w:hAnsi="Times New Roman" w:cs="Times New Roman"/>
          <w:bCs/>
        </w:rPr>
        <w:t xml:space="preserve">cinsel sağlık ve üreme sağlığı hakları da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olmak üzere toplumsal cinsiyete duyarlı sağlık hizmetleri sunmalıdır. Taraf Devletler, engelli </w:t>
      </w:r>
      <w:r w:rsidR="007237AF" w:rsidRPr="007C2CDD">
        <w:rPr>
          <w:rFonts w:ascii="Times New Roman" w:hAnsi="Times New Roman" w:cs="Times New Roman"/>
          <w:bCs/>
        </w:rPr>
        <w:t>bireylerin</w:t>
      </w:r>
      <w:r w:rsidR="000A10FA" w:rsidRPr="007C2CDD">
        <w:rPr>
          <w:rFonts w:ascii="Times New Roman" w:hAnsi="Times New Roman" w:cs="Times New Roman"/>
          <w:bCs/>
        </w:rPr>
        <w:t xml:space="preserve"> haklarını </w:t>
      </w:r>
      <w:r w:rsidRPr="007C2CDD">
        <w:rPr>
          <w:rFonts w:ascii="Times New Roman" w:hAnsi="Times New Roman" w:cs="Times New Roman"/>
          <w:bCs/>
        </w:rPr>
        <w:t>ihlal eden, özgür ve bilgilendirilmiş rızaya dayalı o</w:t>
      </w:r>
      <w:r w:rsidR="000A10FA" w:rsidRPr="007C2CDD">
        <w:rPr>
          <w:rFonts w:ascii="Times New Roman" w:hAnsi="Times New Roman" w:cs="Times New Roman"/>
          <w:bCs/>
        </w:rPr>
        <w:t>larak sağlık hizmeti alma haklarını ihlal ederek sağlık haklarını engelleyen</w:t>
      </w:r>
      <w:r w:rsidR="00885F47" w:rsidRPr="007C2CDD">
        <w:rPr>
          <w:rStyle w:val="DipnotBavurusu"/>
          <w:rFonts w:cs="Times New Roman"/>
          <w:bCs/>
          <w:sz w:val="24"/>
        </w:rPr>
        <w:footnoteReference w:id="16"/>
      </w:r>
      <w:r w:rsidR="000A10FA" w:rsidRPr="007C2CDD">
        <w:rPr>
          <w:rFonts w:ascii="Times New Roman" w:hAnsi="Times New Roman" w:cs="Times New Roman"/>
          <w:bCs/>
        </w:rPr>
        <w:t xml:space="preserve"> ya da tesis veya bilgileri erişilemez kılan ayrımcılık biçimlerini de ele almalıdır</w:t>
      </w:r>
      <w:r w:rsidRPr="007C2CDD">
        <w:rPr>
          <w:rFonts w:ascii="Times New Roman" w:hAnsi="Times New Roman" w:cs="Times New Roman"/>
          <w:bCs/>
        </w:rPr>
        <w:t>.</w:t>
      </w:r>
      <w:r w:rsidR="00885F47" w:rsidRPr="007C2CDD">
        <w:rPr>
          <w:rStyle w:val="DipnotBavurusu"/>
          <w:rFonts w:cs="Times New Roman"/>
          <w:bCs/>
          <w:sz w:val="24"/>
        </w:rPr>
        <w:footnoteReference w:id="17"/>
      </w:r>
    </w:p>
    <w:p w14:paraId="179C5AF1" w14:textId="3F1C51FD" w:rsidR="00E6131D" w:rsidRPr="007C2CDD" w:rsidRDefault="0092350E" w:rsidP="00702213">
      <w:pPr>
        <w:pStyle w:val="ListeParagraf"/>
        <w:widowControl w:val="0"/>
        <w:numPr>
          <w:ilvl w:val="0"/>
          <w:numId w:val="9"/>
        </w:numPr>
        <w:autoSpaceDE w:val="0"/>
        <w:autoSpaceDN w:val="0"/>
        <w:adjustRightInd w:val="0"/>
        <w:spacing w:before="240" w:after="240"/>
        <w:ind w:right="475"/>
        <w:contextualSpacing w:val="0"/>
        <w:jc w:val="both"/>
        <w:outlineLvl w:val="0"/>
        <w:rPr>
          <w:rFonts w:ascii="Times New Roman" w:hAnsi="Times New Roman" w:cs="Times New Roman"/>
          <w:b/>
          <w:bCs/>
        </w:rPr>
      </w:pPr>
      <w:r>
        <w:rPr>
          <w:rFonts w:ascii="Times New Roman" w:hAnsi="Times New Roman" w:cs="Times New Roman"/>
          <w:b/>
          <w:bCs/>
        </w:rPr>
        <w:t xml:space="preserve">Çalışma ve İstihdam Hakkında </w:t>
      </w:r>
      <w:r w:rsidR="00E6131D" w:rsidRPr="007C2CDD">
        <w:rPr>
          <w:rFonts w:ascii="Times New Roman" w:hAnsi="Times New Roman" w:cs="Times New Roman"/>
          <w:b/>
          <w:bCs/>
        </w:rPr>
        <w:t>Madde 27</w:t>
      </w:r>
    </w:p>
    <w:p w14:paraId="2915B2C4" w14:textId="7881D613" w:rsidR="00E6131D" w:rsidRPr="007C2CDD" w:rsidRDefault="003D1562" w:rsidP="006B3F3B">
      <w:pPr>
        <w:pStyle w:val="ListeParagraf"/>
        <w:widowControl w:val="0"/>
        <w:numPr>
          <w:ilvl w:val="0"/>
          <w:numId w:val="1"/>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Taraf Devletler, </w:t>
      </w:r>
      <w:r w:rsidR="00E6131D" w:rsidRPr="007C2CDD">
        <w:rPr>
          <w:rFonts w:ascii="Times New Roman" w:hAnsi="Times New Roman" w:cs="Times New Roman"/>
          <w:bCs/>
        </w:rPr>
        <w:t xml:space="preserve">Sözleşme açısından fiili eşitliği sağlamak </w:t>
      </w:r>
      <w:r w:rsidRPr="007C2CDD">
        <w:rPr>
          <w:rFonts w:ascii="Times New Roman" w:hAnsi="Times New Roman" w:cs="Times New Roman"/>
          <w:bCs/>
        </w:rPr>
        <w:t>üzere, iş ve istihdam</w:t>
      </w:r>
      <w:r w:rsidR="00652E94" w:rsidRPr="007C2CDD">
        <w:rPr>
          <w:rFonts w:ascii="Times New Roman" w:hAnsi="Times New Roman" w:cs="Times New Roman"/>
          <w:bCs/>
        </w:rPr>
        <w:t xml:space="preserve">la ilgili olarak engellilik gerekçesiyle </w:t>
      </w:r>
      <w:r w:rsidR="00E6131D" w:rsidRPr="007C2CDD">
        <w:rPr>
          <w:rFonts w:ascii="Times New Roman" w:hAnsi="Times New Roman" w:cs="Times New Roman"/>
          <w:bCs/>
        </w:rPr>
        <w:t>ayrımcılık yapılmamasını sağlamalıdır.</w:t>
      </w:r>
      <w:r w:rsidR="00652E94" w:rsidRPr="007C2CDD">
        <w:rPr>
          <w:rStyle w:val="DipnotBavurusu"/>
          <w:rFonts w:cs="Times New Roman"/>
          <w:bCs/>
          <w:sz w:val="24"/>
        </w:rPr>
        <w:footnoteReference w:id="18"/>
      </w:r>
      <w:r w:rsidR="00D762D7" w:rsidRPr="007C2CDD">
        <w:rPr>
          <w:rFonts w:ascii="Times New Roman" w:hAnsi="Times New Roman" w:cs="Times New Roman"/>
          <w:bCs/>
        </w:rPr>
        <w:t xml:space="preserve"> </w:t>
      </w:r>
      <w:r w:rsidR="003243C3">
        <w:rPr>
          <w:rFonts w:ascii="Times New Roman" w:hAnsi="Times New Roman" w:cs="Times New Roman"/>
          <w:bCs/>
        </w:rPr>
        <w:t xml:space="preserve">5. </w:t>
      </w:r>
      <w:r w:rsidR="00D762D7" w:rsidRPr="007C2CDD">
        <w:rPr>
          <w:rFonts w:ascii="Times New Roman" w:hAnsi="Times New Roman" w:cs="Times New Roman"/>
          <w:bCs/>
        </w:rPr>
        <w:t>Madde</w:t>
      </w:r>
      <w:r w:rsidR="003243C3">
        <w:rPr>
          <w:rFonts w:ascii="Times New Roman" w:hAnsi="Times New Roman" w:cs="Times New Roman"/>
          <w:bCs/>
        </w:rPr>
        <w:t>nin</w:t>
      </w:r>
      <w:r w:rsidR="00D762D7" w:rsidRPr="007C2CDD">
        <w:rPr>
          <w:rFonts w:ascii="Times New Roman" w:hAnsi="Times New Roman" w:cs="Times New Roman"/>
          <w:bCs/>
        </w:rPr>
        <w:t xml:space="preserve"> 5 </w:t>
      </w:r>
      <w:r w:rsidR="003243C3">
        <w:rPr>
          <w:rFonts w:ascii="Times New Roman" w:hAnsi="Times New Roman" w:cs="Times New Roman"/>
          <w:bCs/>
        </w:rPr>
        <w:t>3. fıkrasında</w:t>
      </w:r>
      <w:r w:rsidR="00206362" w:rsidRPr="007C2CDD">
        <w:rPr>
          <w:rFonts w:ascii="Times New Roman" w:hAnsi="Times New Roman" w:cs="Times New Roman"/>
          <w:bCs/>
        </w:rPr>
        <w:t xml:space="preserve"> belirtilen </w:t>
      </w:r>
      <w:r w:rsidR="00E6131D" w:rsidRPr="007C2CDD">
        <w:rPr>
          <w:rFonts w:ascii="Times New Roman" w:hAnsi="Times New Roman" w:cs="Times New Roman"/>
          <w:bCs/>
        </w:rPr>
        <w:t xml:space="preserve">makul </w:t>
      </w:r>
      <w:r w:rsidR="00206362" w:rsidRPr="007C2CDD">
        <w:rPr>
          <w:rFonts w:ascii="Times New Roman" w:hAnsi="Times New Roman" w:cs="Times New Roman"/>
          <w:bCs/>
        </w:rPr>
        <w:t>bir düzenlemenin temin edilmesi</w:t>
      </w:r>
      <w:r w:rsidR="00E6131D" w:rsidRPr="007C2CDD">
        <w:rPr>
          <w:rFonts w:ascii="Times New Roman" w:hAnsi="Times New Roman" w:cs="Times New Roman"/>
          <w:bCs/>
        </w:rPr>
        <w:t xml:space="preserve"> ve </w:t>
      </w:r>
      <w:r w:rsidR="00642BF3">
        <w:rPr>
          <w:rFonts w:ascii="Times New Roman" w:hAnsi="Times New Roman" w:cs="Times New Roman"/>
          <w:bCs/>
        </w:rPr>
        <w:t>5. M</w:t>
      </w:r>
      <w:r w:rsidR="00206362" w:rsidRPr="007C2CDD">
        <w:rPr>
          <w:rFonts w:ascii="Times New Roman" w:hAnsi="Times New Roman" w:cs="Times New Roman"/>
          <w:bCs/>
        </w:rPr>
        <w:t>adde</w:t>
      </w:r>
      <w:r w:rsidR="00642BF3">
        <w:rPr>
          <w:rFonts w:ascii="Times New Roman" w:hAnsi="Times New Roman" w:cs="Times New Roman"/>
          <w:bCs/>
        </w:rPr>
        <w:t>nin 4. fıkrasında</w:t>
      </w:r>
      <w:r w:rsidR="00E6131D" w:rsidRPr="007C2CDD">
        <w:rPr>
          <w:rFonts w:ascii="Times New Roman" w:hAnsi="Times New Roman" w:cs="Times New Roman"/>
          <w:bCs/>
        </w:rPr>
        <w:t xml:space="preserve"> bel</w:t>
      </w:r>
      <w:r w:rsidR="00206362" w:rsidRPr="007C2CDD">
        <w:rPr>
          <w:rFonts w:ascii="Times New Roman" w:hAnsi="Times New Roman" w:cs="Times New Roman"/>
          <w:bCs/>
        </w:rPr>
        <w:t>irtilen çalışma ortamında fiili</w:t>
      </w:r>
      <w:r w:rsidR="00E6131D" w:rsidRPr="007C2CDD">
        <w:rPr>
          <w:rFonts w:ascii="Times New Roman" w:hAnsi="Times New Roman" w:cs="Times New Roman"/>
          <w:bCs/>
        </w:rPr>
        <w:t xml:space="preserve"> eşitliği sağlamak ya da hızlandırmak için Taraf Devletler:</w:t>
      </w:r>
    </w:p>
    <w:p w14:paraId="144492C6" w14:textId="0AF8D377" w:rsidR="00E6131D" w:rsidRPr="007C2CDD" w:rsidRDefault="00E6131D"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Engelliler için </w:t>
      </w:r>
      <w:r w:rsidR="00206362" w:rsidRPr="007C2CDD">
        <w:rPr>
          <w:rFonts w:ascii="Times New Roman" w:hAnsi="Times New Roman" w:cs="Times New Roman"/>
          <w:bCs/>
        </w:rPr>
        <w:t>ayrıştırılmış</w:t>
      </w:r>
      <w:r w:rsidRPr="007C2CDD">
        <w:rPr>
          <w:rFonts w:ascii="Times New Roman" w:hAnsi="Times New Roman" w:cs="Times New Roman"/>
          <w:bCs/>
        </w:rPr>
        <w:t xml:space="preserve"> çalışma ortamlarından </w:t>
      </w:r>
      <w:r w:rsidR="00206362" w:rsidRPr="007C2CDD">
        <w:rPr>
          <w:rFonts w:ascii="Times New Roman" w:hAnsi="Times New Roman" w:cs="Times New Roman"/>
          <w:bCs/>
        </w:rPr>
        <w:t xml:space="preserve">uzaklaşmaya olanak sağlamalı </w:t>
      </w:r>
      <w:r w:rsidRPr="007C2CDD">
        <w:rPr>
          <w:rFonts w:ascii="Times New Roman" w:hAnsi="Times New Roman" w:cs="Times New Roman"/>
          <w:bCs/>
        </w:rPr>
        <w:t>ve açık işgücü piya</w:t>
      </w:r>
      <w:r w:rsidR="00206362" w:rsidRPr="007C2CDD">
        <w:rPr>
          <w:rFonts w:ascii="Times New Roman" w:hAnsi="Times New Roman" w:cs="Times New Roman"/>
          <w:bCs/>
        </w:rPr>
        <w:t xml:space="preserve">sasına katılımlarını desteklemeli ve aynı zamanda </w:t>
      </w:r>
      <w:r w:rsidRPr="007C2CDD">
        <w:rPr>
          <w:rFonts w:ascii="Times New Roman" w:hAnsi="Times New Roman" w:cs="Times New Roman"/>
          <w:bCs/>
        </w:rPr>
        <w:t xml:space="preserve">çalışma haklarının </w:t>
      </w:r>
      <w:r w:rsidR="00206362" w:rsidRPr="007C2CDD">
        <w:rPr>
          <w:rFonts w:ascii="Times New Roman" w:hAnsi="Times New Roman" w:cs="Times New Roman"/>
          <w:bCs/>
        </w:rPr>
        <w:t xml:space="preserve">bu ortamlara </w:t>
      </w:r>
      <w:r w:rsidRPr="007C2CDD">
        <w:rPr>
          <w:rFonts w:ascii="Times New Roman" w:hAnsi="Times New Roman" w:cs="Times New Roman"/>
          <w:bCs/>
        </w:rPr>
        <w:t>der</w:t>
      </w:r>
      <w:r w:rsidR="00206362" w:rsidRPr="007C2CDD">
        <w:rPr>
          <w:rFonts w:ascii="Times New Roman" w:hAnsi="Times New Roman" w:cs="Times New Roman"/>
          <w:bCs/>
        </w:rPr>
        <w:t>hal uygulanabilmesini sağlamalı</w:t>
      </w:r>
      <w:r w:rsidR="00EE6DDC" w:rsidRPr="007C2CDD">
        <w:rPr>
          <w:rFonts w:ascii="Times New Roman" w:hAnsi="Times New Roman" w:cs="Times New Roman"/>
          <w:bCs/>
        </w:rPr>
        <w:t>dır</w:t>
      </w:r>
      <w:r w:rsidRPr="007C2CDD">
        <w:rPr>
          <w:rFonts w:ascii="Times New Roman" w:hAnsi="Times New Roman" w:cs="Times New Roman"/>
          <w:bCs/>
        </w:rPr>
        <w:t>;</w:t>
      </w:r>
    </w:p>
    <w:p w14:paraId="7142835B" w14:textId="34457DF9" w:rsidR="00E6131D" w:rsidRPr="007C2CDD" w:rsidRDefault="00653329"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lastRenderedPageBreak/>
        <w:t>Çalışma</w:t>
      </w:r>
      <w:r w:rsidR="00E6131D" w:rsidRPr="007C2CDD">
        <w:rPr>
          <w:rFonts w:ascii="Times New Roman" w:hAnsi="Times New Roman" w:cs="Times New Roman"/>
          <w:bCs/>
        </w:rPr>
        <w:t xml:space="preserve"> yardımı, iş </w:t>
      </w:r>
      <w:r w:rsidRPr="007C2CDD">
        <w:rPr>
          <w:rFonts w:ascii="Times New Roman" w:hAnsi="Times New Roman" w:cs="Times New Roman"/>
          <w:bCs/>
        </w:rPr>
        <w:t>rehberliği</w:t>
      </w:r>
      <w:r w:rsidR="00E6131D" w:rsidRPr="007C2CDD">
        <w:rPr>
          <w:rFonts w:ascii="Times New Roman" w:hAnsi="Times New Roman" w:cs="Times New Roman"/>
          <w:bCs/>
        </w:rPr>
        <w:t xml:space="preserve"> ve mesleki yeterlilik</w:t>
      </w:r>
      <w:r w:rsidRPr="007C2CDD">
        <w:rPr>
          <w:rFonts w:ascii="Times New Roman" w:hAnsi="Times New Roman" w:cs="Times New Roman"/>
          <w:bCs/>
        </w:rPr>
        <w:t xml:space="preserve"> programları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olmak üzere desteklenen</w:t>
      </w:r>
      <w:r w:rsidR="00E6131D" w:rsidRPr="007C2CDD">
        <w:rPr>
          <w:rFonts w:ascii="Times New Roman" w:hAnsi="Times New Roman" w:cs="Times New Roman"/>
          <w:bCs/>
        </w:rPr>
        <w:t xml:space="preserve"> istihdam hakkını </w:t>
      </w:r>
      <w:r w:rsidRPr="007C2CDD">
        <w:rPr>
          <w:rFonts w:ascii="Times New Roman" w:hAnsi="Times New Roman" w:cs="Times New Roman"/>
          <w:bCs/>
        </w:rPr>
        <w:t>teşvik etmeli</w:t>
      </w:r>
      <w:r w:rsidR="00E6131D" w:rsidRPr="007C2CDD">
        <w:rPr>
          <w:rFonts w:ascii="Times New Roman" w:hAnsi="Times New Roman" w:cs="Times New Roman"/>
          <w:bCs/>
        </w:rPr>
        <w:t>; eng</w:t>
      </w:r>
      <w:r w:rsidRPr="007C2CDD">
        <w:rPr>
          <w:rFonts w:ascii="Times New Roman" w:hAnsi="Times New Roman" w:cs="Times New Roman"/>
          <w:bCs/>
        </w:rPr>
        <w:t>elli işçilerin haklarını korumalı</w:t>
      </w:r>
      <w:r w:rsidR="00E6131D" w:rsidRPr="007C2CDD">
        <w:rPr>
          <w:rFonts w:ascii="Times New Roman" w:hAnsi="Times New Roman" w:cs="Times New Roman"/>
          <w:bCs/>
        </w:rPr>
        <w:t xml:space="preserve"> ve özgürce seçilmiş istihdam hakkını </w:t>
      </w:r>
      <w:r w:rsidRPr="007C2CDD">
        <w:rPr>
          <w:rFonts w:ascii="Times New Roman" w:hAnsi="Times New Roman" w:cs="Times New Roman"/>
          <w:bCs/>
        </w:rPr>
        <w:t>temin etmeli</w:t>
      </w:r>
      <w:r w:rsidR="00EE6DDC" w:rsidRPr="007C2CDD">
        <w:rPr>
          <w:rFonts w:ascii="Times New Roman" w:hAnsi="Times New Roman" w:cs="Times New Roman"/>
          <w:bCs/>
        </w:rPr>
        <w:t>dir</w:t>
      </w:r>
      <w:r w:rsidR="00E6131D" w:rsidRPr="007C2CDD">
        <w:rPr>
          <w:rFonts w:ascii="Times New Roman" w:hAnsi="Times New Roman" w:cs="Times New Roman"/>
          <w:bCs/>
        </w:rPr>
        <w:t>;</w:t>
      </w:r>
    </w:p>
    <w:p w14:paraId="6E05C8CB" w14:textId="26524B6C" w:rsidR="00E6131D" w:rsidRPr="007C2CDD" w:rsidRDefault="00E6131D"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Engelli bireylerin asgari ücretten daha az olmamak</w:t>
      </w:r>
      <w:r w:rsidR="00653329" w:rsidRPr="007C2CDD">
        <w:rPr>
          <w:rFonts w:ascii="Times New Roman" w:hAnsi="Times New Roman" w:cs="Times New Roman"/>
          <w:bCs/>
        </w:rPr>
        <w:t xml:space="preserve"> üzere ücret almalarını</w:t>
      </w:r>
      <w:r w:rsidRPr="007C2CDD">
        <w:rPr>
          <w:rFonts w:ascii="Times New Roman" w:hAnsi="Times New Roman" w:cs="Times New Roman"/>
          <w:bCs/>
        </w:rPr>
        <w:t xml:space="preserve"> ve işe başl</w:t>
      </w:r>
      <w:r w:rsidR="00653329" w:rsidRPr="007C2CDD">
        <w:rPr>
          <w:rFonts w:ascii="Times New Roman" w:hAnsi="Times New Roman" w:cs="Times New Roman"/>
          <w:bCs/>
        </w:rPr>
        <w:t>adıklarında engellilik ödenekle</w:t>
      </w:r>
      <w:r w:rsidR="00205251">
        <w:rPr>
          <w:rFonts w:ascii="Times New Roman" w:hAnsi="Times New Roman" w:cs="Times New Roman"/>
          <w:bCs/>
        </w:rPr>
        <w:t>rini kaybetmemelerini sağlamal</w:t>
      </w:r>
      <w:r w:rsidR="00653329" w:rsidRPr="007C2CDD">
        <w:rPr>
          <w:rFonts w:ascii="Times New Roman" w:hAnsi="Times New Roman" w:cs="Times New Roman"/>
          <w:bCs/>
        </w:rPr>
        <w:t>ı</w:t>
      </w:r>
      <w:r w:rsidR="00EE6DDC" w:rsidRPr="007C2CDD">
        <w:rPr>
          <w:rFonts w:ascii="Times New Roman" w:hAnsi="Times New Roman" w:cs="Times New Roman"/>
          <w:bCs/>
        </w:rPr>
        <w:t>dır</w:t>
      </w:r>
      <w:r w:rsidRPr="007C2CDD">
        <w:rPr>
          <w:rFonts w:ascii="Times New Roman" w:hAnsi="Times New Roman" w:cs="Times New Roman"/>
          <w:bCs/>
        </w:rPr>
        <w:t>;</w:t>
      </w:r>
    </w:p>
    <w:p w14:paraId="6A794E18" w14:textId="5BCEB219" w:rsidR="00E6131D" w:rsidRPr="007C2CDD" w:rsidRDefault="00E6131D"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Makul </w:t>
      </w:r>
      <w:r w:rsidR="00B53CC4" w:rsidRPr="007C2CDD">
        <w:rPr>
          <w:rFonts w:ascii="Times New Roman" w:hAnsi="Times New Roman" w:cs="Times New Roman"/>
          <w:bCs/>
        </w:rPr>
        <w:t>düzenleme</w:t>
      </w:r>
      <w:r w:rsidRPr="007C2CDD">
        <w:rPr>
          <w:rFonts w:ascii="Times New Roman" w:hAnsi="Times New Roman" w:cs="Times New Roman"/>
          <w:bCs/>
        </w:rPr>
        <w:t xml:space="preserve"> hakkının </w:t>
      </w:r>
      <w:r w:rsidR="00B53CC4" w:rsidRPr="007C2CDD">
        <w:rPr>
          <w:rFonts w:ascii="Times New Roman" w:hAnsi="Times New Roman" w:cs="Times New Roman"/>
          <w:bCs/>
        </w:rPr>
        <w:t>tanınmamasının ayrımcılık olduğunu açıkça kabul etmeli ve çoklu ve kesişen ayrımcılık ile tacizi yasaklamalı</w:t>
      </w:r>
      <w:r w:rsidR="00EE6DDC" w:rsidRPr="007C2CDD">
        <w:rPr>
          <w:rFonts w:ascii="Times New Roman" w:hAnsi="Times New Roman" w:cs="Times New Roman"/>
          <w:bCs/>
        </w:rPr>
        <w:t>dır</w:t>
      </w:r>
      <w:r w:rsidRPr="007C2CDD">
        <w:rPr>
          <w:rFonts w:ascii="Times New Roman" w:hAnsi="Times New Roman" w:cs="Times New Roman"/>
          <w:bCs/>
        </w:rPr>
        <w:t>;</w:t>
      </w:r>
    </w:p>
    <w:p w14:paraId="4C4E6B3F" w14:textId="77650598" w:rsidR="00E6131D" w:rsidRPr="007C2CDD" w:rsidRDefault="00B53CC4"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Engelliler için işe girip çıkma sürecinin a</w:t>
      </w:r>
      <w:r w:rsidR="00E6131D" w:rsidRPr="007C2CDD">
        <w:rPr>
          <w:rFonts w:ascii="Times New Roman" w:hAnsi="Times New Roman" w:cs="Times New Roman"/>
          <w:bCs/>
        </w:rPr>
        <w:t xml:space="preserve">yrımcılığa aykırı bir şekilde </w:t>
      </w:r>
      <w:r w:rsidRPr="007C2CDD">
        <w:rPr>
          <w:rFonts w:ascii="Times New Roman" w:hAnsi="Times New Roman" w:cs="Times New Roman"/>
          <w:bCs/>
        </w:rPr>
        <w:t xml:space="preserve">uygun </w:t>
      </w:r>
      <w:r w:rsidR="00205251">
        <w:rPr>
          <w:rFonts w:ascii="Times New Roman" w:hAnsi="Times New Roman" w:cs="Times New Roman"/>
          <w:bCs/>
        </w:rPr>
        <w:t>geçmesini</w:t>
      </w:r>
      <w:r w:rsidRPr="007C2CDD">
        <w:rPr>
          <w:rFonts w:ascii="Times New Roman" w:hAnsi="Times New Roman" w:cs="Times New Roman"/>
          <w:bCs/>
        </w:rPr>
        <w:t xml:space="preserve"> sağlamalıdır</w:t>
      </w:r>
      <w:r w:rsidR="00E6131D" w:rsidRPr="007C2CDD">
        <w:rPr>
          <w:rFonts w:ascii="Times New Roman" w:hAnsi="Times New Roman" w:cs="Times New Roman"/>
          <w:bCs/>
        </w:rPr>
        <w:t xml:space="preserve">. Taraf Devletler, emeklilik veya işsizlik ödeneği gibi fayda ve haklara eşit ve </w:t>
      </w:r>
      <w:r w:rsidR="00205251">
        <w:rPr>
          <w:rFonts w:ascii="Times New Roman" w:hAnsi="Times New Roman" w:cs="Times New Roman"/>
          <w:bCs/>
        </w:rPr>
        <w:t>etkin</w:t>
      </w:r>
      <w:r w:rsidR="00E6131D" w:rsidRPr="007C2CDD">
        <w:rPr>
          <w:rFonts w:ascii="Times New Roman" w:hAnsi="Times New Roman" w:cs="Times New Roman"/>
          <w:bCs/>
        </w:rPr>
        <w:t xml:space="preserve"> erişim sağlamakla yükümlüdürler. Bu haklar, istihdamdan dışlanm</w:t>
      </w:r>
      <w:r w:rsidRPr="007C2CDD">
        <w:rPr>
          <w:rFonts w:ascii="Times New Roman" w:hAnsi="Times New Roman" w:cs="Times New Roman"/>
          <w:bCs/>
        </w:rPr>
        <w:t>ak suretiyle ihlal edilmemeli</w:t>
      </w:r>
      <w:r w:rsidR="00E6131D" w:rsidRPr="007C2CDD">
        <w:rPr>
          <w:rFonts w:ascii="Times New Roman" w:hAnsi="Times New Roman" w:cs="Times New Roman"/>
          <w:bCs/>
        </w:rPr>
        <w:t>, böylece dışla</w:t>
      </w:r>
      <w:r w:rsidR="00EE6DDC" w:rsidRPr="007C2CDD">
        <w:rPr>
          <w:rFonts w:ascii="Times New Roman" w:hAnsi="Times New Roman" w:cs="Times New Roman"/>
          <w:bCs/>
        </w:rPr>
        <w:t>n</w:t>
      </w:r>
      <w:r w:rsidR="00E6131D" w:rsidRPr="007C2CDD">
        <w:rPr>
          <w:rFonts w:ascii="Times New Roman" w:hAnsi="Times New Roman" w:cs="Times New Roman"/>
          <w:bCs/>
        </w:rPr>
        <w:t>ma du</w:t>
      </w:r>
      <w:r w:rsidR="00EE6DDC" w:rsidRPr="007C2CDD">
        <w:rPr>
          <w:rFonts w:ascii="Times New Roman" w:hAnsi="Times New Roman" w:cs="Times New Roman"/>
          <w:bCs/>
        </w:rPr>
        <w:t>rumu daha da kötüleştirilmemelidir</w:t>
      </w:r>
      <w:r w:rsidR="00E6131D" w:rsidRPr="007C2CDD">
        <w:rPr>
          <w:rFonts w:ascii="Times New Roman" w:hAnsi="Times New Roman" w:cs="Times New Roman"/>
          <w:bCs/>
        </w:rPr>
        <w:t>;</w:t>
      </w:r>
    </w:p>
    <w:p w14:paraId="4054866A" w14:textId="04077ACB" w:rsidR="00E6131D" w:rsidRPr="007C2CDD" w:rsidRDefault="00EE6DDC"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K</w:t>
      </w:r>
      <w:r w:rsidR="00E6131D" w:rsidRPr="007C2CDD">
        <w:rPr>
          <w:rFonts w:ascii="Times New Roman" w:hAnsi="Times New Roman" w:cs="Times New Roman"/>
          <w:bCs/>
        </w:rPr>
        <w:t>amu ve özel s</w:t>
      </w:r>
      <w:r w:rsidRPr="007C2CDD">
        <w:rPr>
          <w:rFonts w:ascii="Times New Roman" w:hAnsi="Times New Roman" w:cs="Times New Roman"/>
          <w:bCs/>
        </w:rPr>
        <w:t xml:space="preserve">ektörde </w:t>
      </w:r>
      <w:r w:rsidR="00E6131D" w:rsidRPr="007C2CDD">
        <w:rPr>
          <w:rFonts w:ascii="Times New Roman" w:hAnsi="Times New Roman" w:cs="Times New Roman"/>
          <w:bCs/>
        </w:rPr>
        <w:t xml:space="preserve">kapsayıcı ve erişilebilir, güvenli </w:t>
      </w:r>
      <w:r w:rsidRPr="007C2CDD">
        <w:rPr>
          <w:rFonts w:ascii="Times New Roman" w:hAnsi="Times New Roman" w:cs="Times New Roman"/>
          <w:bCs/>
        </w:rPr>
        <w:t>ve sağlıklı çalışma ortamlarında çalışmayı desteklemelidir</w:t>
      </w:r>
      <w:r w:rsidR="00E6131D" w:rsidRPr="007C2CDD">
        <w:rPr>
          <w:rFonts w:ascii="Times New Roman" w:hAnsi="Times New Roman" w:cs="Times New Roman"/>
          <w:bCs/>
        </w:rPr>
        <w:t>;</w:t>
      </w:r>
    </w:p>
    <w:p w14:paraId="2947AC0D" w14:textId="773E002E" w:rsidR="00E6131D" w:rsidRPr="007C2CDD" w:rsidRDefault="00E6131D"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 </w:t>
      </w:r>
      <w:r w:rsidR="00EE6DDC" w:rsidRPr="007C2CDD">
        <w:rPr>
          <w:rFonts w:ascii="Times New Roman" w:hAnsi="Times New Roman" w:cs="Times New Roman"/>
          <w:bCs/>
        </w:rPr>
        <w:t>bireylerin</w:t>
      </w:r>
      <w:r w:rsidRPr="007C2CDD">
        <w:rPr>
          <w:rFonts w:ascii="Times New Roman" w:hAnsi="Times New Roman" w:cs="Times New Roman"/>
          <w:bCs/>
        </w:rPr>
        <w:t xml:space="preserve">, </w:t>
      </w:r>
      <w:r w:rsidR="00E44544" w:rsidRPr="007C2CDD">
        <w:rPr>
          <w:rFonts w:ascii="Times New Roman" w:hAnsi="Times New Roman" w:cs="Times New Roman"/>
          <w:bCs/>
        </w:rPr>
        <w:t>kapsamlı</w:t>
      </w:r>
      <w:r w:rsidR="00EE6DDC" w:rsidRPr="007C2CDD">
        <w:rPr>
          <w:rFonts w:ascii="Times New Roman" w:hAnsi="Times New Roman" w:cs="Times New Roman"/>
          <w:bCs/>
        </w:rPr>
        <w:t xml:space="preserve"> bir stratejinin bir parçası olarak</w:t>
      </w:r>
      <w:r w:rsidR="00E44544" w:rsidRPr="007C2CDD">
        <w:rPr>
          <w:rFonts w:ascii="Times New Roman" w:hAnsi="Times New Roman" w:cs="Times New Roman"/>
          <w:bCs/>
        </w:rPr>
        <w:t xml:space="preserve"> yöneticileri ile</w:t>
      </w:r>
      <w:r w:rsidR="00EE6DDC" w:rsidRPr="007C2CDD">
        <w:rPr>
          <w:rFonts w:ascii="Times New Roman" w:hAnsi="Times New Roman" w:cs="Times New Roman"/>
          <w:bCs/>
        </w:rPr>
        <w:t xml:space="preserve"> </w:t>
      </w:r>
      <w:r w:rsidRPr="007C2CDD">
        <w:rPr>
          <w:rFonts w:ascii="Times New Roman" w:hAnsi="Times New Roman" w:cs="Times New Roman"/>
          <w:bCs/>
        </w:rPr>
        <w:t>düzenli değerlendir</w:t>
      </w:r>
      <w:r w:rsidR="00EE6DDC" w:rsidRPr="007C2CDD">
        <w:rPr>
          <w:rFonts w:ascii="Times New Roman" w:hAnsi="Times New Roman" w:cs="Times New Roman"/>
          <w:bCs/>
        </w:rPr>
        <w:t xml:space="preserve">me toplantıları yaparak ve ulaşılacak </w:t>
      </w:r>
      <w:r w:rsidRPr="007C2CDD">
        <w:rPr>
          <w:rFonts w:ascii="Times New Roman" w:hAnsi="Times New Roman" w:cs="Times New Roman"/>
          <w:bCs/>
        </w:rPr>
        <w:t>hedefleri tanımlayarak k</w:t>
      </w:r>
      <w:r w:rsidR="00EE6DDC" w:rsidRPr="007C2CDD">
        <w:rPr>
          <w:rFonts w:ascii="Times New Roman" w:hAnsi="Times New Roman" w:cs="Times New Roman"/>
          <w:bCs/>
        </w:rPr>
        <w:t xml:space="preserve">ariyer gelişim fırsatlarıyla ilgili </w:t>
      </w:r>
      <w:r w:rsidRPr="007C2CDD">
        <w:rPr>
          <w:rFonts w:ascii="Times New Roman" w:hAnsi="Times New Roman" w:cs="Times New Roman"/>
          <w:bCs/>
        </w:rPr>
        <w:t>eşit fırsat</w:t>
      </w:r>
      <w:r w:rsidR="00E44544" w:rsidRPr="007C2CDD">
        <w:rPr>
          <w:rFonts w:ascii="Times New Roman" w:hAnsi="Times New Roman" w:cs="Times New Roman"/>
          <w:bCs/>
        </w:rPr>
        <w:t>lardan yararlanmalarını sağlamalıdır</w:t>
      </w:r>
      <w:r w:rsidRPr="007C2CDD">
        <w:rPr>
          <w:rFonts w:ascii="Times New Roman" w:hAnsi="Times New Roman" w:cs="Times New Roman"/>
          <w:bCs/>
        </w:rPr>
        <w:t>;</w:t>
      </w:r>
    </w:p>
    <w:p w14:paraId="64D434B9" w14:textId="4DDE58A2" w:rsidR="00E6131D" w:rsidRPr="007C2CDD" w:rsidRDefault="00E6131D"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 çalışanlar için mesleki eğitim ve kapasite geliştirme </w:t>
      </w:r>
      <w:proofErr w:type="gramStart"/>
      <w:r w:rsidRPr="007C2CDD">
        <w:rPr>
          <w:rFonts w:ascii="Times New Roman" w:hAnsi="Times New Roman" w:cs="Times New Roman"/>
          <w:bCs/>
        </w:rPr>
        <w:t>dahil</w:t>
      </w:r>
      <w:proofErr w:type="gramEnd"/>
      <w:r w:rsidRPr="007C2CDD">
        <w:rPr>
          <w:rFonts w:ascii="Times New Roman" w:hAnsi="Times New Roman" w:cs="Times New Roman"/>
          <w:bCs/>
        </w:rPr>
        <w:t xml:space="preserve"> olmak üzere eğitim, yeniden eğitim ve </w:t>
      </w:r>
      <w:r w:rsidR="00E44544" w:rsidRPr="007C2CDD">
        <w:rPr>
          <w:rFonts w:ascii="Times New Roman" w:hAnsi="Times New Roman" w:cs="Times New Roman"/>
          <w:bCs/>
        </w:rPr>
        <w:t>öğretime</w:t>
      </w:r>
      <w:r w:rsidRPr="007C2CDD">
        <w:rPr>
          <w:rFonts w:ascii="Times New Roman" w:hAnsi="Times New Roman" w:cs="Times New Roman"/>
          <w:bCs/>
        </w:rPr>
        <w:t xml:space="preserve"> erişim </w:t>
      </w:r>
      <w:r w:rsidR="00E44544" w:rsidRPr="007C2CDD">
        <w:rPr>
          <w:rFonts w:ascii="Times New Roman" w:hAnsi="Times New Roman" w:cs="Times New Roman"/>
          <w:bCs/>
        </w:rPr>
        <w:t>sağlamalı</w:t>
      </w:r>
      <w:r w:rsidRPr="007C2CDD">
        <w:rPr>
          <w:rFonts w:ascii="Times New Roman" w:hAnsi="Times New Roman" w:cs="Times New Roman"/>
          <w:bCs/>
        </w:rPr>
        <w:t xml:space="preserve"> ve </w:t>
      </w:r>
      <w:r w:rsidR="00E44544" w:rsidRPr="007C2CDD">
        <w:rPr>
          <w:rFonts w:ascii="Times New Roman" w:hAnsi="Times New Roman" w:cs="Times New Roman"/>
          <w:bCs/>
        </w:rPr>
        <w:t xml:space="preserve">işverenler, işçi ve işveren temsilci örgütleri, sendikalar ve yetkili kuruluşlar için </w:t>
      </w:r>
      <w:r w:rsidRPr="007C2CDD">
        <w:rPr>
          <w:rFonts w:ascii="Times New Roman" w:hAnsi="Times New Roman" w:cs="Times New Roman"/>
          <w:bCs/>
        </w:rPr>
        <w:t xml:space="preserve">engelli </w:t>
      </w:r>
      <w:r w:rsidR="00E44544" w:rsidRPr="007C2CDD">
        <w:rPr>
          <w:rFonts w:ascii="Times New Roman" w:hAnsi="Times New Roman" w:cs="Times New Roman"/>
          <w:bCs/>
        </w:rPr>
        <w:t>bireylerin</w:t>
      </w:r>
      <w:r w:rsidRPr="007C2CDD">
        <w:rPr>
          <w:rFonts w:ascii="Times New Roman" w:hAnsi="Times New Roman" w:cs="Times New Roman"/>
          <w:bCs/>
        </w:rPr>
        <w:t xml:space="preserve"> istihdamı ve </w:t>
      </w:r>
      <w:r w:rsidR="00E44544" w:rsidRPr="007C2CDD">
        <w:rPr>
          <w:rFonts w:ascii="Times New Roman" w:hAnsi="Times New Roman" w:cs="Times New Roman"/>
          <w:bCs/>
        </w:rPr>
        <w:t>makul düzenlemeler hakkında eğitim verilmesini sağlamalıdır</w:t>
      </w:r>
      <w:r w:rsidRPr="007C2CDD">
        <w:rPr>
          <w:rFonts w:ascii="Times New Roman" w:hAnsi="Times New Roman" w:cs="Times New Roman"/>
          <w:bCs/>
        </w:rPr>
        <w:t>;</w:t>
      </w:r>
    </w:p>
    <w:p w14:paraId="77EDFF84" w14:textId="54C217BE" w:rsidR="00E6131D" w:rsidRPr="007C2CDD" w:rsidRDefault="001434D7"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Ayrımcılık karşıtı </w:t>
      </w:r>
      <w:r w:rsidR="00E6131D" w:rsidRPr="007C2CDD">
        <w:rPr>
          <w:rFonts w:ascii="Times New Roman" w:hAnsi="Times New Roman" w:cs="Times New Roman"/>
          <w:bCs/>
        </w:rPr>
        <w:t xml:space="preserve">ve engelli </w:t>
      </w:r>
      <w:r w:rsidR="00205251">
        <w:rPr>
          <w:rFonts w:ascii="Times New Roman" w:hAnsi="Times New Roman" w:cs="Times New Roman"/>
          <w:bCs/>
        </w:rPr>
        <w:t>bireyleri</w:t>
      </w:r>
      <w:r w:rsidR="00E6131D" w:rsidRPr="007C2CDD">
        <w:rPr>
          <w:rFonts w:ascii="Times New Roman" w:hAnsi="Times New Roman" w:cs="Times New Roman"/>
          <w:bCs/>
        </w:rPr>
        <w:t xml:space="preserve"> de kapsayan </w:t>
      </w:r>
      <w:r w:rsidRPr="007C2CDD">
        <w:rPr>
          <w:rFonts w:ascii="Times New Roman" w:hAnsi="Times New Roman" w:cs="Times New Roman"/>
          <w:bCs/>
        </w:rPr>
        <w:t xml:space="preserve">işçi sağlığı ve </w:t>
      </w:r>
      <w:r w:rsidR="00E6131D" w:rsidRPr="007C2CDD">
        <w:rPr>
          <w:rFonts w:ascii="Times New Roman" w:hAnsi="Times New Roman" w:cs="Times New Roman"/>
          <w:bCs/>
        </w:rPr>
        <w:t xml:space="preserve">iş güvenliği düzenlemeleri de </w:t>
      </w:r>
      <w:proofErr w:type="gramStart"/>
      <w:r w:rsidR="00E6131D" w:rsidRPr="007C2CDD">
        <w:rPr>
          <w:rFonts w:ascii="Times New Roman" w:hAnsi="Times New Roman" w:cs="Times New Roman"/>
          <w:bCs/>
        </w:rPr>
        <w:t>dahil</w:t>
      </w:r>
      <w:proofErr w:type="gramEnd"/>
      <w:r w:rsidR="00E6131D" w:rsidRPr="007C2CDD">
        <w:rPr>
          <w:rFonts w:ascii="Times New Roman" w:hAnsi="Times New Roman" w:cs="Times New Roman"/>
          <w:bCs/>
        </w:rPr>
        <w:t xml:space="preserve"> olmak üzere</w:t>
      </w:r>
      <w:r w:rsidRPr="007C2CDD">
        <w:rPr>
          <w:rFonts w:ascii="Times New Roman" w:hAnsi="Times New Roman" w:cs="Times New Roman"/>
          <w:bCs/>
        </w:rPr>
        <w:t>,</w:t>
      </w:r>
      <w:r w:rsidR="00E6131D" w:rsidRPr="007C2CDD">
        <w:rPr>
          <w:rFonts w:ascii="Times New Roman" w:hAnsi="Times New Roman" w:cs="Times New Roman"/>
          <w:bCs/>
        </w:rPr>
        <w:t xml:space="preserve"> engelliler için evrensel olarak geçerli iş</w:t>
      </w:r>
      <w:r w:rsidRPr="007C2CDD">
        <w:rPr>
          <w:rFonts w:ascii="Times New Roman" w:hAnsi="Times New Roman" w:cs="Times New Roman"/>
          <w:bCs/>
        </w:rPr>
        <w:t>çi</w:t>
      </w:r>
      <w:r w:rsidR="00E6131D" w:rsidRPr="007C2CDD">
        <w:rPr>
          <w:rFonts w:ascii="Times New Roman" w:hAnsi="Times New Roman" w:cs="Times New Roman"/>
          <w:bCs/>
        </w:rPr>
        <w:t xml:space="preserve"> sağlığı ve </w:t>
      </w:r>
      <w:r w:rsidRPr="007C2CDD">
        <w:rPr>
          <w:rFonts w:ascii="Times New Roman" w:hAnsi="Times New Roman" w:cs="Times New Roman"/>
          <w:bCs/>
        </w:rPr>
        <w:t xml:space="preserve">iş </w:t>
      </w:r>
      <w:r w:rsidR="00E6131D" w:rsidRPr="007C2CDD">
        <w:rPr>
          <w:rFonts w:ascii="Times New Roman" w:hAnsi="Times New Roman" w:cs="Times New Roman"/>
          <w:bCs/>
        </w:rPr>
        <w:t>güvenliğ</w:t>
      </w:r>
      <w:r w:rsidRPr="007C2CDD">
        <w:rPr>
          <w:rFonts w:ascii="Times New Roman" w:hAnsi="Times New Roman" w:cs="Times New Roman"/>
          <w:bCs/>
        </w:rPr>
        <w:t>i tedbirlerine yönelik çalışmalıdır</w:t>
      </w:r>
      <w:r w:rsidR="00E6131D" w:rsidRPr="007C2CDD">
        <w:rPr>
          <w:rFonts w:ascii="Times New Roman" w:hAnsi="Times New Roman" w:cs="Times New Roman"/>
          <w:bCs/>
        </w:rPr>
        <w:t>;</w:t>
      </w:r>
    </w:p>
    <w:p w14:paraId="1F5C4E33" w14:textId="06E1E37C" w:rsidR="00E6131D" w:rsidRPr="007C2CDD" w:rsidRDefault="001434D7" w:rsidP="00702213">
      <w:pPr>
        <w:pStyle w:val="ListeParagraf"/>
        <w:widowControl w:val="0"/>
        <w:numPr>
          <w:ilvl w:val="0"/>
          <w:numId w:val="17"/>
        </w:numPr>
        <w:autoSpaceDE w:val="0"/>
        <w:autoSpaceDN w:val="0"/>
        <w:adjustRightInd w:val="0"/>
        <w:spacing w:before="240" w:after="240"/>
        <w:ind w:right="475"/>
        <w:contextualSpacing w:val="0"/>
        <w:jc w:val="both"/>
        <w:outlineLvl w:val="0"/>
        <w:rPr>
          <w:rFonts w:ascii="Times New Roman" w:hAnsi="Times New Roman" w:cs="Times New Roman"/>
          <w:bCs/>
        </w:rPr>
      </w:pPr>
      <w:r w:rsidRPr="007C2CDD">
        <w:rPr>
          <w:rFonts w:ascii="Times New Roman" w:hAnsi="Times New Roman" w:cs="Times New Roman"/>
          <w:bCs/>
        </w:rPr>
        <w:t xml:space="preserve">Engellilerin </w:t>
      </w:r>
      <w:r w:rsidR="00E6131D" w:rsidRPr="007C2CDD">
        <w:rPr>
          <w:rFonts w:ascii="Times New Roman" w:hAnsi="Times New Roman" w:cs="Times New Roman"/>
          <w:bCs/>
        </w:rPr>
        <w:t xml:space="preserve">işçi sendikalarına erişim hakkını </w:t>
      </w:r>
      <w:r w:rsidRPr="007C2CDD">
        <w:rPr>
          <w:rFonts w:ascii="Times New Roman" w:hAnsi="Times New Roman" w:cs="Times New Roman"/>
          <w:bCs/>
        </w:rPr>
        <w:t>kabul etmelidir</w:t>
      </w:r>
      <w:r w:rsidR="00E6131D" w:rsidRPr="007C2CDD">
        <w:rPr>
          <w:rFonts w:ascii="Times New Roman" w:hAnsi="Times New Roman" w:cs="Times New Roman"/>
          <w:bCs/>
        </w:rPr>
        <w:t>.</w:t>
      </w:r>
    </w:p>
    <w:p w14:paraId="434A0A87" w14:textId="3515AEC3" w:rsidR="008470A7" w:rsidRPr="007C2CDD" w:rsidRDefault="001434D7" w:rsidP="00702213">
      <w:pPr>
        <w:pStyle w:val="ListeParagraf"/>
        <w:numPr>
          <w:ilvl w:val="0"/>
          <w:numId w:val="9"/>
        </w:numPr>
        <w:adjustRightInd w:val="0"/>
        <w:spacing w:before="240" w:after="240"/>
        <w:contextualSpacing w:val="0"/>
        <w:jc w:val="both"/>
        <w:rPr>
          <w:rFonts w:ascii="Times New Roman" w:hAnsi="Times New Roman" w:cs="Times New Roman"/>
          <w:b/>
        </w:rPr>
      </w:pPr>
      <w:r w:rsidRPr="007C2CDD">
        <w:rPr>
          <w:rFonts w:ascii="Times New Roman" w:hAnsi="Times New Roman" w:cs="Times New Roman"/>
          <w:b/>
        </w:rPr>
        <w:t>Yeterli Yaş</w:t>
      </w:r>
      <w:r w:rsidR="0092350E">
        <w:rPr>
          <w:rFonts w:ascii="Times New Roman" w:hAnsi="Times New Roman" w:cs="Times New Roman"/>
          <w:b/>
        </w:rPr>
        <w:t>am Standardı ve Sosyal Koru</w:t>
      </w:r>
      <w:r w:rsidR="00205251">
        <w:rPr>
          <w:rFonts w:ascii="Times New Roman" w:hAnsi="Times New Roman" w:cs="Times New Roman"/>
          <w:b/>
        </w:rPr>
        <w:t>n</w:t>
      </w:r>
      <w:r w:rsidR="0092350E">
        <w:rPr>
          <w:rFonts w:ascii="Times New Roman" w:hAnsi="Times New Roman" w:cs="Times New Roman"/>
          <w:b/>
        </w:rPr>
        <w:t xml:space="preserve">ma Hakkında </w:t>
      </w:r>
      <w:r w:rsidR="00E6131D" w:rsidRPr="007C2CDD">
        <w:rPr>
          <w:rFonts w:ascii="Times New Roman" w:hAnsi="Times New Roman" w:cs="Times New Roman"/>
          <w:b/>
        </w:rPr>
        <w:t>Madde</w:t>
      </w:r>
      <w:r w:rsidRPr="007C2CDD">
        <w:rPr>
          <w:rFonts w:ascii="Times New Roman" w:hAnsi="Times New Roman" w:cs="Times New Roman"/>
          <w:b/>
        </w:rPr>
        <w:t xml:space="preserve"> 28</w:t>
      </w:r>
    </w:p>
    <w:p w14:paraId="15E38E84" w14:textId="61A5438D" w:rsidR="00E6131D" w:rsidRPr="007C2CDD" w:rsidRDefault="0067470F" w:rsidP="006B3F3B">
      <w:pPr>
        <w:pStyle w:val="ListeParagraf"/>
        <w:numPr>
          <w:ilvl w:val="0"/>
          <w:numId w:val="1"/>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Komitenin 3 </w:t>
      </w:r>
      <w:proofErr w:type="spellStart"/>
      <w:r w:rsidRPr="007C2CDD">
        <w:rPr>
          <w:rFonts w:ascii="Times New Roman" w:hAnsi="Times New Roman" w:cs="Times New Roman"/>
        </w:rPr>
        <w:t>No’</w:t>
      </w:r>
      <w:r w:rsidR="00E6131D" w:rsidRPr="007C2CDD">
        <w:rPr>
          <w:rFonts w:ascii="Times New Roman" w:hAnsi="Times New Roman" w:cs="Times New Roman"/>
        </w:rPr>
        <w:t>lu</w:t>
      </w:r>
      <w:proofErr w:type="spellEnd"/>
      <w:r w:rsidR="00E6131D" w:rsidRPr="007C2CDD">
        <w:rPr>
          <w:rFonts w:ascii="Times New Roman" w:hAnsi="Times New Roman" w:cs="Times New Roman"/>
        </w:rPr>
        <w:t xml:space="preserve"> genel </w:t>
      </w:r>
      <w:r w:rsidRPr="007C2CDD">
        <w:rPr>
          <w:rFonts w:ascii="Times New Roman" w:hAnsi="Times New Roman" w:cs="Times New Roman"/>
        </w:rPr>
        <w:t>yorumunun</w:t>
      </w:r>
      <w:r w:rsidR="00E6131D" w:rsidRPr="007C2CDD">
        <w:rPr>
          <w:rFonts w:ascii="Times New Roman" w:hAnsi="Times New Roman" w:cs="Times New Roman"/>
        </w:rPr>
        <w:t xml:space="preserve"> 59. paragrafında belirtildiği gibi, yoksulluk hem bir bileşik faktör hem de çoklu ayrımcılığın </w:t>
      </w:r>
      <w:r w:rsidR="000D0755" w:rsidRPr="007C2CDD">
        <w:rPr>
          <w:rFonts w:ascii="Times New Roman" w:hAnsi="Times New Roman" w:cs="Times New Roman"/>
        </w:rPr>
        <w:t xml:space="preserve">bir </w:t>
      </w:r>
      <w:r w:rsidR="00E6131D" w:rsidRPr="007C2CDD">
        <w:rPr>
          <w:rFonts w:ascii="Times New Roman" w:hAnsi="Times New Roman" w:cs="Times New Roman"/>
        </w:rPr>
        <w:t>sonucudur. Engelli bireylerin kendileri ve aileleri için yeterli bir yaşam standardına s</w:t>
      </w:r>
      <w:r w:rsidR="000D0755" w:rsidRPr="007C2CDD">
        <w:rPr>
          <w:rFonts w:ascii="Times New Roman" w:hAnsi="Times New Roman" w:cs="Times New Roman"/>
        </w:rPr>
        <w:t>ahip olma hakkının uygulanmasındaki başarısızlık, Sözleşme’</w:t>
      </w:r>
      <w:r w:rsidR="00E6131D" w:rsidRPr="007C2CDD">
        <w:rPr>
          <w:rFonts w:ascii="Times New Roman" w:hAnsi="Times New Roman" w:cs="Times New Roman"/>
        </w:rPr>
        <w:t xml:space="preserve">nin amaçlarına aykırıdır. Bu başarısızlık, özellikle aşırı yoksulluk veya </w:t>
      </w:r>
      <w:r w:rsidR="000D0755" w:rsidRPr="007C2CDD">
        <w:rPr>
          <w:rFonts w:ascii="Times New Roman" w:hAnsi="Times New Roman" w:cs="Times New Roman"/>
        </w:rPr>
        <w:t>mahrumiyet</w:t>
      </w:r>
      <w:r w:rsidR="00E6131D" w:rsidRPr="007C2CDD">
        <w:rPr>
          <w:rFonts w:ascii="Times New Roman" w:hAnsi="Times New Roman" w:cs="Times New Roman"/>
        </w:rPr>
        <w:t xml:space="preserve"> içinde yaşayan engelli </w:t>
      </w:r>
      <w:r w:rsidR="000D0755" w:rsidRPr="007C2CDD">
        <w:rPr>
          <w:rFonts w:ascii="Times New Roman" w:hAnsi="Times New Roman" w:cs="Times New Roman"/>
        </w:rPr>
        <w:t>bireyler</w:t>
      </w:r>
      <w:r w:rsidR="00E6131D" w:rsidRPr="007C2CDD">
        <w:rPr>
          <w:rFonts w:ascii="Times New Roman" w:hAnsi="Times New Roman" w:cs="Times New Roman"/>
        </w:rPr>
        <w:t xml:space="preserve"> açısından endişe verici</w:t>
      </w:r>
      <w:r w:rsidR="000D0755" w:rsidRPr="007C2CDD">
        <w:rPr>
          <w:rFonts w:ascii="Times New Roman" w:hAnsi="Times New Roman" w:cs="Times New Roman"/>
        </w:rPr>
        <w:t>dir</w:t>
      </w:r>
      <w:r w:rsidR="00E6131D" w:rsidRPr="007C2CDD">
        <w:rPr>
          <w:rFonts w:ascii="Times New Roman" w:hAnsi="Times New Roman" w:cs="Times New Roman"/>
        </w:rPr>
        <w:t xml:space="preserve">. </w:t>
      </w:r>
      <w:r w:rsidR="000D0755" w:rsidRPr="007C2CDD">
        <w:rPr>
          <w:rFonts w:ascii="Times New Roman" w:hAnsi="Times New Roman" w:cs="Times New Roman"/>
        </w:rPr>
        <w:t xml:space="preserve">Engelli bireylerin, diğerleriyle kıyaslanabilir </w:t>
      </w:r>
      <w:r w:rsidR="00E6131D" w:rsidRPr="007C2CDD">
        <w:rPr>
          <w:rFonts w:ascii="Times New Roman" w:hAnsi="Times New Roman" w:cs="Times New Roman"/>
        </w:rPr>
        <w:t xml:space="preserve">uygun bir </w:t>
      </w:r>
      <w:r w:rsidR="000D0755" w:rsidRPr="007C2CDD">
        <w:rPr>
          <w:rFonts w:ascii="Times New Roman" w:hAnsi="Times New Roman" w:cs="Times New Roman"/>
        </w:rPr>
        <w:t>yaşam standardına ulaşmak için genellikle ek masraflar yapmaları gerekmektedir</w:t>
      </w:r>
      <w:r w:rsidR="00E6131D" w:rsidRPr="007C2CDD">
        <w:rPr>
          <w:rFonts w:ascii="Times New Roman" w:hAnsi="Times New Roman" w:cs="Times New Roman"/>
        </w:rPr>
        <w:t xml:space="preserve">. Bu, aşırı yoksulluk ve </w:t>
      </w:r>
      <w:r w:rsidR="000D0755" w:rsidRPr="007C2CDD">
        <w:rPr>
          <w:rFonts w:ascii="Times New Roman" w:hAnsi="Times New Roman" w:cs="Times New Roman"/>
        </w:rPr>
        <w:t>mahrumiyet</w:t>
      </w:r>
      <w:r w:rsidR="00E6131D" w:rsidRPr="007C2CDD">
        <w:rPr>
          <w:rFonts w:ascii="Times New Roman" w:hAnsi="Times New Roman" w:cs="Times New Roman"/>
        </w:rPr>
        <w:t xml:space="preserve"> içinde yaşayan engelli çocuklar veya yaşlı kadınlar içi</w:t>
      </w:r>
      <w:r w:rsidR="00205251">
        <w:rPr>
          <w:rFonts w:ascii="Times New Roman" w:hAnsi="Times New Roman" w:cs="Times New Roman"/>
        </w:rPr>
        <w:t>n belirli bir dezavantaj</w:t>
      </w:r>
      <w:r w:rsidR="000D0755" w:rsidRPr="007C2CDD">
        <w:rPr>
          <w:rFonts w:ascii="Times New Roman" w:hAnsi="Times New Roman" w:cs="Times New Roman"/>
        </w:rPr>
        <w:t xml:space="preserve"> </w:t>
      </w:r>
      <w:r w:rsidR="00205251">
        <w:rPr>
          <w:rFonts w:ascii="Times New Roman" w:hAnsi="Times New Roman" w:cs="Times New Roman"/>
        </w:rPr>
        <w:t>oluşturmaktadır</w:t>
      </w:r>
      <w:r w:rsidR="00E6131D" w:rsidRPr="007C2CDD">
        <w:rPr>
          <w:rFonts w:ascii="Times New Roman" w:hAnsi="Times New Roman" w:cs="Times New Roman"/>
        </w:rPr>
        <w:t>. Taraf Devletler, engelli bireylerin engellilikle ilgili ek masrafları</w:t>
      </w:r>
      <w:r w:rsidR="000D0755" w:rsidRPr="007C2CDD">
        <w:rPr>
          <w:rFonts w:ascii="Times New Roman" w:hAnsi="Times New Roman" w:cs="Times New Roman"/>
        </w:rPr>
        <w:t>nı</w:t>
      </w:r>
      <w:r w:rsidR="00E6131D" w:rsidRPr="007C2CDD">
        <w:rPr>
          <w:rFonts w:ascii="Times New Roman" w:hAnsi="Times New Roman" w:cs="Times New Roman"/>
        </w:rPr>
        <w:t xml:space="preserve"> karşılayabilmeleri </w:t>
      </w:r>
      <w:proofErr w:type="gramStart"/>
      <w:r w:rsidR="00E6131D" w:rsidRPr="007C2CDD">
        <w:rPr>
          <w:rFonts w:ascii="Times New Roman" w:hAnsi="Times New Roman" w:cs="Times New Roman"/>
        </w:rPr>
        <w:t xml:space="preserve">için  </w:t>
      </w:r>
      <w:r w:rsidR="000D0755" w:rsidRPr="007C2CDD">
        <w:rPr>
          <w:rFonts w:ascii="Times New Roman" w:hAnsi="Times New Roman" w:cs="Times New Roman"/>
        </w:rPr>
        <w:t>tedbirler</w:t>
      </w:r>
      <w:proofErr w:type="gramEnd"/>
      <w:r w:rsidR="00E6131D" w:rsidRPr="007C2CDD">
        <w:rPr>
          <w:rFonts w:ascii="Times New Roman" w:hAnsi="Times New Roman" w:cs="Times New Roman"/>
        </w:rPr>
        <w:t xml:space="preserve"> almalıdır. Taraf Devletlerin,</w:t>
      </w:r>
      <w:r w:rsidR="000D0755" w:rsidRPr="007C2CDD">
        <w:rPr>
          <w:rFonts w:ascii="Times New Roman" w:hAnsi="Times New Roman" w:cs="Times New Roman"/>
        </w:rPr>
        <w:t xml:space="preserve"> aşırı</w:t>
      </w:r>
      <w:r w:rsidR="00E6131D" w:rsidRPr="007C2CDD">
        <w:rPr>
          <w:rFonts w:ascii="Times New Roman" w:hAnsi="Times New Roman" w:cs="Times New Roman"/>
        </w:rPr>
        <w:t xml:space="preserve"> yoksulluk ve </w:t>
      </w:r>
      <w:r w:rsidR="000D0755" w:rsidRPr="007C2CDD">
        <w:rPr>
          <w:rFonts w:ascii="Times New Roman" w:hAnsi="Times New Roman" w:cs="Times New Roman"/>
        </w:rPr>
        <w:t>mahrumiyet</w:t>
      </w:r>
      <w:r w:rsidR="00E6131D" w:rsidRPr="007C2CDD">
        <w:rPr>
          <w:rFonts w:ascii="Times New Roman" w:hAnsi="Times New Roman" w:cs="Times New Roman"/>
        </w:rPr>
        <w:t xml:space="preserve"> içinde yaşayan engelli </w:t>
      </w:r>
      <w:r w:rsidR="00E6131D" w:rsidRPr="007C2CDD">
        <w:rPr>
          <w:rFonts w:ascii="Times New Roman" w:hAnsi="Times New Roman" w:cs="Times New Roman"/>
        </w:rPr>
        <w:lastRenderedPageBreak/>
        <w:t>bireylere yeterli gıda, g</w:t>
      </w:r>
      <w:r w:rsidR="000D0755" w:rsidRPr="007C2CDD">
        <w:rPr>
          <w:rFonts w:ascii="Times New Roman" w:hAnsi="Times New Roman" w:cs="Times New Roman"/>
        </w:rPr>
        <w:t xml:space="preserve">iysi ve konut bakımından </w:t>
      </w:r>
      <w:r w:rsidR="00E6131D" w:rsidRPr="007C2CDD">
        <w:rPr>
          <w:rFonts w:ascii="Times New Roman" w:hAnsi="Times New Roman" w:cs="Times New Roman"/>
        </w:rPr>
        <w:t xml:space="preserve">asgari </w:t>
      </w:r>
      <w:r w:rsidR="000D0755" w:rsidRPr="007C2CDD">
        <w:rPr>
          <w:rFonts w:ascii="Times New Roman" w:hAnsi="Times New Roman" w:cs="Times New Roman"/>
        </w:rPr>
        <w:t xml:space="preserve">bir </w:t>
      </w:r>
      <w:r w:rsidR="00E6131D" w:rsidRPr="007C2CDD">
        <w:rPr>
          <w:rFonts w:ascii="Times New Roman" w:hAnsi="Times New Roman" w:cs="Times New Roman"/>
        </w:rPr>
        <w:t>düzey sağlamak için acil adımlar atmaları gerekmektedir.</w:t>
      </w:r>
      <w:r w:rsidR="00AF5328" w:rsidRPr="007C2CDD">
        <w:rPr>
          <w:rStyle w:val="DipnotBavurusu"/>
          <w:rFonts w:cs="Times New Roman"/>
          <w:sz w:val="24"/>
        </w:rPr>
        <w:footnoteReference w:id="19"/>
      </w:r>
    </w:p>
    <w:p w14:paraId="1B659951" w14:textId="49CF2549" w:rsidR="00E6131D" w:rsidRPr="007C2CDD" w:rsidRDefault="000265F1" w:rsidP="006B3F3B">
      <w:pPr>
        <w:pStyle w:val="ListeParagraf"/>
        <w:numPr>
          <w:ilvl w:val="0"/>
          <w:numId w:val="1"/>
        </w:numPr>
        <w:adjustRightInd w:val="0"/>
        <w:spacing w:before="240" w:after="240"/>
        <w:contextualSpacing w:val="0"/>
        <w:jc w:val="both"/>
        <w:rPr>
          <w:rFonts w:ascii="Times New Roman" w:hAnsi="Times New Roman" w:cs="Times New Roman"/>
        </w:rPr>
      </w:pPr>
      <w:r>
        <w:rPr>
          <w:rFonts w:ascii="Times New Roman" w:hAnsi="Times New Roman" w:cs="Times New Roman"/>
        </w:rPr>
        <w:t>Sosyal</w:t>
      </w:r>
      <w:r w:rsidR="00E6131D" w:rsidRPr="007C2CDD">
        <w:rPr>
          <w:rFonts w:ascii="Times New Roman" w:hAnsi="Times New Roman" w:cs="Times New Roman"/>
        </w:rPr>
        <w:t xml:space="preserve"> koru</w:t>
      </w:r>
      <w:r>
        <w:rPr>
          <w:rFonts w:ascii="Times New Roman" w:hAnsi="Times New Roman" w:cs="Times New Roman"/>
        </w:rPr>
        <w:t>n</w:t>
      </w:r>
      <w:r w:rsidR="00E6131D" w:rsidRPr="007C2CDD">
        <w:rPr>
          <w:rFonts w:ascii="Times New Roman" w:hAnsi="Times New Roman" w:cs="Times New Roman"/>
        </w:rPr>
        <w:t xml:space="preserve">mayla ilgili olarak, Taraf Devletlerin </w:t>
      </w:r>
      <w:r w:rsidR="000D0755" w:rsidRPr="007C2CDD">
        <w:rPr>
          <w:rFonts w:ascii="Times New Roman" w:hAnsi="Times New Roman" w:cs="Times New Roman"/>
        </w:rPr>
        <w:t>başka bir</w:t>
      </w:r>
      <w:r w:rsidR="00E6131D" w:rsidRPr="007C2CDD">
        <w:rPr>
          <w:rFonts w:ascii="Times New Roman" w:hAnsi="Times New Roman" w:cs="Times New Roman"/>
        </w:rPr>
        <w:t xml:space="preserve"> temel koru</w:t>
      </w:r>
      <w:r>
        <w:rPr>
          <w:rFonts w:ascii="Times New Roman" w:hAnsi="Times New Roman" w:cs="Times New Roman"/>
        </w:rPr>
        <w:t>n</w:t>
      </w:r>
      <w:r w:rsidR="00E6131D" w:rsidRPr="007C2CDD">
        <w:rPr>
          <w:rFonts w:ascii="Times New Roman" w:hAnsi="Times New Roman" w:cs="Times New Roman"/>
        </w:rPr>
        <w:t xml:space="preserve">ma </w:t>
      </w:r>
      <w:r w:rsidR="000D0755" w:rsidRPr="007C2CDD">
        <w:rPr>
          <w:rFonts w:ascii="Times New Roman" w:hAnsi="Times New Roman" w:cs="Times New Roman"/>
        </w:rPr>
        <w:t>zemini</w:t>
      </w:r>
      <w:r w:rsidR="00E6131D" w:rsidRPr="007C2CDD">
        <w:rPr>
          <w:rFonts w:ascii="Times New Roman" w:hAnsi="Times New Roman" w:cs="Times New Roman"/>
        </w:rPr>
        <w:t xml:space="preserve"> uygulaması gerekmektedir.</w:t>
      </w:r>
    </w:p>
    <w:p w14:paraId="352AAD08" w14:textId="0CC349A1" w:rsidR="00E6131D" w:rsidRPr="007C2CDD" w:rsidRDefault="000F15E0" w:rsidP="00702213">
      <w:pPr>
        <w:pStyle w:val="ListeParagraf"/>
        <w:numPr>
          <w:ilvl w:val="0"/>
          <w:numId w:val="9"/>
        </w:numPr>
        <w:adjustRightInd w:val="0"/>
        <w:spacing w:before="240" w:after="240"/>
        <w:contextualSpacing w:val="0"/>
        <w:jc w:val="both"/>
        <w:rPr>
          <w:rFonts w:ascii="Times New Roman" w:hAnsi="Times New Roman" w:cs="Times New Roman"/>
          <w:b/>
        </w:rPr>
      </w:pPr>
      <w:r w:rsidRPr="007C2CDD">
        <w:rPr>
          <w:rFonts w:ascii="Times New Roman" w:hAnsi="Times New Roman" w:cs="Times New Roman"/>
          <w:b/>
        </w:rPr>
        <w:t xml:space="preserve">Siyasal </w:t>
      </w:r>
      <w:r w:rsidR="00E6131D" w:rsidRPr="007C2CDD">
        <w:rPr>
          <w:rFonts w:ascii="Times New Roman" w:hAnsi="Times New Roman" w:cs="Times New Roman"/>
          <w:b/>
        </w:rPr>
        <w:t xml:space="preserve">ve </w:t>
      </w:r>
      <w:r w:rsidR="002106CF">
        <w:rPr>
          <w:rFonts w:ascii="Times New Roman" w:hAnsi="Times New Roman" w:cs="Times New Roman"/>
          <w:b/>
        </w:rPr>
        <w:t>Toplumsal Yaşama Katılım Hakkında Madde 29</w:t>
      </w:r>
    </w:p>
    <w:p w14:paraId="6030C439" w14:textId="7E5004CD" w:rsidR="00E6131D" w:rsidRPr="007C2CDD" w:rsidRDefault="00E6131D" w:rsidP="006B3F3B">
      <w:pPr>
        <w:pStyle w:val="ListeParagraf"/>
        <w:numPr>
          <w:ilvl w:val="0"/>
          <w:numId w:val="1"/>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Seçim süreçlerinden ve siyasal hayata katılımın diğer biçimlerinden dışlanmak, engelliliğe dayalı ayrımcılığın sık </w:t>
      </w:r>
      <w:r w:rsidR="008D1492" w:rsidRPr="007C2CDD">
        <w:rPr>
          <w:rFonts w:ascii="Times New Roman" w:hAnsi="Times New Roman" w:cs="Times New Roman"/>
        </w:rPr>
        <w:t xml:space="preserve">karşılaşılan </w:t>
      </w:r>
      <w:r w:rsidRPr="007C2CDD">
        <w:rPr>
          <w:rFonts w:ascii="Times New Roman" w:hAnsi="Times New Roman" w:cs="Times New Roman"/>
        </w:rPr>
        <w:t>örnekleri</w:t>
      </w:r>
      <w:r w:rsidR="0067075C" w:rsidRPr="007C2CDD">
        <w:rPr>
          <w:rFonts w:ascii="Times New Roman" w:hAnsi="Times New Roman" w:cs="Times New Roman"/>
        </w:rPr>
        <w:t>dir. Genellikle hak ehliyetinin tanınmaması</w:t>
      </w:r>
      <w:r w:rsidRPr="007C2CDD">
        <w:rPr>
          <w:rFonts w:ascii="Times New Roman" w:hAnsi="Times New Roman" w:cs="Times New Roman"/>
        </w:rPr>
        <w:t xml:space="preserve"> veya </w:t>
      </w:r>
      <w:r w:rsidR="0067075C" w:rsidRPr="007C2CDD">
        <w:rPr>
          <w:rFonts w:ascii="Times New Roman" w:hAnsi="Times New Roman" w:cs="Times New Roman"/>
        </w:rPr>
        <w:t>kısıtlanmasıyla</w:t>
      </w:r>
      <w:r w:rsidRPr="007C2CDD">
        <w:rPr>
          <w:rFonts w:ascii="Times New Roman" w:hAnsi="Times New Roman" w:cs="Times New Roman"/>
        </w:rPr>
        <w:t xml:space="preserve"> </w:t>
      </w:r>
      <w:r w:rsidR="0067075C" w:rsidRPr="007C2CDD">
        <w:rPr>
          <w:rFonts w:ascii="Times New Roman" w:hAnsi="Times New Roman" w:cs="Times New Roman"/>
        </w:rPr>
        <w:t xml:space="preserve">yakından </w:t>
      </w:r>
      <w:r w:rsidR="00815152" w:rsidRPr="007C2CDD">
        <w:rPr>
          <w:rFonts w:ascii="Times New Roman" w:hAnsi="Times New Roman" w:cs="Times New Roman"/>
        </w:rPr>
        <w:t>ilişkilidirler. Taraf Devletler aşağıda belirtilen hedefleri gerçekleştirmelidir</w:t>
      </w:r>
      <w:r w:rsidRPr="007C2CDD">
        <w:rPr>
          <w:rFonts w:ascii="Times New Roman" w:hAnsi="Times New Roman" w:cs="Times New Roman"/>
        </w:rPr>
        <w:t>:</w:t>
      </w:r>
    </w:p>
    <w:p w14:paraId="3C5F4B16" w14:textId="6CA1B148" w:rsidR="00E6131D" w:rsidRPr="007C2CDD" w:rsidRDefault="00E6131D" w:rsidP="00702213">
      <w:pPr>
        <w:pStyle w:val="ListeParagraf"/>
        <w:numPr>
          <w:ilvl w:val="0"/>
          <w:numId w:val="18"/>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Engelli bireyleri</w:t>
      </w:r>
      <w:r w:rsidR="00C566F1" w:rsidRPr="007C2CDD">
        <w:rPr>
          <w:rFonts w:ascii="Times New Roman" w:hAnsi="Times New Roman" w:cs="Times New Roman"/>
        </w:rPr>
        <w:t xml:space="preserve"> sistematik olarak oylamalardan ve/veya seçimlerde aday olmaktan dışlayan yasa, politika ve düzenlemelere ilişkin reform yapmak</w:t>
      </w:r>
      <w:r w:rsidRPr="007C2CDD">
        <w:rPr>
          <w:rFonts w:ascii="Times New Roman" w:hAnsi="Times New Roman" w:cs="Times New Roman"/>
        </w:rPr>
        <w:t>;</w:t>
      </w:r>
    </w:p>
    <w:p w14:paraId="39CA7DB2" w14:textId="02E5B6A9" w:rsidR="00E6131D" w:rsidRPr="007C2CDD" w:rsidRDefault="00E6131D" w:rsidP="00702213">
      <w:pPr>
        <w:pStyle w:val="ListeParagraf"/>
        <w:numPr>
          <w:ilvl w:val="0"/>
          <w:numId w:val="18"/>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Seçim sürecinin, </w:t>
      </w:r>
      <w:r w:rsidR="00AF5328" w:rsidRPr="007C2CDD">
        <w:rPr>
          <w:rFonts w:ascii="Times New Roman" w:hAnsi="Times New Roman" w:cs="Times New Roman"/>
        </w:rPr>
        <w:t>seçim öncesi, sırası ve sonrası</w:t>
      </w:r>
      <w:r w:rsidRPr="007C2CDD">
        <w:rPr>
          <w:rFonts w:ascii="Times New Roman" w:hAnsi="Times New Roman" w:cs="Times New Roman"/>
        </w:rPr>
        <w:t xml:space="preserve"> da </w:t>
      </w:r>
      <w:proofErr w:type="gramStart"/>
      <w:r w:rsidRPr="007C2CDD">
        <w:rPr>
          <w:rFonts w:ascii="Times New Roman" w:hAnsi="Times New Roman" w:cs="Times New Roman"/>
        </w:rPr>
        <w:t>dahil</w:t>
      </w:r>
      <w:proofErr w:type="gramEnd"/>
      <w:r w:rsidRPr="007C2CDD">
        <w:rPr>
          <w:rFonts w:ascii="Times New Roman" w:hAnsi="Times New Roman" w:cs="Times New Roman"/>
        </w:rPr>
        <w:t xml:space="preserve"> olmak üzere </w:t>
      </w:r>
      <w:r w:rsidR="00AF5328" w:rsidRPr="007C2CDD">
        <w:rPr>
          <w:rFonts w:ascii="Times New Roman" w:hAnsi="Times New Roman" w:cs="Times New Roman"/>
        </w:rPr>
        <w:t xml:space="preserve">tüm </w:t>
      </w:r>
      <w:r w:rsidRPr="007C2CDD">
        <w:rPr>
          <w:rFonts w:ascii="Times New Roman" w:hAnsi="Times New Roman" w:cs="Times New Roman"/>
        </w:rPr>
        <w:t>engelli</w:t>
      </w:r>
      <w:r w:rsidR="00AF5328" w:rsidRPr="007C2CDD">
        <w:rPr>
          <w:rFonts w:ascii="Times New Roman" w:hAnsi="Times New Roman" w:cs="Times New Roman"/>
        </w:rPr>
        <w:t>ler</w:t>
      </w:r>
      <w:r w:rsidRPr="007C2CDD">
        <w:rPr>
          <w:rFonts w:ascii="Times New Roman" w:hAnsi="Times New Roman" w:cs="Times New Roman"/>
        </w:rPr>
        <w:t xml:space="preserve"> için erişilebilir olmasını sağlamak;</w:t>
      </w:r>
    </w:p>
    <w:p w14:paraId="333D0F42" w14:textId="428BECB8" w:rsidR="00E6131D" w:rsidRPr="007C2CDD" w:rsidRDefault="00AF5328" w:rsidP="00702213">
      <w:pPr>
        <w:pStyle w:val="ListeParagraf"/>
        <w:numPr>
          <w:ilvl w:val="0"/>
          <w:numId w:val="18"/>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Engelli bireylere makul düzenlemeler sağlamak </w:t>
      </w:r>
      <w:r w:rsidR="00E6131D" w:rsidRPr="007C2CDD">
        <w:rPr>
          <w:rFonts w:ascii="Times New Roman" w:hAnsi="Times New Roman" w:cs="Times New Roman"/>
        </w:rPr>
        <w:t xml:space="preserve">ve engelli </w:t>
      </w:r>
      <w:r w:rsidRPr="007C2CDD">
        <w:rPr>
          <w:rFonts w:ascii="Times New Roman" w:hAnsi="Times New Roman" w:cs="Times New Roman"/>
        </w:rPr>
        <w:t xml:space="preserve">bireylerin siyasal </w:t>
      </w:r>
      <w:r w:rsidR="00E6131D" w:rsidRPr="007C2CDD">
        <w:rPr>
          <w:rFonts w:ascii="Times New Roman" w:hAnsi="Times New Roman" w:cs="Times New Roman"/>
        </w:rPr>
        <w:t xml:space="preserve">ve </w:t>
      </w:r>
      <w:r w:rsidRPr="007C2CDD">
        <w:rPr>
          <w:rFonts w:ascii="Times New Roman" w:hAnsi="Times New Roman" w:cs="Times New Roman"/>
        </w:rPr>
        <w:t>toplumsal</w:t>
      </w:r>
      <w:r w:rsidR="00E6131D" w:rsidRPr="007C2CDD">
        <w:rPr>
          <w:rFonts w:ascii="Times New Roman" w:hAnsi="Times New Roman" w:cs="Times New Roman"/>
        </w:rPr>
        <w:t xml:space="preserve"> yaşama katılabilmeleri için bireysel gereksinimlere dayanan destek tedbirleri sağlamak;</w:t>
      </w:r>
    </w:p>
    <w:p w14:paraId="53F24701" w14:textId="70E46DBC" w:rsidR="00E6131D" w:rsidRPr="007C2CDD" w:rsidRDefault="000842C4" w:rsidP="00702213">
      <w:pPr>
        <w:pStyle w:val="ListeParagraf"/>
        <w:numPr>
          <w:ilvl w:val="0"/>
          <w:numId w:val="18"/>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U</w:t>
      </w:r>
      <w:r w:rsidR="00E6131D" w:rsidRPr="007C2CDD">
        <w:rPr>
          <w:rFonts w:ascii="Times New Roman" w:hAnsi="Times New Roman" w:cs="Times New Roman"/>
        </w:rPr>
        <w:t>lusal, bölgesel v</w:t>
      </w:r>
      <w:r w:rsidR="00AF5328" w:rsidRPr="007C2CDD">
        <w:rPr>
          <w:rFonts w:ascii="Times New Roman" w:hAnsi="Times New Roman" w:cs="Times New Roman"/>
        </w:rPr>
        <w:t>e uluslararası düzeylerde siyasal</w:t>
      </w:r>
      <w:r w:rsidR="00E6131D" w:rsidRPr="007C2CDD">
        <w:rPr>
          <w:rFonts w:ascii="Times New Roman" w:hAnsi="Times New Roman" w:cs="Times New Roman"/>
        </w:rPr>
        <w:t xml:space="preserve"> katılım sürecinde engelli temsilci örgütlerini desteklemek ve </w:t>
      </w:r>
      <w:r w:rsidRPr="007C2CDD">
        <w:rPr>
          <w:rFonts w:ascii="Times New Roman" w:hAnsi="Times New Roman" w:cs="Times New Roman"/>
        </w:rPr>
        <w:t xml:space="preserve">engellileri doğrudan ilgilendiren konularda söz konusu kuruluşlara danışmak </w:t>
      </w:r>
      <w:proofErr w:type="gramStart"/>
      <w:r w:rsidRPr="007C2CDD">
        <w:rPr>
          <w:rFonts w:ascii="Times New Roman" w:hAnsi="Times New Roman" w:cs="Times New Roman"/>
        </w:rPr>
        <w:t>dahil</w:t>
      </w:r>
      <w:proofErr w:type="gramEnd"/>
      <w:r w:rsidRPr="007C2CDD">
        <w:rPr>
          <w:rFonts w:ascii="Times New Roman" w:hAnsi="Times New Roman" w:cs="Times New Roman"/>
        </w:rPr>
        <w:t xml:space="preserve"> olmak üzere </w:t>
      </w:r>
      <w:r w:rsidR="00C83380" w:rsidRPr="007C2CDD">
        <w:rPr>
          <w:rFonts w:ascii="Times New Roman" w:hAnsi="Times New Roman" w:cs="Times New Roman"/>
        </w:rPr>
        <w:t>onlarla</w:t>
      </w:r>
      <w:r w:rsidR="00E6131D" w:rsidRPr="007C2CDD">
        <w:rPr>
          <w:rFonts w:ascii="Times New Roman" w:hAnsi="Times New Roman" w:cs="Times New Roman"/>
        </w:rPr>
        <w:t xml:space="preserve"> bağlantı kurmak;</w:t>
      </w:r>
      <w:r w:rsidRPr="007C2CDD">
        <w:rPr>
          <w:rFonts w:ascii="Times New Roman" w:hAnsi="Times New Roman" w:cs="Times New Roman"/>
        </w:rPr>
        <w:t xml:space="preserve"> </w:t>
      </w:r>
    </w:p>
    <w:p w14:paraId="41720218" w14:textId="1B91F561" w:rsidR="00E6131D" w:rsidRPr="007C2CDD" w:rsidRDefault="006F328A" w:rsidP="00702213">
      <w:pPr>
        <w:pStyle w:val="ListeParagraf"/>
        <w:numPr>
          <w:ilvl w:val="0"/>
          <w:numId w:val="18"/>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Seçim araları da</w:t>
      </w:r>
      <w:r w:rsidR="00E6131D" w:rsidRPr="007C2CDD">
        <w:rPr>
          <w:rFonts w:ascii="Times New Roman" w:hAnsi="Times New Roman" w:cs="Times New Roman"/>
        </w:rPr>
        <w:t xml:space="preserve"> </w:t>
      </w:r>
      <w:proofErr w:type="gramStart"/>
      <w:r w:rsidR="00E6131D" w:rsidRPr="007C2CDD">
        <w:rPr>
          <w:rFonts w:ascii="Times New Roman" w:hAnsi="Times New Roman" w:cs="Times New Roman"/>
        </w:rPr>
        <w:t>dahil</w:t>
      </w:r>
      <w:proofErr w:type="gramEnd"/>
      <w:r w:rsidR="00E6131D" w:rsidRPr="007C2CDD">
        <w:rPr>
          <w:rFonts w:ascii="Times New Roman" w:hAnsi="Times New Roman" w:cs="Times New Roman"/>
        </w:rPr>
        <w:t xml:space="preserve"> olmak üzer</w:t>
      </w:r>
      <w:r w:rsidRPr="007C2CDD">
        <w:rPr>
          <w:rFonts w:ascii="Times New Roman" w:hAnsi="Times New Roman" w:cs="Times New Roman"/>
        </w:rPr>
        <w:t xml:space="preserve">e engellilerin siyasal katılımlarını devamlı kılan </w:t>
      </w:r>
      <w:r w:rsidR="00E6131D" w:rsidRPr="007C2CDD">
        <w:rPr>
          <w:rFonts w:ascii="Times New Roman" w:hAnsi="Times New Roman" w:cs="Times New Roman"/>
        </w:rPr>
        <w:t>bilgi sistemleri ve mevzuatı oluşturmak.</w:t>
      </w:r>
    </w:p>
    <w:p w14:paraId="78F439C5" w14:textId="5557382F" w:rsidR="00E6131D" w:rsidRPr="007C2CDD" w:rsidRDefault="002106CF" w:rsidP="00702213">
      <w:pPr>
        <w:pStyle w:val="ListeParagraf"/>
        <w:numPr>
          <w:ilvl w:val="0"/>
          <w:numId w:val="9"/>
        </w:numPr>
        <w:adjustRightInd w:val="0"/>
        <w:spacing w:before="240" w:after="240"/>
        <w:contextualSpacing w:val="0"/>
        <w:jc w:val="both"/>
        <w:rPr>
          <w:rFonts w:ascii="Times New Roman" w:hAnsi="Times New Roman" w:cs="Times New Roman"/>
          <w:b/>
        </w:rPr>
      </w:pPr>
      <w:r>
        <w:rPr>
          <w:rFonts w:ascii="Times New Roman" w:hAnsi="Times New Roman" w:cs="Times New Roman"/>
          <w:b/>
        </w:rPr>
        <w:t>İstatistikler ve Veri Toplama Hakkında Madde 31</w:t>
      </w:r>
    </w:p>
    <w:p w14:paraId="2B96933D" w14:textId="4C8053C4" w:rsidR="00E6131D" w:rsidRPr="007C2CDD" w:rsidRDefault="00E6131D" w:rsidP="006B3F3B">
      <w:pPr>
        <w:pStyle w:val="ListeParagraf"/>
        <w:numPr>
          <w:ilvl w:val="0"/>
          <w:numId w:val="1"/>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Veri toplama ve analiz, ayrı</w:t>
      </w:r>
      <w:r w:rsidR="00DD64EF" w:rsidRPr="007C2CDD">
        <w:rPr>
          <w:rFonts w:ascii="Times New Roman" w:hAnsi="Times New Roman" w:cs="Times New Roman"/>
        </w:rPr>
        <w:t xml:space="preserve">mcılıkla mücadele politika ve yasalarını </w:t>
      </w:r>
      <w:r w:rsidRPr="007C2CDD">
        <w:rPr>
          <w:rFonts w:ascii="Times New Roman" w:hAnsi="Times New Roman" w:cs="Times New Roman"/>
        </w:rPr>
        <w:t xml:space="preserve">izlemek için </w:t>
      </w:r>
      <w:r w:rsidR="00DD64EF" w:rsidRPr="007C2CDD">
        <w:rPr>
          <w:rFonts w:ascii="Times New Roman" w:hAnsi="Times New Roman" w:cs="Times New Roman"/>
        </w:rPr>
        <w:t>başlıca</w:t>
      </w:r>
      <w:r w:rsidRPr="007C2CDD">
        <w:rPr>
          <w:rFonts w:ascii="Times New Roman" w:hAnsi="Times New Roman" w:cs="Times New Roman"/>
        </w:rPr>
        <w:t xml:space="preserve"> </w:t>
      </w:r>
      <w:r w:rsidR="00DD64EF" w:rsidRPr="007C2CDD">
        <w:rPr>
          <w:rFonts w:ascii="Times New Roman" w:hAnsi="Times New Roman" w:cs="Times New Roman"/>
        </w:rPr>
        <w:t>tedbirlerdir</w:t>
      </w:r>
      <w:r w:rsidRPr="007C2CDD">
        <w:rPr>
          <w:rFonts w:ascii="Times New Roman" w:hAnsi="Times New Roman" w:cs="Times New Roman"/>
        </w:rPr>
        <w:t xml:space="preserve">. Taraf Devletler, </w:t>
      </w:r>
      <w:r w:rsidR="00CF2AF1" w:rsidRPr="007C2CDD">
        <w:rPr>
          <w:rFonts w:ascii="Times New Roman" w:hAnsi="Times New Roman" w:cs="Times New Roman"/>
        </w:rPr>
        <w:t>engellilik</w:t>
      </w:r>
      <w:r w:rsidRPr="007C2CDD">
        <w:rPr>
          <w:rFonts w:ascii="Times New Roman" w:hAnsi="Times New Roman" w:cs="Times New Roman"/>
        </w:rPr>
        <w:t xml:space="preserve"> ve kesişen kategoriler temelinde </w:t>
      </w:r>
      <w:r w:rsidR="00CF2AF1" w:rsidRPr="007C2CDD">
        <w:rPr>
          <w:rFonts w:ascii="Times New Roman" w:hAnsi="Times New Roman" w:cs="Times New Roman"/>
        </w:rPr>
        <w:t>bölümlere ayrılması</w:t>
      </w:r>
      <w:r w:rsidRPr="007C2CDD">
        <w:rPr>
          <w:rFonts w:ascii="Times New Roman" w:hAnsi="Times New Roman" w:cs="Times New Roman"/>
        </w:rPr>
        <w:t xml:space="preserve"> gereken verileri toplamalı ve analiz etmelidir. Toplanan veriler, her türlü ayrımcılık hakkında bilgi sağlamalıdır. Toplanan veriler </w:t>
      </w:r>
      <w:r w:rsidR="00CF2AF1" w:rsidRPr="007C2CDD">
        <w:rPr>
          <w:rFonts w:ascii="Times New Roman" w:hAnsi="Times New Roman" w:cs="Times New Roman"/>
        </w:rPr>
        <w:t>kapsamlı</w:t>
      </w:r>
      <w:r w:rsidRPr="007C2CDD">
        <w:rPr>
          <w:rFonts w:ascii="Times New Roman" w:hAnsi="Times New Roman" w:cs="Times New Roman"/>
        </w:rPr>
        <w:t xml:space="preserve"> olmalı ve uygulamayı değerlendirecek ve ye</w:t>
      </w:r>
      <w:r w:rsidR="00DF4F77">
        <w:rPr>
          <w:rFonts w:ascii="Times New Roman" w:hAnsi="Times New Roman" w:cs="Times New Roman"/>
        </w:rPr>
        <w:t>ni ya da devam eden girişim</w:t>
      </w:r>
      <w:r w:rsidRPr="007C2CDD">
        <w:rPr>
          <w:rFonts w:ascii="Times New Roman" w:hAnsi="Times New Roman" w:cs="Times New Roman"/>
        </w:rPr>
        <w:t xml:space="preserve"> ve politikaların ilerlemesini ve </w:t>
      </w:r>
      <w:r w:rsidR="00DF4F77">
        <w:rPr>
          <w:rFonts w:ascii="Times New Roman" w:hAnsi="Times New Roman" w:cs="Times New Roman"/>
        </w:rPr>
        <w:t>yeni veya devam eden teşebbüs</w:t>
      </w:r>
      <w:r w:rsidR="00CF2AF1" w:rsidRPr="007C2CDD">
        <w:rPr>
          <w:rFonts w:ascii="Times New Roman" w:hAnsi="Times New Roman" w:cs="Times New Roman"/>
        </w:rPr>
        <w:t xml:space="preserve"> ve politikaların uygulamasını değerlendirecek ve gelişimi ile etkinliğini</w:t>
      </w:r>
      <w:r w:rsidRPr="007C2CDD">
        <w:rPr>
          <w:rFonts w:ascii="Times New Roman" w:hAnsi="Times New Roman" w:cs="Times New Roman"/>
        </w:rPr>
        <w:t xml:space="preserve"> izleyecek göstergeler gibi istatistikleri, </w:t>
      </w:r>
      <w:r w:rsidR="00CF2AF1" w:rsidRPr="007C2CDD">
        <w:rPr>
          <w:rFonts w:ascii="Times New Roman" w:hAnsi="Times New Roman" w:cs="Times New Roman"/>
        </w:rPr>
        <w:t>anlatıları</w:t>
      </w:r>
      <w:r w:rsidRPr="007C2CDD">
        <w:rPr>
          <w:rFonts w:ascii="Times New Roman" w:hAnsi="Times New Roman" w:cs="Times New Roman"/>
        </w:rPr>
        <w:t xml:space="preserve"> ve diğer veri formlarını kapsamalıdır. </w:t>
      </w:r>
      <w:r w:rsidR="00CF2AF1" w:rsidRPr="007C2CDD">
        <w:rPr>
          <w:rFonts w:ascii="Times New Roman" w:hAnsi="Times New Roman" w:cs="Times New Roman"/>
        </w:rPr>
        <w:t>Engelliliği kapsayan</w:t>
      </w:r>
      <w:r w:rsidRPr="007C2CDD">
        <w:rPr>
          <w:rFonts w:ascii="Times New Roman" w:hAnsi="Times New Roman" w:cs="Times New Roman"/>
        </w:rPr>
        <w:t xml:space="preserve"> göstergeler, 2030 </w:t>
      </w:r>
      <w:proofErr w:type="gramStart"/>
      <w:r w:rsidRPr="007C2CDD">
        <w:rPr>
          <w:rFonts w:ascii="Times New Roman" w:hAnsi="Times New Roman" w:cs="Times New Roman"/>
        </w:rPr>
        <w:t>Sürdürülebilir</w:t>
      </w:r>
      <w:proofErr w:type="gramEnd"/>
      <w:r w:rsidRPr="007C2CDD">
        <w:rPr>
          <w:rFonts w:ascii="Times New Roman" w:hAnsi="Times New Roman" w:cs="Times New Roman"/>
        </w:rPr>
        <w:t xml:space="preserve"> Kalkınma Gündemi ile tutarlı bir şekilde geliştirilmeli ve kullanılmalıdır. Verilerin tasarımı, toplanması ve analizi katılımcı olmalıdır, yani çoc</w:t>
      </w:r>
      <w:r w:rsidR="00CF2AF1" w:rsidRPr="007C2CDD">
        <w:rPr>
          <w:rFonts w:ascii="Times New Roman" w:hAnsi="Times New Roman" w:cs="Times New Roman"/>
        </w:rPr>
        <w:t xml:space="preserve">uklar </w:t>
      </w:r>
      <w:proofErr w:type="gramStart"/>
      <w:r w:rsidR="00CF2AF1" w:rsidRPr="007C2CDD">
        <w:rPr>
          <w:rFonts w:ascii="Times New Roman" w:hAnsi="Times New Roman" w:cs="Times New Roman"/>
        </w:rPr>
        <w:t>dahil</w:t>
      </w:r>
      <w:proofErr w:type="gramEnd"/>
      <w:r w:rsidR="00CF2AF1" w:rsidRPr="007C2CDD">
        <w:rPr>
          <w:rFonts w:ascii="Times New Roman" w:hAnsi="Times New Roman" w:cs="Times New Roman"/>
        </w:rPr>
        <w:t xml:space="preserve"> olmak üzere engelli </w:t>
      </w:r>
      <w:r w:rsidRPr="007C2CDD">
        <w:rPr>
          <w:rFonts w:ascii="Times New Roman" w:hAnsi="Times New Roman" w:cs="Times New Roman"/>
        </w:rPr>
        <w:t>temsilci örgütleriyle yakı</w:t>
      </w:r>
      <w:r w:rsidR="00CF2AF1" w:rsidRPr="007C2CDD">
        <w:rPr>
          <w:rFonts w:ascii="Times New Roman" w:hAnsi="Times New Roman" w:cs="Times New Roman"/>
        </w:rPr>
        <w:t>n ve anlamlı bir istişareye girilmelidir</w:t>
      </w:r>
      <w:r w:rsidRPr="007C2CDD">
        <w:rPr>
          <w:rFonts w:ascii="Times New Roman" w:hAnsi="Times New Roman" w:cs="Times New Roman"/>
        </w:rPr>
        <w:t xml:space="preserve">. </w:t>
      </w:r>
      <w:r w:rsidR="00CF2AF1" w:rsidRPr="007C2CDD">
        <w:rPr>
          <w:rFonts w:ascii="Times New Roman" w:hAnsi="Times New Roman" w:cs="Times New Roman"/>
        </w:rPr>
        <w:t>Akıl hastaneleri</w:t>
      </w:r>
      <w:r w:rsidRPr="007C2CDD">
        <w:rPr>
          <w:rFonts w:ascii="Times New Roman" w:hAnsi="Times New Roman" w:cs="Times New Roman"/>
        </w:rPr>
        <w:t xml:space="preserve"> ya da psikiyatri hastaneleri gibi kapalı yerlerde yaşayan insanlar veri top</w:t>
      </w:r>
      <w:r w:rsidR="00CF2AF1" w:rsidRPr="007C2CDD">
        <w:rPr>
          <w:rFonts w:ascii="Times New Roman" w:hAnsi="Times New Roman" w:cs="Times New Roman"/>
        </w:rPr>
        <w:t xml:space="preserve">layan araştırma ve çalışmalarda genellikle görmezden gelinirler, ancak </w:t>
      </w:r>
      <w:r w:rsidRPr="007C2CDD">
        <w:rPr>
          <w:rFonts w:ascii="Times New Roman" w:hAnsi="Times New Roman" w:cs="Times New Roman"/>
        </w:rPr>
        <w:t xml:space="preserve">bu tür çalışmalara sistematik olarak </w:t>
      </w:r>
      <w:proofErr w:type="gramStart"/>
      <w:r w:rsidRPr="007C2CDD">
        <w:rPr>
          <w:rFonts w:ascii="Times New Roman" w:hAnsi="Times New Roman" w:cs="Times New Roman"/>
        </w:rPr>
        <w:t>dahil</w:t>
      </w:r>
      <w:proofErr w:type="gramEnd"/>
      <w:r w:rsidRPr="007C2CDD">
        <w:rPr>
          <w:rFonts w:ascii="Times New Roman" w:hAnsi="Times New Roman" w:cs="Times New Roman"/>
        </w:rPr>
        <w:t xml:space="preserve"> edilmelidir</w:t>
      </w:r>
      <w:r w:rsidR="00CF2AF1" w:rsidRPr="007C2CDD">
        <w:rPr>
          <w:rFonts w:ascii="Times New Roman" w:hAnsi="Times New Roman" w:cs="Times New Roman"/>
        </w:rPr>
        <w:t>ler</w:t>
      </w:r>
      <w:r w:rsidRPr="007C2CDD">
        <w:rPr>
          <w:rFonts w:ascii="Times New Roman" w:hAnsi="Times New Roman" w:cs="Times New Roman"/>
        </w:rPr>
        <w:t>.</w:t>
      </w:r>
    </w:p>
    <w:p w14:paraId="7F702DA5" w14:textId="27B7AC82" w:rsidR="00E6131D" w:rsidRPr="007C2CDD" w:rsidRDefault="002106CF" w:rsidP="00702213">
      <w:pPr>
        <w:pStyle w:val="ListeParagraf"/>
        <w:numPr>
          <w:ilvl w:val="0"/>
          <w:numId w:val="9"/>
        </w:numPr>
        <w:adjustRightInd w:val="0"/>
        <w:spacing w:before="240" w:after="240"/>
        <w:contextualSpacing w:val="0"/>
        <w:jc w:val="both"/>
        <w:rPr>
          <w:rFonts w:ascii="Times New Roman" w:hAnsi="Times New Roman" w:cs="Times New Roman"/>
          <w:b/>
        </w:rPr>
      </w:pPr>
      <w:r>
        <w:rPr>
          <w:rFonts w:ascii="Times New Roman" w:hAnsi="Times New Roman" w:cs="Times New Roman"/>
          <w:b/>
        </w:rPr>
        <w:lastRenderedPageBreak/>
        <w:t xml:space="preserve">Uluslararası İşbirliği Hakkında </w:t>
      </w:r>
      <w:r w:rsidR="00E6131D" w:rsidRPr="007C2CDD">
        <w:rPr>
          <w:rFonts w:ascii="Times New Roman" w:hAnsi="Times New Roman" w:cs="Times New Roman"/>
          <w:b/>
        </w:rPr>
        <w:t>Madde</w:t>
      </w:r>
      <w:r>
        <w:rPr>
          <w:rFonts w:ascii="Times New Roman" w:hAnsi="Times New Roman" w:cs="Times New Roman"/>
          <w:b/>
        </w:rPr>
        <w:t xml:space="preserve"> 32</w:t>
      </w:r>
    </w:p>
    <w:p w14:paraId="37D0F8D5" w14:textId="30872F78" w:rsidR="00E6131D" w:rsidRPr="007C2CDD" w:rsidRDefault="00E6131D" w:rsidP="006B3F3B">
      <w:pPr>
        <w:pStyle w:val="ListeParagraf"/>
        <w:numPr>
          <w:ilvl w:val="0"/>
          <w:numId w:val="1"/>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2030 </w:t>
      </w:r>
      <w:proofErr w:type="gramStart"/>
      <w:r w:rsidRPr="007C2CDD">
        <w:rPr>
          <w:rFonts w:ascii="Times New Roman" w:hAnsi="Times New Roman" w:cs="Times New Roman"/>
        </w:rPr>
        <w:t>Sürdürülebilir</w:t>
      </w:r>
      <w:proofErr w:type="gramEnd"/>
      <w:r w:rsidRPr="007C2CDD">
        <w:rPr>
          <w:rFonts w:ascii="Times New Roman" w:hAnsi="Times New Roman" w:cs="Times New Roman"/>
        </w:rPr>
        <w:t xml:space="preserve"> Kalkınma Gündemi de dahil olmak üzere tüm uluslararası işbirliği çabaları engelli </w:t>
      </w:r>
      <w:r w:rsidR="00B6734C" w:rsidRPr="007C2CDD">
        <w:rPr>
          <w:rFonts w:ascii="Times New Roman" w:hAnsi="Times New Roman" w:cs="Times New Roman"/>
        </w:rPr>
        <w:t>bireyleri</w:t>
      </w:r>
      <w:r w:rsidRPr="007C2CDD">
        <w:rPr>
          <w:rFonts w:ascii="Times New Roman" w:hAnsi="Times New Roman" w:cs="Times New Roman"/>
        </w:rPr>
        <w:t xml:space="preserve"> içermeli ve </w:t>
      </w:r>
      <w:r w:rsidR="00A11DD4" w:rsidRPr="007C2CDD">
        <w:rPr>
          <w:rFonts w:ascii="Times New Roman" w:hAnsi="Times New Roman" w:cs="Times New Roman"/>
        </w:rPr>
        <w:t xml:space="preserve">erişilebilir olmalı, ayrıca </w:t>
      </w:r>
      <w:r w:rsidRPr="007C2CDD">
        <w:rPr>
          <w:rFonts w:ascii="Times New Roman" w:hAnsi="Times New Roman" w:cs="Times New Roman"/>
        </w:rPr>
        <w:t>Sözleşme tarafından yönle</w:t>
      </w:r>
      <w:r w:rsidR="00A11DD4" w:rsidRPr="007C2CDD">
        <w:rPr>
          <w:rFonts w:ascii="Times New Roman" w:hAnsi="Times New Roman" w:cs="Times New Roman"/>
        </w:rPr>
        <w:t>ndirilmelidir. Taraf Devletler</w:t>
      </w:r>
      <w:r w:rsidR="00DF4F77">
        <w:rPr>
          <w:rFonts w:ascii="Times New Roman" w:hAnsi="Times New Roman" w:cs="Times New Roman"/>
        </w:rPr>
        <w:t>in</w:t>
      </w:r>
      <w:r w:rsidRPr="007C2CDD">
        <w:rPr>
          <w:rFonts w:ascii="Times New Roman" w:hAnsi="Times New Roman" w:cs="Times New Roman"/>
        </w:rPr>
        <w:t xml:space="preserve">, </w:t>
      </w:r>
      <w:r w:rsidR="00A11DD4" w:rsidRPr="007C2CDD">
        <w:rPr>
          <w:rFonts w:ascii="Times New Roman" w:hAnsi="Times New Roman" w:cs="Times New Roman"/>
        </w:rPr>
        <w:t>Sürdürüleb</w:t>
      </w:r>
      <w:r w:rsidR="00DF4F77">
        <w:rPr>
          <w:rFonts w:ascii="Times New Roman" w:hAnsi="Times New Roman" w:cs="Times New Roman"/>
        </w:rPr>
        <w:t>ilir Kalkınma Hedeflerinin 10. h</w:t>
      </w:r>
      <w:r w:rsidR="00A11DD4" w:rsidRPr="007C2CDD">
        <w:rPr>
          <w:rFonts w:ascii="Times New Roman" w:hAnsi="Times New Roman" w:cs="Times New Roman"/>
        </w:rPr>
        <w:t xml:space="preserve">edefi ile tutarlı bir şekilde </w:t>
      </w:r>
      <w:r w:rsidRPr="007C2CDD">
        <w:rPr>
          <w:rFonts w:ascii="Times New Roman" w:hAnsi="Times New Roman" w:cs="Times New Roman"/>
        </w:rPr>
        <w:t xml:space="preserve">insan hakları göstergelerini içeren izleme çerçeveleri ve her bir göstergeye yönelik </w:t>
      </w:r>
      <w:r w:rsidR="00A11DD4" w:rsidRPr="007C2CDD">
        <w:rPr>
          <w:rFonts w:ascii="Times New Roman" w:hAnsi="Times New Roman" w:cs="Times New Roman"/>
        </w:rPr>
        <w:t>özel</w:t>
      </w:r>
      <w:r w:rsidRPr="007C2CDD">
        <w:rPr>
          <w:rFonts w:ascii="Times New Roman" w:hAnsi="Times New Roman" w:cs="Times New Roman"/>
        </w:rPr>
        <w:t xml:space="preserve"> </w:t>
      </w:r>
      <w:proofErr w:type="gramStart"/>
      <w:r w:rsidRPr="007C2CDD">
        <w:rPr>
          <w:rFonts w:ascii="Times New Roman" w:hAnsi="Times New Roman" w:cs="Times New Roman"/>
        </w:rPr>
        <w:t>kriterler</w:t>
      </w:r>
      <w:proofErr w:type="gramEnd"/>
      <w:r w:rsidRPr="007C2CDD">
        <w:rPr>
          <w:rFonts w:ascii="Times New Roman" w:hAnsi="Times New Roman" w:cs="Times New Roman"/>
        </w:rPr>
        <w:t xml:space="preserve"> ve hedefler geliştirmeleri gerekmektedir. Tüm u</w:t>
      </w:r>
      <w:r w:rsidR="00DF4F77">
        <w:rPr>
          <w:rFonts w:ascii="Times New Roman" w:hAnsi="Times New Roman" w:cs="Times New Roman"/>
        </w:rPr>
        <w:t>luslararası işbirliği,</w:t>
      </w:r>
      <w:r w:rsidR="00A11DD4" w:rsidRPr="007C2CDD">
        <w:rPr>
          <w:rFonts w:ascii="Times New Roman" w:hAnsi="Times New Roman" w:cs="Times New Roman"/>
        </w:rPr>
        <w:t xml:space="preserve"> Sözleşme, </w:t>
      </w:r>
      <w:r w:rsidRPr="007C2CDD">
        <w:rPr>
          <w:rFonts w:ascii="Times New Roman" w:hAnsi="Times New Roman" w:cs="Times New Roman"/>
        </w:rPr>
        <w:t xml:space="preserve">2030 Sürdürülebilir Kalkınma Gündemi </w:t>
      </w:r>
      <w:r w:rsidR="00A11DD4" w:rsidRPr="007C2CDD">
        <w:rPr>
          <w:rFonts w:ascii="Times New Roman" w:hAnsi="Times New Roman" w:cs="Times New Roman"/>
        </w:rPr>
        <w:t xml:space="preserve">ve </w:t>
      </w:r>
      <w:r w:rsidRPr="007C2CDD">
        <w:rPr>
          <w:rFonts w:ascii="Times New Roman" w:hAnsi="Times New Roman" w:cs="Times New Roman"/>
        </w:rPr>
        <w:t>diğer ilgili uluslararası insan ha</w:t>
      </w:r>
      <w:r w:rsidR="00A11DD4" w:rsidRPr="007C2CDD">
        <w:rPr>
          <w:rFonts w:ascii="Times New Roman" w:hAnsi="Times New Roman" w:cs="Times New Roman"/>
        </w:rPr>
        <w:t xml:space="preserve">kları çerçeveleri doğrultusunda, </w:t>
      </w:r>
      <w:r w:rsidRPr="007C2CDD">
        <w:rPr>
          <w:rFonts w:ascii="Times New Roman" w:hAnsi="Times New Roman" w:cs="Times New Roman"/>
        </w:rPr>
        <w:t xml:space="preserve">tam </w:t>
      </w:r>
      <w:r w:rsidR="00A11DD4" w:rsidRPr="007C2CDD">
        <w:rPr>
          <w:rFonts w:ascii="Times New Roman" w:hAnsi="Times New Roman" w:cs="Times New Roman"/>
        </w:rPr>
        <w:t xml:space="preserve">katılımı amaçlayan </w:t>
      </w:r>
      <w:r w:rsidRPr="007C2CDD">
        <w:rPr>
          <w:rFonts w:ascii="Times New Roman" w:hAnsi="Times New Roman" w:cs="Times New Roman"/>
        </w:rPr>
        <w:t xml:space="preserve">ayrımcılık yasağı </w:t>
      </w:r>
      <w:r w:rsidR="00A11DD4" w:rsidRPr="007C2CDD">
        <w:rPr>
          <w:rFonts w:ascii="Times New Roman" w:hAnsi="Times New Roman" w:cs="Times New Roman"/>
        </w:rPr>
        <w:t xml:space="preserve">mevzuat </w:t>
      </w:r>
      <w:r w:rsidRPr="007C2CDD">
        <w:rPr>
          <w:rFonts w:ascii="Times New Roman" w:hAnsi="Times New Roman" w:cs="Times New Roman"/>
        </w:rPr>
        <w:t>ve politikalarını geliştirmeyi amaçlamalıdır.</w:t>
      </w:r>
    </w:p>
    <w:p w14:paraId="3F28B3B9" w14:textId="22E5534C" w:rsidR="00E6131D" w:rsidRPr="007C2CDD" w:rsidRDefault="00E6131D" w:rsidP="00702213">
      <w:pPr>
        <w:pStyle w:val="ListeParagraf"/>
        <w:numPr>
          <w:ilvl w:val="0"/>
          <w:numId w:val="2"/>
        </w:numPr>
        <w:adjustRightInd w:val="0"/>
        <w:spacing w:before="240" w:after="240"/>
        <w:contextualSpacing w:val="0"/>
        <w:jc w:val="both"/>
        <w:rPr>
          <w:rFonts w:ascii="Times New Roman" w:hAnsi="Times New Roman" w:cs="Times New Roman"/>
          <w:b/>
        </w:rPr>
      </w:pPr>
      <w:r w:rsidRPr="007C2CDD">
        <w:rPr>
          <w:rFonts w:ascii="Times New Roman" w:hAnsi="Times New Roman" w:cs="Times New Roman"/>
          <w:b/>
        </w:rPr>
        <w:t>Ulusal Düzeyde Uygulama</w:t>
      </w:r>
    </w:p>
    <w:p w14:paraId="5A41BFCB" w14:textId="40F4B5C0" w:rsidR="00E6131D" w:rsidRPr="007C2CDD" w:rsidRDefault="00E6131D" w:rsidP="006B3F3B">
      <w:pPr>
        <w:pStyle w:val="ListeParagraf"/>
        <w:numPr>
          <w:ilvl w:val="0"/>
          <w:numId w:val="1"/>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Yukarıda belirtilen normatif içe</w:t>
      </w:r>
      <w:r w:rsidR="006B7672" w:rsidRPr="007C2CDD">
        <w:rPr>
          <w:rFonts w:ascii="Times New Roman" w:hAnsi="Times New Roman" w:cs="Times New Roman"/>
        </w:rPr>
        <w:t>rik ve yükümlülükler ışığında, Taraf Devletler, Sözleşme’</w:t>
      </w:r>
      <w:r w:rsidR="00AA79A1">
        <w:rPr>
          <w:rFonts w:ascii="Times New Roman" w:hAnsi="Times New Roman" w:cs="Times New Roman"/>
        </w:rPr>
        <w:t>nin 5. M</w:t>
      </w:r>
      <w:r w:rsidRPr="007C2CDD">
        <w:rPr>
          <w:rFonts w:ascii="Times New Roman" w:hAnsi="Times New Roman" w:cs="Times New Roman"/>
        </w:rPr>
        <w:t>addesinin tam olarak uygulanmasını sağlamak için aşağıdaki adımla</w:t>
      </w:r>
      <w:r w:rsidR="006B7672" w:rsidRPr="007C2CDD">
        <w:rPr>
          <w:rFonts w:ascii="Times New Roman" w:hAnsi="Times New Roman" w:cs="Times New Roman"/>
        </w:rPr>
        <w:t>rı atmalıdır</w:t>
      </w:r>
      <w:r w:rsidRPr="007C2CDD">
        <w:rPr>
          <w:rFonts w:ascii="Times New Roman" w:hAnsi="Times New Roman" w:cs="Times New Roman"/>
        </w:rPr>
        <w:t>:</w:t>
      </w:r>
    </w:p>
    <w:p w14:paraId="09BE39FB" w14:textId="08D1EEED" w:rsidR="00E6131D" w:rsidRPr="007C2CDD" w:rsidRDefault="00E6131D"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Ulusal mevzuat ve uygulamaların Sözleşme ile uyumlu hale getirilmesi</w:t>
      </w:r>
      <w:r w:rsidR="006B7672" w:rsidRPr="007C2CDD">
        <w:rPr>
          <w:rFonts w:ascii="Times New Roman" w:hAnsi="Times New Roman" w:cs="Times New Roman"/>
        </w:rPr>
        <w:t xml:space="preserve"> için çalışma yapmak</w:t>
      </w:r>
      <w:r w:rsidRPr="007C2CDD">
        <w:rPr>
          <w:rFonts w:ascii="Times New Roman" w:hAnsi="Times New Roman" w:cs="Times New Roman"/>
        </w:rPr>
        <w:t xml:space="preserve">, </w:t>
      </w:r>
      <w:proofErr w:type="spellStart"/>
      <w:r w:rsidRPr="007C2CDD">
        <w:rPr>
          <w:rFonts w:ascii="Times New Roman" w:hAnsi="Times New Roman" w:cs="Times New Roman"/>
        </w:rPr>
        <w:t>Sözleşme</w:t>
      </w:r>
      <w:r w:rsidR="00034654" w:rsidRPr="007C2CDD">
        <w:rPr>
          <w:rFonts w:ascii="Times New Roman" w:hAnsi="Times New Roman" w:cs="Times New Roman"/>
        </w:rPr>
        <w:t>’yle</w:t>
      </w:r>
      <w:proofErr w:type="spellEnd"/>
      <w:r w:rsidR="00034654" w:rsidRPr="007C2CDD">
        <w:rPr>
          <w:rFonts w:ascii="Times New Roman" w:hAnsi="Times New Roman" w:cs="Times New Roman"/>
        </w:rPr>
        <w:t xml:space="preserve"> bağdaşmayan </w:t>
      </w:r>
      <w:r w:rsidRPr="007C2CDD">
        <w:rPr>
          <w:rFonts w:ascii="Times New Roman" w:hAnsi="Times New Roman" w:cs="Times New Roman"/>
        </w:rPr>
        <w:t>ayrımcı yasa ve yönet</w:t>
      </w:r>
      <w:r w:rsidR="00034654" w:rsidRPr="007C2CDD">
        <w:rPr>
          <w:rFonts w:ascii="Times New Roman" w:hAnsi="Times New Roman" w:cs="Times New Roman"/>
        </w:rPr>
        <w:t xml:space="preserve">melikleri yürürlükten kaldırmak ve engellilere </w:t>
      </w:r>
      <w:r w:rsidRPr="007C2CDD">
        <w:rPr>
          <w:rFonts w:ascii="Times New Roman" w:hAnsi="Times New Roman" w:cs="Times New Roman"/>
        </w:rPr>
        <w:t xml:space="preserve">karşı ayrımcı </w:t>
      </w:r>
      <w:r w:rsidR="00034654" w:rsidRPr="007C2CDD">
        <w:rPr>
          <w:rFonts w:ascii="Times New Roman" w:hAnsi="Times New Roman" w:cs="Times New Roman"/>
        </w:rPr>
        <w:t>gelenek ve uygulamaları değiştirmek</w:t>
      </w:r>
      <w:r w:rsidRPr="007C2CDD">
        <w:rPr>
          <w:rFonts w:ascii="Times New Roman" w:hAnsi="Times New Roman" w:cs="Times New Roman"/>
        </w:rPr>
        <w:t xml:space="preserve"> veya ortadan kal</w:t>
      </w:r>
      <w:r w:rsidR="00034654" w:rsidRPr="007C2CDD">
        <w:rPr>
          <w:rFonts w:ascii="Times New Roman" w:hAnsi="Times New Roman" w:cs="Times New Roman"/>
        </w:rPr>
        <w:t>dırmak</w:t>
      </w:r>
      <w:r w:rsidRPr="007C2CDD">
        <w:rPr>
          <w:rFonts w:ascii="Times New Roman" w:hAnsi="Times New Roman" w:cs="Times New Roman"/>
        </w:rPr>
        <w:t>;</w:t>
      </w:r>
    </w:p>
    <w:p w14:paraId="051C3166" w14:textId="58DF7EE1" w:rsidR="00E6131D" w:rsidRPr="007C2CDD" w:rsidRDefault="00034654"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Ayrımcılıkla mücadele yasalarının bulunmadığı yerlerde ayrımcılıkla mücadele yasalarını geliştirmek, kişisel ve maddi açıdan geniş kapsamlı olan engellilik </w:t>
      </w:r>
      <w:proofErr w:type="gramStart"/>
      <w:r w:rsidRPr="007C2CDD">
        <w:rPr>
          <w:rFonts w:ascii="Times New Roman" w:hAnsi="Times New Roman" w:cs="Times New Roman"/>
        </w:rPr>
        <w:t>dahil</w:t>
      </w:r>
      <w:proofErr w:type="gramEnd"/>
      <w:r w:rsidRPr="007C2CDD">
        <w:rPr>
          <w:rFonts w:ascii="Times New Roman" w:hAnsi="Times New Roman" w:cs="Times New Roman"/>
        </w:rPr>
        <w:t xml:space="preserve"> ayrımcıl</w:t>
      </w:r>
      <w:r w:rsidR="00E7506A" w:rsidRPr="007C2CDD">
        <w:rPr>
          <w:rFonts w:ascii="Times New Roman" w:hAnsi="Times New Roman" w:cs="Times New Roman"/>
        </w:rPr>
        <w:t>ıkla mücadele yasaları çıkarmak</w:t>
      </w:r>
      <w:r w:rsidRPr="007C2CDD">
        <w:rPr>
          <w:rFonts w:ascii="Times New Roman" w:hAnsi="Times New Roman" w:cs="Times New Roman"/>
        </w:rPr>
        <w:t xml:space="preserve"> </w:t>
      </w:r>
      <w:r w:rsidR="00E6131D" w:rsidRPr="007C2CDD">
        <w:rPr>
          <w:rFonts w:ascii="Times New Roman" w:hAnsi="Times New Roman" w:cs="Times New Roman"/>
        </w:rPr>
        <w:t>v</w:t>
      </w:r>
      <w:r w:rsidR="00E7506A" w:rsidRPr="007C2CDD">
        <w:rPr>
          <w:rFonts w:ascii="Times New Roman" w:hAnsi="Times New Roman" w:cs="Times New Roman"/>
        </w:rPr>
        <w:t xml:space="preserve">e </w:t>
      </w:r>
      <w:r w:rsidR="00266CB1" w:rsidRPr="007C2CDD">
        <w:rPr>
          <w:rFonts w:ascii="Times New Roman" w:hAnsi="Times New Roman" w:cs="Times New Roman"/>
        </w:rPr>
        <w:t>etkin</w:t>
      </w:r>
      <w:r w:rsidR="00E7506A" w:rsidRPr="007C2CDD">
        <w:rPr>
          <w:rFonts w:ascii="Times New Roman" w:hAnsi="Times New Roman" w:cs="Times New Roman"/>
        </w:rPr>
        <w:t xml:space="preserve"> hukuk yolları sağlamak</w:t>
      </w:r>
      <w:r w:rsidR="00E6131D" w:rsidRPr="007C2CDD">
        <w:rPr>
          <w:rFonts w:ascii="Times New Roman" w:hAnsi="Times New Roman" w:cs="Times New Roman"/>
        </w:rPr>
        <w:t xml:space="preserve">. Bu tür yasalar, </w:t>
      </w:r>
      <w:r w:rsidR="00266CB1" w:rsidRPr="007C2CDD">
        <w:rPr>
          <w:rFonts w:ascii="Times New Roman" w:hAnsi="Times New Roman" w:cs="Times New Roman"/>
        </w:rPr>
        <w:t xml:space="preserve">ancak </w:t>
      </w:r>
      <w:proofErr w:type="spellStart"/>
      <w:r w:rsidR="00E6131D" w:rsidRPr="007C2CDD">
        <w:rPr>
          <w:rFonts w:ascii="Times New Roman" w:hAnsi="Times New Roman" w:cs="Times New Roman"/>
        </w:rPr>
        <w:t>psikososyal</w:t>
      </w:r>
      <w:proofErr w:type="spellEnd"/>
      <w:r w:rsidR="00E6131D" w:rsidRPr="007C2CDD">
        <w:rPr>
          <w:rFonts w:ascii="Times New Roman" w:hAnsi="Times New Roman" w:cs="Times New Roman"/>
        </w:rPr>
        <w:t xml:space="preserve">, </w:t>
      </w:r>
      <w:r w:rsidR="00DD508A" w:rsidRPr="007C2CDD">
        <w:rPr>
          <w:rFonts w:ascii="Times New Roman" w:hAnsi="Times New Roman" w:cs="Times New Roman"/>
        </w:rPr>
        <w:t>düşünsel</w:t>
      </w:r>
      <w:r w:rsidR="00E6131D" w:rsidRPr="007C2CDD">
        <w:rPr>
          <w:rFonts w:ascii="Times New Roman" w:hAnsi="Times New Roman" w:cs="Times New Roman"/>
        </w:rPr>
        <w:t xml:space="preserve"> veya </w:t>
      </w:r>
      <w:r w:rsidR="00DD508A" w:rsidRPr="007C2CDD">
        <w:rPr>
          <w:rFonts w:ascii="Times New Roman" w:hAnsi="Times New Roman" w:cs="Times New Roman"/>
        </w:rPr>
        <w:t>algısal</w:t>
      </w:r>
      <w:r w:rsidR="00E6131D" w:rsidRPr="007C2CDD">
        <w:rPr>
          <w:rFonts w:ascii="Times New Roman" w:hAnsi="Times New Roman" w:cs="Times New Roman"/>
        </w:rPr>
        <w:t xml:space="preserve"> bo</w:t>
      </w:r>
      <w:r w:rsidR="00266CB1" w:rsidRPr="007C2CDD">
        <w:rPr>
          <w:rFonts w:ascii="Times New Roman" w:hAnsi="Times New Roman" w:cs="Times New Roman"/>
        </w:rPr>
        <w:t xml:space="preserve">zukluklar da </w:t>
      </w:r>
      <w:proofErr w:type="gramStart"/>
      <w:r w:rsidR="00266CB1" w:rsidRPr="007C2CDD">
        <w:rPr>
          <w:rFonts w:ascii="Times New Roman" w:hAnsi="Times New Roman" w:cs="Times New Roman"/>
        </w:rPr>
        <w:t>dahil</w:t>
      </w:r>
      <w:proofErr w:type="gramEnd"/>
      <w:r w:rsidR="00266CB1" w:rsidRPr="007C2CDD">
        <w:rPr>
          <w:rFonts w:ascii="Times New Roman" w:hAnsi="Times New Roman" w:cs="Times New Roman"/>
        </w:rPr>
        <w:t xml:space="preserve"> olmak üzere </w:t>
      </w:r>
      <w:r w:rsidR="00E6131D" w:rsidRPr="007C2CDD">
        <w:rPr>
          <w:rFonts w:ascii="Times New Roman" w:hAnsi="Times New Roman" w:cs="Times New Roman"/>
        </w:rPr>
        <w:t xml:space="preserve">uzun vadeli fiziksel </w:t>
      </w:r>
      <w:r w:rsidR="009F1E1E" w:rsidRPr="007C2CDD">
        <w:rPr>
          <w:rFonts w:ascii="Times New Roman" w:hAnsi="Times New Roman" w:cs="Times New Roman"/>
        </w:rPr>
        <w:t>engelli</w:t>
      </w:r>
      <w:r w:rsidR="00266CB1" w:rsidRPr="007C2CDD">
        <w:rPr>
          <w:rFonts w:ascii="Times New Roman" w:hAnsi="Times New Roman" w:cs="Times New Roman"/>
        </w:rPr>
        <w:t>leri</w:t>
      </w:r>
      <w:r w:rsidR="009F1E1E" w:rsidRPr="007C2CDD">
        <w:rPr>
          <w:rFonts w:ascii="Times New Roman" w:hAnsi="Times New Roman" w:cs="Times New Roman"/>
        </w:rPr>
        <w:t xml:space="preserve"> içeren ve geçmişteki, bugünkü</w:t>
      </w:r>
      <w:r w:rsidR="00E6131D" w:rsidRPr="007C2CDD">
        <w:rPr>
          <w:rFonts w:ascii="Times New Roman" w:hAnsi="Times New Roman" w:cs="Times New Roman"/>
        </w:rPr>
        <w:t>, gelecekteki</w:t>
      </w:r>
      <w:r w:rsidR="009F1E1E" w:rsidRPr="007C2CDD">
        <w:rPr>
          <w:rFonts w:ascii="Times New Roman" w:hAnsi="Times New Roman" w:cs="Times New Roman"/>
        </w:rPr>
        <w:t xml:space="preserve"> ve varsayılan engellilerle birlikte engellilerle</w:t>
      </w:r>
      <w:r w:rsidR="00E6131D" w:rsidRPr="007C2CDD">
        <w:rPr>
          <w:rFonts w:ascii="Times New Roman" w:hAnsi="Times New Roman" w:cs="Times New Roman"/>
        </w:rPr>
        <w:t xml:space="preserve"> ilişkili </w:t>
      </w:r>
      <w:r w:rsidR="009F1E1E" w:rsidRPr="007C2CDD">
        <w:rPr>
          <w:rFonts w:ascii="Times New Roman" w:hAnsi="Times New Roman" w:cs="Times New Roman"/>
        </w:rPr>
        <w:t>bireyleri</w:t>
      </w:r>
      <w:r w:rsidR="00E6131D" w:rsidRPr="007C2CDD">
        <w:rPr>
          <w:rFonts w:ascii="Times New Roman" w:hAnsi="Times New Roman" w:cs="Times New Roman"/>
        </w:rPr>
        <w:t xml:space="preserve"> de içeren bir </w:t>
      </w:r>
      <w:r w:rsidR="00266CB1" w:rsidRPr="007C2CDD">
        <w:rPr>
          <w:rFonts w:ascii="Times New Roman" w:hAnsi="Times New Roman" w:cs="Times New Roman"/>
        </w:rPr>
        <w:t>engelli tanımlamasına dayanıyorsa etkili olabilir</w:t>
      </w:r>
      <w:r w:rsidR="00E6131D" w:rsidRPr="007C2CDD">
        <w:rPr>
          <w:rFonts w:ascii="Times New Roman" w:hAnsi="Times New Roman" w:cs="Times New Roman"/>
        </w:rPr>
        <w:t>.</w:t>
      </w:r>
      <w:r w:rsidR="009F1E1E" w:rsidRPr="007C2CDD">
        <w:rPr>
          <w:rFonts w:ascii="Times New Roman" w:hAnsi="Times New Roman" w:cs="Times New Roman"/>
        </w:rPr>
        <w:t xml:space="preserve"> Engelliliğe bağlı ayrımcılıktan mağdur oldukları için</w:t>
      </w:r>
      <w:r w:rsidR="00E6131D" w:rsidRPr="007C2CDD">
        <w:rPr>
          <w:rFonts w:ascii="Times New Roman" w:hAnsi="Times New Roman" w:cs="Times New Roman"/>
        </w:rPr>
        <w:t xml:space="preserve"> </w:t>
      </w:r>
      <w:r w:rsidR="009F1E1E" w:rsidRPr="007C2CDD">
        <w:rPr>
          <w:rFonts w:ascii="Times New Roman" w:hAnsi="Times New Roman" w:cs="Times New Roman"/>
        </w:rPr>
        <w:t>kanuni</w:t>
      </w:r>
      <w:r w:rsidR="00E6131D" w:rsidRPr="007C2CDD">
        <w:rPr>
          <w:rFonts w:ascii="Times New Roman" w:hAnsi="Times New Roman" w:cs="Times New Roman"/>
        </w:rPr>
        <w:t xml:space="preserve"> tazminat talep eden </w:t>
      </w:r>
      <w:r w:rsidR="009F1E1E" w:rsidRPr="007C2CDD">
        <w:rPr>
          <w:rFonts w:ascii="Times New Roman" w:hAnsi="Times New Roman" w:cs="Times New Roman"/>
        </w:rPr>
        <w:t>bireyler</w:t>
      </w:r>
      <w:r w:rsidR="00E6131D" w:rsidRPr="007C2CDD">
        <w:rPr>
          <w:rFonts w:ascii="Times New Roman" w:hAnsi="Times New Roman" w:cs="Times New Roman"/>
        </w:rPr>
        <w:t xml:space="preserve">, yasanın korunmasından </w:t>
      </w:r>
      <w:r w:rsidR="009F1E1E" w:rsidRPr="007C2CDD">
        <w:rPr>
          <w:rFonts w:ascii="Times New Roman" w:hAnsi="Times New Roman" w:cs="Times New Roman"/>
        </w:rPr>
        <w:t>faydalanabilmek</w:t>
      </w:r>
      <w:r w:rsidR="00E6131D" w:rsidRPr="007C2CDD">
        <w:rPr>
          <w:rFonts w:ascii="Times New Roman" w:hAnsi="Times New Roman" w:cs="Times New Roman"/>
        </w:rPr>
        <w:t xml:space="preserve"> için “yeterince en</w:t>
      </w:r>
      <w:r w:rsidR="009F1E1E" w:rsidRPr="007C2CDD">
        <w:rPr>
          <w:rFonts w:ascii="Times New Roman" w:hAnsi="Times New Roman" w:cs="Times New Roman"/>
        </w:rPr>
        <w:t xml:space="preserve">gelli” olduklarını ispat yükü </w:t>
      </w:r>
      <w:r w:rsidR="00E6131D" w:rsidRPr="007C2CDD">
        <w:rPr>
          <w:rFonts w:ascii="Times New Roman" w:hAnsi="Times New Roman" w:cs="Times New Roman"/>
        </w:rPr>
        <w:t xml:space="preserve">altına </w:t>
      </w:r>
      <w:r w:rsidR="009F1E1E" w:rsidRPr="007C2CDD">
        <w:rPr>
          <w:rFonts w:ascii="Times New Roman" w:hAnsi="Times New Roman" w:cs="Times New Roman"/>
        </w:rPr>
        <w:t>girmemelidir</w:t>
      </w:r>
      <w:r w:rsidR="00270743" w:rsidRPr="007C2CDD">
        <w:rPr>
          <w:rFonts w:ascii="Times New Roman" w:hAnsi="Times New Roman" w:cs="Times New Roman"/>
        </w:rPr>
        <w:t>. Engelliliği</w:t>
      </w:r>
      <w:r w:rsidR="00E6131D" w:rsidRPr="007C2CDD">
        <w:rPr>
          <w:rFonts w:ascii="Times New Roman" w:hAnsi="Times New Roman" w:cs="Times New Roman"/>
        </w:rPr>
        <w:t xml:space="preserve"> </w:t>
      </w:r>
      <w:r w:rsidR="00270743" w:rsidRPr="007C2CDD">
        <w:rPr>
          <w:rFonts w:ascii="Times New Roman" w:hAnsi="Times New Roman" w:cs="Times New Roman"/>
        </w:rPr>
        <w:t>kapsayan</w:t>
      </w:r>
      <w:r w:rsidR="00E6131D" w:rsidRPr="007C2CDD">
        <w:rPr>
          <w:rFonts w:ascii="Times New Roman" w:hAnsi="Times New Roman" w:cs="Times New Roman"/>
        </w:rPr>
        <w:t xml:space="preserve"> ayrımcılık karşıtı yasa, </w:t>
      </w:r>
      <w:r w:rsidR="00270743" w:rsidRPr="007C2CDD">
        <w:rPr>
          <w:rFonts w:ascii="Times New Roman" w:hAnsi="Times New Roman" w:cs="Times New Roman"/>
        </w:rPr>
        <w:t>belirlenmiş</w:t>
      </w:r>
      <w:r w:rsidR="00E6131D" w:rsidRPr="007C2CDD">
        <w:rPr>
          <w:rFonts w:ascii="Times New Roman" w:hAnsi="Times New Roman" w:cs="Times New Roman"/>
        </w:rPr>
        <w:t xml:space="preserve"> bir</w:t>
      </w:r>
      <w:r w:rsidR="00270743" w:rsidRPr="007C2CDD">
        <w:rPr>
          <w:rFonts w:ascii="Times New Roman" w:hAnsi="Times New Roman" w:cs="Times New Roman"/>
        </w:rPr>
        <w:t xml:space="preserve"> korunan grubu </w:t>
      </w:r>
      <w:r w:rsidR="00E6131D" w:rsidRPr="007C2CDD">
        <w:rPr>
          <w:rFonts w:ascii="Times New Roman" w:hAnsi="Times New Roman" w:cs="Times New Roman"/>
        </w:rPr>
        <w:t xml:space="preserve">hedeflemek yerine </w:t>
      </w:r>
      <w:r w:rsidR="00270743" w:rsidRPr="007C2CDD">
        <w:rPr>
          <w:rFonts w:ascii="Times New Roman" w:hAnsi="Times New Roman" w:cs="Times New Roman"/>
        </w:rPr>
        <w:t>ayrımcı bir eylemi yasaklamaya</w:t>
      </w:r>
      <w:r w:rsidR="00E6131D" w:rsidRPr="007C2CDD">
        <w:rPr>
          <w:rFonts w:ascii="Times New Roman" w:hAnsi="Times New Roman" w:cs="Times New Roman"/>
        </w:rPr>
        <w:t xml:space="preserve"> ve engellemeye çalışır. Bu bağlamda, engelliliğe </w:t>
      </w:r>
      <w:r w:rsidR="00106FD2" w:rsidRPr="007C2CDD">
        <w:rPr>
          <w:rFonts w:ascii="Times New Roman" w:hAnsi="Times New Roman" w:cs="Times New Roman"/>
        </w:rPr>
        <w:t>dair</w:t>
      </w:r>
      <w:r w:rsidR="00E6131D" w:rsidRPr="007C2CDD">
        <w:rPr>
          <w:rFonts w:ascii="Times New Roman" w:hAnsi="Times New Roman" w:cs="Times New Roman"/>
        </w:rPr>
        <w:t xml:space="preserve"> </w:t>
      </w:r>
      <w:r w:rsidR="00106FD2" w:rsidRPr="007C2CDD">
        <w:rPr>
          <w:rFonts w:ascii="Times New Roman" w:hAnsi="Times New Roman" w:cs="Times New Roman"/>
        </w:rPr>
        <w:t>bozuklukla ilgili</w:t>
      </w:r>
      <w:r w:rsidR="00E6131D" w:rsidRPr="007C2CDD">
        <w:rPr>
          <w:rFonts w:ascii="Times New Roman" w:hAnsi="Times New Roman" w:cs="Times New Roman"/>
        </w:rPr>
        <w:t xml:space="preserve"> </w:t>
      </w:r>
      <w:r w:rsidR="00106FD2" w:rsidRPr="007C2CDD">
        <w:rPr>
          <w:rFonts w:ascii="Times New Roman" w:hAnsi="Times New Roman" w:cs="Times New Roman"/>
        </w:rPr>
        <w:t>geniş bir tanım</w:t>
      </w:r>
      <w:r w:rsidR="00E6131D" w:rsidRPr="007C2CDD">
        <w:rPr>
          <w:rFonts w:ascii="Times New Roman" w:hAnsi="Times New Roman" w:cs="Times New Roman"/>
        </w:rPr>
        <w:t xml:space="preserve"> Sözleşme ile uyumludur;</w:t>
      </w:r>
    </w:p>
    <w:p w14:paraId="23C34F84" w14:textId="6C673D25" w:rsidR="00E6131D" w:rsidRPr="007C2CDD" w:rsidRDefault="00AA79A1" w:rsidP="00E90866">
      <w:pPr>
        <w:pStyle w:val="ListeParagraf"/>
        <w:numPr>
          <w:ilvl w:val="0"/>
          <w:numId w:val="19"/>
        </w:numPr>
        <w:adjustRightInd w:val="0"/>
        <w:spacing w:before="240" w:after="240"/>
        <w:contextualSpacing w:val="0"/>
        <w:jc w:val="both"/>
        <w:rPr>
          <w:rFonts w:ascii="Times New Roman" w:hAnsi="Times New Roman" w:cs="Times New Roman"/>
        </w:rPr>
      </w:pPr>
      <w:proofErr w:type="gramStart"/>
      <w:r>
        <w:rPr>
          <w:rFonts w:ascii="Times New Roman" w:hAnsi="Times New Roman" w:cs="Times New Roman"/>
        </w:rPr>
        <w:t>Ayrımcılık</w:t>
      </w:r>
      <w:r w:rsidR="00E6131D" w:rsidRPr="007C2CDD">
        <w:rPr>
          <w:rFonts w:ascii="Times New Roman" w:hAnsi="Times New Roman" w:cs="Times New Roman"/>
        </w:rPr>
        <w:t xml:space="preserve"> </w:t>
      </w:r>
      <w:r w:rsidR="00384FDA" w:rsidRPr="007C2CDD">
        <w:rPr>
          <w:rFonts w:ascii="Times New Roman" w:hAnsi="Times New Roman" w:cs="Times New Roman"/>
        </w:rPr>
        <w:t>yasağı</w:t>
      </w:r>
      <w:r w:rsidR="00E6131D" w:rsidRPr="007C2CDD">
        <w:rPr>
          <w:rFonts w:ascii="Times New Roman" w:hAnsi="Times New Roman" w:cs="Times New Roman"/>
        </w:rPr>
        <w:t xml:space="preserve"> mevzuatının özel ve kamusal alanlara yayı</w:t>
      </w:r>
      <w:r w:rsidR="00384FDA" w:rsidRPr="007C2CDD">
        <w:rPr>
          <w:rFonts w:ascii="Times New Roman" w:hAnsi="Times New Roman" w:cs="Times New Roman"/>
        </w:rPr>
        <w:t>lmasını,</w:t>
      </w:r>
      <w:r w:rsidR="00E6131D" w:rsidRPr="007C2CDD">
        <w:rPr>
          <w:rFonts w:ascii="Times New Roman" w:hAnsi="Times New Roman" w:cs="Times New Roman"/>
        </w:rPr>
        <w:t xml:space="preserve"> eğitim, istihdam, mal ve hizmetlerin bulunduğu alanları </w:t>
      </w:r>
      <w:r w:rsidR="00384FDA" w:rsidRPr="007C2CDD">
        <w:rPr>
          <w:rFonts w:ascii="Times New Roman" w:hAnsi="Times New Roman" w:cs="Times New Roman"/>
        </w:rPr>
        <w:t>kapsamasını</w:t>
      </w:r>
      <w:r w:rsidR="00E6131D" w:rsidRPr="007C2CDD">
        <w:rPr>
          <w:rFonts w:ascii="Times New Roman" w:hAnsi="Times New Roman" w:cs="Times New Roman"/>
        </w:rPr>
        <w:t xml:space="preserve"> ve </w:t>
      </w:r>
      <w:r w:rsidR="00384FDA" w:rsidRPr="007C2CDD">
        <w:rPr>
          <w:rFonts w:ascii="Times New Roman" w:hAnsi="Times New Roman" w:cs="Times New Roman"/>
        </w:rPr>
        <w:t>ayrıştırılmış</w:t>
      </w:r>
      <w:r w:rsidR="00E6131D" w:rsidRPr="007C2CDD">
        <w:rPr>
          <w:rFonts w:ascii="Times New Roman" w:hAnsi="Times New Roman" w:cs="Times New Roman"/>
        </w:rPr>
        <w:t xml:space="preserve"> eğitim, </w:t>
      </w:r>
      <w:r w:rsidR="00384FDA" w:rsidRPr="007C2CDD">
        <w:rPr>
          <w:rFonts w:ascii="Times New Roman" w:hAnsi="Times New Roman" w:cs="Times New Roman"/>
        </w:rPr>
        <w:t xml:space="preserve">akıl hastanesine yatırma, hak ehliyetinin tanınmaması veya kısıtlanması, zorla ruh sağlığı tedavisi, işaret dili talimatlarının ve profesyonel işaret dili çevirisinin sunulmaması ve Braille alfabesi ya da diğer </w:t>
      </w:r>
      <w:r w:rsidR="00E90866" w:rsidRPr="007C2CDD">
        <w:rPr>
          <w:rFonts w:ascii="Times New Roman" w:hAnsi="Times New Roman" w:cs="Times New Roman"/>
        </w:rPr>
        <w:t xml:space="preserve">tür, biçem ve araçlarla gerçekleşen </w:t>
      </w:r>
      <w:r w:rsidR="00384FDA" w:rsidRPr="007C2CDD">
        <w:rPr>
          <w:rFonts w:ascii="Times New Roman" w:hAnsi="Times New Roman" w:cs="Times New Roman"/>
        </w:rPr>
        <w:t>alternatif ve beden dili</w:t>
      </w:r>
      <w:r w:rsidR="00E90866" w:rsidRPr="007C2CDD">
        <w:rPr>
          <w:rFonts w:ascii="Times New Roman" w:hAnsi="Times New Roman" w:cs="Times New Roman"/>
        </w:rPr>
        <w:t>ne dayanan iletişimin tanınmaması</w:t>
      </w:r>
      <w:r w:rsidR="00384FDA" w:rsidRPr="007C2CDD">
        <w:rPr>
          <w:rFonts w:ascii="Times New Roman" w:hAnsi="Times New Roman" w:cs="Times New Roman"/>
        </w:rPr>
        <w:t xml:space="preserve"> </w:t>
      </w:r>
      <w:r>
        <w:rPr>
          <w:rFonts w:ascii="Times New Roman" w:hAnsi="Times New Roman" w:cs="Times New Roman"/>
        </w:rPr>
        <w:t xml:space="preserve">örneklerinde olduğu </w:t>
      </w:r>
      <w:r w:rsidR="00E6131D" w:rsidRPr="007C2CDD">
        <w:rPr>
          <w:rFonts w:ascii="Times New Roman" w:hAnsi="Times New Roman" w:cs="Times New Roman"/>
        </w:rPr>
        <w:t>gibi engelliliğe özgü ayrımcılıkla mücadele edilme</w:t>
      </w:r>
      <w:r w:rsidR="002E4807" w:rsidRPr="007C2CDD">
        <w:rPr>
          <w:rFonts w:ascii="Times New Roman" w:hAnsi="Times New Roman" w:cs="Times New Roman"/>
        </w:rPr>
        <w:t>sini sağlamak</w:t>
      </w:r>
      <w:r w:rsidR="00E6131D" w:rsidRPr="007C2CDD">
        <w:rPr>
          <w:rFonts w:ascii="Times New Roman" w:hAnsi="Times New Roman" w:cs="Times New Roman"/>
        </w:rPr>
        <w:t>;</w:t>
      </w:r>
      <w:proofErr w:type="gramEnd"/>
    </w:p>
    <w:p w14:paraId="6CE3FD2D" w14:textId="2014AA97" w:rsidR="00E6131D" w:rsidRPr="007C2CDD" w:rsidRDefault="00E6131D"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Girişimciliği</w:t>
      </w:r>
      <w:r w:rsidR="00BA5AC6" w:rsidRPr="007C2CDD">
        <w:rPr>
          <w:rFonts w:ascii="Times New Roman" w:hAnsi="Times New Roman" w:cs="Times New Roman"/>
        </w:rPr>
        <w:t xml:space="preserve"> teşvik eden ve kooperatifler ile </w:t>
      </w:r>
      <w:r w:rsidRPr="007C2CDD">
        <w:rPr>
          <w:rFonts w:ascii="Times New Roman" w:hAnsi="Times New Roman" w:cs="Times New Roman"/>
        </w:rPr>
        <w:t xml:space="preserve">diğer </w:t>
      </w:r>
      <w:r w:rsidR="00BA5AC6" w:rsidRPr="007C2CDD">
        <w:rPr>
          <w:rFonts w:ascii="Times New Roman" w:hAnsi="Times New Roman" w:cs="Times New Roman"/>
        </w:rPr>
        <w:t>sosyal</w:t>
      </w:r>
      <w:r w:rsidRPr="007C2CDD">
        <w:rPr>
          <w:rFonts w:ascii="Times New Roman" w:hAnsi="Times New Roman" w:cs="Times New Roman"/>
        </w:rPr>
        <w:t xml:space="preserve"> ekonomi biçimlerinin kurulmasını destekley</w:t>
      </w:r>
      <w:r w:rsidR="00BA5AC6" w:rsidRPr="007C2CDD">
        <w:rPr>
          <w:rFonts w:ascii="Times New Roman" w:hAnsi="Times New Roman" w:cs="Times New Roman"/>
        </w:rPr>
        <w:t xml:space="preserve">enler de </w:t>
      </w:r>
      <w:proofErr w:type="gramStart"/>
      <w:r w:rsidR="00BA5AC6" w:rsidRPr="007C2CDD">
        <w:rPr>
          <w:rFonts w:ascii="Times New Roman" w:hAnsi="Times New Roman" w:cs="Times New Roman"/>
        </w:rPr>
        <w:t>dahil</w:t>
      </w:r>
      <w:proofErr w:type="gramEnd"/>
      <w:r w:rsidR="00BA5AC6" w:rsidRPr="007C2CDD">
        <w:rPr>
          <w:rFonts w:ascii="Times New Roman" w:hAnsi="Times New Roman" w:cs="Times New Roman"/>
        </w:rPr>
        <w:t xml:space="preserve"> olmak üzere yaygın </w:t>
      </w:r>
      <w:r w:rsidRPr="007C2CDD">
        <w:rPr>
          <w:rFonts w:ascii="Times New Roman" w:hAnsi="Times New Roman" w:cs="Times New Roman"/>
        </w:rPr>
        <w:t>istihdam ve mesleki eğitim</w:t>
      </w:r>
      <w:r w:rsidR="00D36AC7">
        <w:rPr>
          <w:rFonts w:ascii="Times New Roman" w:hAnsi="Times New Roman" w:cs="Times New Roman"/>
        </w:rPr>
        <w:t xml:space="preserve"> hizmetlerine</w:t>
      </w:r>
      <w:r w:rsidR="009F3B1B">
        <w:rPr>
          <w:rFonts w:ascii="Times New Roman" w:hAnsi="Times New Roman" w:cs="Times New Roman"/>
        </w:rPr>
        <w:t xml:space="preserve"> tam </w:t>
      </w:r>
      <w:r w:rsidR="008A0C2B">
        <w:rPr>
          <w:rFonts w:ascii="Times New Roman" w:hAnsi="Times New Roman" w:cs="Times New Roman"/>
        </w:rPr>
        <w:t>katılımı</w:t>
      </w:r>
      <w:r w:rsidR="009F3B1B">
        <w:rPr>
          <w:rFonts w:ascii="Times New Roman" w:hAnsi="Times New Roman" w:cs="Times New Roman"/>
        </w:rPr>
        <w:t xml:space="preserve"> </w:t>
      </w:r>
      <w:r w:rsidRPr="007C2CDD">
        <w:rPr>
          <w:rFonts w:ascii="Times New Roman" w:hAnsi="Times New Roman" w:cs="Times New Roman"/>
        </w:rPr>
        <w:t>teşvik etmek;</w:t>
      </w:r>
    </w:p>
    <w:p w14:paraId="3F816388" w14:textId="425686C5" w:rsidR="00E6131D" w:rsidRPr="007C2CDD" w:rsidRDefault="00E6131D"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Engelli bireylerin ayrımcılığa karşı korunmasının diğer </w:t>
      </w:r>
      <w:r w:rsidR="00BA5AC6" w:rsidRPr="007C2CDD">
        <w:rPr>
          <w:rFonts w:ascii="Times New Roman" w:hAnsi="Times New Roman" w:cs="Times New Roman"/>
        </w:rPr>
        <w:t>toplumsal</w:t>
      </w:r>
      <w:r w:rsidRPr="007C2CDD">
        <w:rPr>
          <w:rFonts w:ascii="Times New Roman" w:hAnsi="Times New Roman" w:cs="Times New Roman"/>
        </w:rPr>
        <w:t xml:space="preserve"> gruplarla aynı standartlara sahip olmasını sağ</w:t>
      </w:r>
      <w:r w:rsidR="00BA5AC6" w:rsidRPr="007C2CDD">
        <w:rPr>
          <w:rFonts w:ascii="Times New Roman" w:hAnsi="Times New Roman" w:cs="Times New Roman"/>
        </w:rPr>
        <w:t>lamak</w:t>
      </w:r>
      <w:r w:rsidRPr="007C2CDD">
        <w:rPr>
          <w:rFonts w:ascii="Times New Roman" w:hAnsi="Times New Roman" w:cs="Times New Roman"/>
        </w:rPr>
        <w:t>;</w:t>
      </w:r>
    </w:p>
    <w:p w14:paraId="1DE486A6" w14:textId="49F2A3AE" w:rsidR="00E6131D" w:rsidRPr="007C2CDD" w:rsidRDefault="001D6AFD" w:rsidP="00702213">
      <w:pPr>
        <w:pStyle w:val="ListeParagraf"/>
        <w:numPr>
          <w:ilvl w:val="0"/>
          <w:numId w:val="19"/>
        </w:numPr>
        <w:adjustRightInd w:val="0"/>
        <w:spacing w:before="240" w:after="240"/>
        <w:contextualSpacing w:val="0"/>
        <w:jc w:val="both"/>
        <w:rPr>
          <w:rFonts w:ascii="Times New Roman" w:hAnsi="Times New Roman" w:cs="Times New Roman"/>
        </w:rPr>
      </w:pPr>
      <w:r>
        <w:rPr>
          <w:rFonts w:ascii="Times New Roman" w:hAnsi="Times New Roman" w:cs="Times New Roman"/>
        </w:rPr>
        <w:lastRenderedPageBreak/>
        <w:t>Sözleşmeye uyum</w:t>
      </w:r>
      <w:r w:rsidR="00E6131D" w:rsidRPr="007C2CDD">
        <w:rPr>
          <w:rFonts w:ascii="Times New Roman" w:hAnsi="Times New Roman" w:cs="Times New Roman"/>
        </w:rPr>
        <w:t xml:space="preserve"> sağlamak </w:t>
      </w:r>
      <w:r>
        <w:rPr>
          <w:rFonts w:ascii="Times New Roman" w:hAnsi="Times New Roman" w:cs="Times New Roman"/>
        </w:rPr>
        <w:t>için</w:t>
      </w:r>
      <w:r w:rsidR="00BA5AC6" w:rsidRPr="007C2CDD">
        <w:rPr>
          <w:rFonts w:ascii="Times New Roman" w:hAnsi="Times New Roman" w:cs="Times New Roman"/>
        </w:rPr>
        <w:t>,</w:t>
      </w:r>
      <w:r w:rsidR="00E6131D" w:rsidRPr="007C2CDD">
        <w:rPr>
          <w:rFonts w:ascii="Times New Roman" w:hAnsi="Times New Roman" w:cs="Times New Roman"/>
        </w:rPr>
        <w:t xml:space="preserve"> kamu </w:t>
      </w:r>
      <w:r w:rsidR="00BA5AC6" w:rsidRPr="007C2CDD">
        <w:rPr>
          <w:rFonts w:ascii="Times New Roman" w:hAnsi="Times New Roman" w:cs="Times New Roman"/>
        </w:rPr>
        <w:t>kurumları</w:t>
      </w:r>
      <w:r w:rsidR="00E6131D" w:rsidRPr="007C2CDD">
        <w:rPr>
          <w:rFonts w:ascii="Times New Roman" w:hAnsi="Times New Roman" w:cs="Times New Roman"/>
        </w:rPr>
        <w:t xml:space="preserve"> ve kayıt dışı ekonomi </w:t>
      </w:r>
      <w:r w:rsidR="00BA5AC6" w:rsidRPr="007C2CDD">
        <w:rPr>
          <w:rFonts w:ascii="Times New Roman" w:hAnsi="Times New Roman" w:cs="Times New Roman"/>
        </w:rPr>
        <w:t>içinde</w:t>
      </w:r>
      <w:r w:rsidR="00E6131D" w:rsidRPr="007C2CDD">
        <w:rPr>
          <w:rFonts w:ascii="Times New Roman" w:hAnsi="Times New Roman" w:cs="Times New Roman"/>
        </w:rPr>
        <w:t xml:space="preserve"> eğitim </w:t>
      </w:r>
      <w:proofErr w:type="gramStart"/>
      <w:r w:rsidR="00E6131D" w:rsidRPr="007C2CDD">
        <w:rPr>
          <w:rFonts w:ascii="Times New Roman" w:hAnsi="Times New Roman" w:cs="Times New Roman"/>
        </w:rPr>
        <w:t>dahil</w:t>
      </w:r>
      <w:proofErr w:type="gramEnd"/>
      <w:r w:rsidR="00E6131D" w:rsidRPr="007C2CDD">
        <w:rPr>
          <w:rFonts w:ascii="Times New Roman" w:hAnsi="Times New Roman" w:cs="Times New Roman"/>
        </w:rPr>
        <w:t xml:space="preserve"> olmak üzere bilgi ve kapasite oluşturm</w:t>
      </w:r>
      <w:r w:rsidR="00BA5AC6" w:rsidRPr="007C2CDD">
        <w:rPr>
          <w:rFonts w:ascii="Times New Roman" w:hAnsi="Times New Roman" w:cs="Times New Roman"/>
        </w:rPr>
        <w:t>a programlarını geliştirmek ve yürütmek</w:t>
      </w:r>
      <w:r w:rsidR="002763A6" w:rsidRPr="007C2CDD">
        <w:rPr>
          <w:rFonts w:ascii="Times New Roman" w:hAnsi="Times New Roman" w:cs="Times New Roman"/>
        </w:rPr>
        <w:t xml:space="preserve">. Farkındalık ve kapasite geliştirme, engellilerin </w:t>
      </w:r>
      <w:r w:rsidR="00E6131D" w:rsidRPr="007C2CDD">
        <w:rPr>
          <w:rFonts w:ascii="Times New Roman" w:hAnsi="Times New Roman" w:cs="Times New Roman"/>
        </w:rPr>
        <w:t xml:space="preserve">ve engelli bireylerin çeşitliliğini temsil eden kuruluşların anlamlı katılımı ile </w:t>
      </w:r>
      <w:r w:rsidR="002763A6" w:rsidRPr="007C2CDD">
        <w:rPr>
          <w:rFonts w:ascii="Times New Roman" w:hAnsi="Times New Roman" w:cs="Times New Roman"/>
        </w:rPr>
        <w:t xml:space="preserve">şekillendirilmeli ve uygulanmalıdır. Bunlar ayrımcılıkla mücadele hukuk ve politikasının temel ilkesi olan </w:t>
      </w:r>
      <w:r w:rsidR="00E6131D" w:rsidRPr="007C2CDD">
        <w:rPr>
          <w:rFonts w:ascii="Times New Roman" w:hAnsi="Times New Roman" w:cs="Times New Roman"/>
        </w:rPr>
        <w:t>hoşgörü ve çeşitlilik kültürünün oluşturulmasında çok önemli unsurlar</w:t>
      </w:r>
      <w:r w:rsidR="002763A6" w:rsidRPr="007C2CDD">
        <w:rPr>
          <w:rFonts w:ascii="Times New Roman" w:hAnsi="Times New Roman" w:cs="Times New Roman"/>
        </w:rPr>
        <w:t>dır</w:t>
      </w:r>
      <w:r w:rsidR="00E6131D" w:rsidRPr="007C2CDD">
        <w:rPr>
          <w:rFonts w:ascii="Times New Roman" w:hAnsi="Times New Roman" w:cs="Times New Roman"/>
        </w:rPr>
        <w:t>;</w:t>
      </w:r>
    </w:p>
    <w:p w14:paraId="4B3D1413" w14:textId="2CF8186C" w:rsidR="00E6131D" w:rsidRPr="007C2CDD" w:rsidRDefault="008748AB"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Ayrımcılık </w:t>
      </w:r>
      <w:proofErr w:type="gramStart"/>
      <w:r w:rsidR="001D6AFD">
        <w:rPr>
          <w:rFonts w:ascii="Times New Roman" w:hAnsi="Times New Roman" w:cs="Times New Roman"/>
        </w:rPr>
        <w:t>şikayetlerinin</w:t>
      </w:r>
      <w:proofErr w:type="gramEnd"/>
      <w:r w:rsidRPr="007C2CDD">
        <w:rPr>
          <w:rFonts w:ascii="Times New Roman" w:hAnsi="Times New Roman" w:cs="Times New Roman"/>
        </w:rPr>
        <w:t xml:space="preserve"> </w:t>
      </w:r>
      <w:r w:rsidR="00E6131D" w:rsidRPr="007C2CDD">
        <w:rPr>
          <w:rFonts w:ascii="Times New Roman" w:hAnsi="Times New Roman" w:cs="Times New Roman"/>
        </w:rPr>
        <w:t>sayısını</w:t>
      </w:r>
      <w:r w:rsidRPr="007C2CDD">
        <w:rPr>
          <w:rFonts w:ascii="Times New Roman" w:hAnsi="Times New Roman" w:cs="Times New Roman"/>
        </w:rPr>
        <w:t xml:space="preserve">n </w:t>
      </w:r>
      <w:r w:rsidR="00AC0EE9" w:rsidRPr="007C2CDD">
        <w:rPr>
          <w:rFonts w:ascii="Times New Roman" w:hAnsi="Times New Roman" w:cs="Times New Roman"/>
        </w:rPr>
        <w:t>cinsiyete, yaşa, tespit edilen engellere</w:t>
      </w:r>
      <w:r w:rsidR="00E6131D" w:rsidRPr="007C2CDD">
        <w:rPr>
          <w:rFonts w:ascii="Times New Roman" w:hAnsi="Times New Roman" w:cs="Times New Roman"/>
        </w:rPr>
        <w:t xml:space="preserve"> ve</w:t>
      </w:r>
      <w:r w:rsidR="00AC0EE9" w:rsidRPr="007C2CDD">
        <w:rPr>
          <w:rFonts w:ascii="Times New Roman" w:hAnsi="Times New Roman" w:cs="Times New Roman"/>
        </w:rPr>
        <w:t xml:space="preserve"> iddia edilen ayrımcılığın yapıldığı sektöre göre bölümlere ayrılmasıyla engelliliğe bağlı ayrımcılık </w:t>
      </w:r>
      <w:r w:rsidR="001D6AFD">
        <w:rPr>
          <w:rFonts w:ascii="Times New Roman" w:hAnsi="Times New Roman" w:cs="Times New Roman"/>
        </w:rPr>
        <w:t>şikayetlerinin</w:t>
      </w:r>
      <w:r w:rsidR="00AC0EE9" w:rsidRPr="007C2CDD">
        <w:rPr>
          <w:rFonts w:ascii="Times New Roman" w:hAnsi="Times New Roman" w:cs="Times New Roman"/>
        </w:rPr>
        <w:t xml:space="preserve"> sayısının toplam ayrımcı</w:t>
      </w:r>
      <w:r w:rsidRPr="007C2CDD">
        <w:rPr>
          <w:rFonts w:ascii="Times New Roman" w:hAnsi="Times New Roman" w:cs="Times New Roman"/>
        </w:rPr>
        <w:t xml:space="preserve">lık </w:t>
      </w:r>
      <w:r w:rsidR="001D6AFD">
        <w:rPr>
          <w:rFonts w:ascii="Times New Roman" w:hAnsi="Times New Roman" w:cs="Times New Roman"/>
        </w:rPr>
        <w:t>şikayetleri</w:t>
      </w:r>
      <w:r w:rsidRPr="007C2CDD">
        <w:rPr>
          <w:rFonts w:ascii="Times New Roman" w:hAnsi="Times New Roman" w:cs="Times New Roman"/>
        </w:rPr>
        <w:t xml:space="preserve"> içindeki oranı</w:t>
      </w:r>
      <w:r w:rsidR="00AC0EE9" w:rsidRPr="007C2CDD">
        <w:rPr>
          <w:rFonts w:ascii="Times New Roman" w:hAnsi="Times New Roman" w:cs="Times New Roman"/>
        </w:rPr>
        <w:t xml:space="preserve"> ile </w:t>
      </w:r>
      <w:r w:rsidR="00E6131D" w:rsidRPr="007C2CDD">
        <w:rPr>
          <w:rFonts w:ascii="Times New Roman" w:hAnsi="Times New Roman" w:cs="Times New Roman"/>
        </w:rPr>
        <w:t>mahkeme</w:t>
      </w:r>
      <w:r w:rsidR="00AC0EE9" w:rsidRPr="007C2CDD">
        <w:rPr>
          <w:rFonts w:ascii="Times New Roman" w:hAnsi="Times New Roman" w:cs="Times New Roman"/>
        </w:rPr>
        <w:t>ye başvurmadan çözümlenen</w:t>
      </w:r>
      <w:r w:rsidR="00E6131D" w:rsidRPr="007C2CDD">
        <w:rPr>
          <w:rFonts w:ascii="Times New Roman" w:hAnsi="Times New Roman" w:cs="Times New Roman"/>
        </w:rPr>
        <w:t>, mahkem</w:t>
      </w:r>
      <w:r w:rsidR="00AC0EE9" w:rsidRPr="007C2CDD">
        <w:rPr>
          <w:rFonts w:ascii="Times New Roman" w:hAnsi="Times New Roman" w:cs="Times New Roman"/>
        </w:rPr>
        <w:t xml:space="preserve">ede çözümlenen ve karara bağlanan </w:t>
      </w:r>
      <w:r w:rsidR="00E6131D" w:rsidRPr="007C2CDD">
        <w:rPr>
          <w:rFonts w:ascii="Times New Roman" w:hAnsi="Times New Roman" w:cs="Times New Roman"/>
        </w:rPr>
        <w:t>ve tazminat veya yaptırımlara yol açan kararların sayısı</w:t>
      </w:r>
      <w:r w:rsidR="00AC0EE9" w:rsidRPr="007C2CDD">
        <w:rPr>
          <w:rFonts w:ascii="Times New Roman" w:hAnsi="Times New Roman" w:cs="Times New Roman"/>
        </w:rPr>
        <w:t>nı izlemek</w:t>
      </w:r>
      <w:r w:rsidR="00E6131D" w:rsidRPr="007C2CDD">
        <w:rPr>
          <w:rFonts w:ascii="Times New Roman" w:hAnsi="Times New Roman" w:cs="Times New Roman"/>
        </w:rPr>
        <w:t>;</w:t>
      </w:r>
    </w:p>
    <w:p w14:paraId="53BB2051" w14:textId="56615590" w:rsidR="00E6131D" w:rsidRPr="007C2CDD" w:rsidRDefault="00E6131D"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Engelliliğe dayalı ayrımcılık </w:t>
      </w:r>
      <w:r w:rsidR="00490191" w:rsidRPr="007C2CDD">
        <w:rPr>
          <w:rFonts w:ascii="Times New Roman" w:hAnsi="Times New Roman" w:cs="Times New Roman"/>
        </w:rPr>
        <w:t>mağdurları</w:t>
      </w:r>
      <w:r w:rsidR="0096431D">
        <w:rPr>
          <w:rFonts w:ascii="Times New Roman" w:hAnsi="Times New Roman" w:cs="Times New Roman"/>
        </w:rPr>
        <w:t xml:space="preserve"> için erişilebilir ve</w:t>
      </w:r>
      <w:r w:rsidRPr="007C2CDD">
        <w:rPr>
          <w:rFonts w:ascii="Times New Roman" w:hAnsi="Times New Roman" w:cs="Times New Roman"/>
        </w:rPr>
        <w:t xml:space="preserve"> </w:t>
      </w:r>
      <w:r w:rsidR="0096431D">
        <w:rPr>
          <w:rFonts w:ascii="Times New Roman" w:hAnsi="Times New Roman" w:cs="Times New Roman"/>
        </w:rPr>
        <w:t xml:space="preserve">etkin </w:t>
      </w:r>
      <w:r w:rsidRPr="007C2CDD">
        <w:rPr>
          <w:rFonts w:ascii="Times New Roman" w:hAnsi="Times New Roman" w:cs="Times New Roman"/>
        </w:rPr>
        <w:t xml:space="preserve">tazminat mekanizmaları oluşturmak ve </w:t>
      </w:r>
      <w:r w:rsidR="00490191" w:rsidRPr="007C2CDD">
        <w:rPr>
          <w:rFonts w:ascii="Times New Roman" w:hAnsi="Times New Roman" w:cs="Times New Roman"/>
        </w:rPr>
        <w:t xml:space="preserve">diğerleriyle eşit koşullar altında </w:t>
      </w:r>
      <w:r w:rsidR="008622AD">
        <w:rPr>
          <w:rFonts w:ascii="Times New Roman" w:hAnsi="Times New Roman" w:cs="Times New Roman"/>
        </w:rPr>
        <w:t xml:space="preserve">adalete erişim sağlamak. Bu, etkin </w:t>
      </w:r>
      <w:r w:rsidRPr="007C2CDD">
        <w:rPr>
          <w:rFonts w:ascii="Times New Roman" w:hAnsi="Times New Roman" w:cs="Times New Roman"/>
        </w:rPr>
        <w:t>ve erişi</w:t>
      </w:r>
      <w:r w:rsidR="00490191" w:rsidRPr="007C2CDD">
        <w:rPr>
          <w:rFonts w:ascii="Times New Roman" w:hAnsi="Times New Roman" w:cs="Times New Roman"/>
        </w:rPr>
        <w:t xml:space="preserve">lebilir şikayet mekanizmaları </w:t>
      </w:r>
      <w:proofErr w:type="gramStart"/>
      <w:r w:rsidR="00490191" w:rsidRPr="007C2CDD">
        <w:rPr>
          <w:rFonts w:ascii="Times New Roman" w:hAnsi="Times New Roman" w:cs="Times New Roman"/>
        </w:rPr>
        <w:t>dahil</w:t>
      </w:r>
      <w:proofErr w:type="gramEnd"/>
      <w:r w:rsidR="00490191" w:rsidRPr="007C2CDD">
        <w:rPr>
          <w:rFonts w:ascii="Times New Roman" w:hAnsi="Times New Roman" w:cs="Times New Roman"/>
        </w:rPr>
        <w:t xml:space="preserve"> olmak üzere tüm engellilerin etkin adli ve/veya idari usullere erişimi ile gerekli ve -</w:t>
      </w:r>
      <w:r w:rsidR="00490191" w:rsidRPr="007C2CDD">
        <w:rPr>
          <w:rFonts w:ascii="Times New Roman" w:hAnsi="Times New Roman" w:cs="Times New Roman"/>
          <w:bCs/>
        </w:rPr>
        <w:t>uygulanabildiği takdirde ve araç ve liyakat testine tabi olan-</w:t>
      </w:r>
      <w:r w:rsidRPr="007C2CDD">
        <w:rPr>
          <w:rFonts w:ascii="Times New Roman" w:hAnsi="Times New Roman" w:cs="Times New Roman"/>
        </w:rPr>
        <w:t xml:space="preserve"> uygun </w:t>
      </w:r>
      <w:r w:rsidR="00490191" w:rsidRPr="007C2CDD">
        <w:rPr>
          <w:rFonts w:ascii="Times New Roman" w:hAnsi="Times New Roman" w:cs="Times New Roman"/>
        </w:rPr>
        <w:t>fiyatlı kaliteli adli yardımı kapsamaktadır</w:t>
      </w:r>
      <w:r w:rsidR="002A6F21" w:rsidRPr="007C2CDD">
        <w:rPr>
          <w:rFonts w:ascii="Times New Roman" w:hAnsi="Times New Roman" w:cs="Times New Roman"/>
        </w:rPr>
        <w:t xml:space="preserve">. Taraf Devletler, medeni ve siyasi hakların yanı sıra ekonomik, sosyal ve kültürel haklarla da ilişkili olarak, </w:t>
      </w:r>
      <w:r w:rsidR="008646EA" w:rsidRPr="007C2CDD">
        <w:rPr>
          <w:rFonts w:ascii="Times New Roman" w:hAnsi="Times New Roman" w:cs="Times New Roman"/>
        </w:rPr>
        <w:t xml:space="preserve">engellilerin ve engelli bireylerden oluşan grupların ayrımcılık yasağı ve eşitlik </w:t>
      </w:r>
      <w:r w:rsidRPr="007C2CDD">
        <w:rPr>
          <w:rFonts w:ascii="Times New Roman" w:hAnsi="Times New Roman" w:cs="Times New Roman"/>
        </w:rPr>
        <w:t xml:space="preserve">hakkını ihlal eden kamu ve özel aktörlerin </w:t>
      </w:r>
      <w:proofErr w:type="spellStart"/>
      <w:r w:rsidR="008646EA" w:rsidRPr="007C2CDD">
        <w:rPr>
          <w:rFonts w:ascii="Times New Roman" w:hAnsi="Times New Roman" w:cs="Times New Roman"/>
        </w:rPr>
        <w:t>icraatleri</w:t>
      </w:r>
      <w:proofErr w:type="spellEnd"/>
      <w:r w:rsidRPr="007C2CDD">
        <w:rPr>
          <w:rFonts w:ascii="Times New Roman" w:hAnsi="Times New Roman" w:cs="Times New Roman"/>
        </w:rPr>
        <w:t xml:space="preserve"> veya </w:t>
      </w:r>
      <w:r w:rsidR="008646EA" w:rsidRPr="007C2CDD">
        <w:rPr>
          <w:rFonts w:ascii="Times New Roman" w:hAnsi="Times New Roman" w:cs="Times New Roman"/>
        </w:rPr>
        <w:t xml:space="preserve">ihmalleri </w:t>
      </w:r>
      <w:r w:rsidRPr="007C2CDD">
        <w:rPr>
          <w:rFonts w:ascii="Times New Roman" w:hAnsi="Times New Roman" w:cs="Times New Roman"/>
        </w:rPr>
        <w:t xml:space="preserve">durumunda etkili ve zamanında müdahale etmelidir. Kolektif </w:t>
      </w:r>
      <w:r w:rsidR="008646EA" w:rsidRPr="007C2CDD">
        <w:rPr>
          <w:rFonts w:ascii="Times New Roman" w:hAnsi="Times New Roman" w:cs="Times New Roman"/>
        </w:rPr>
        <w:t xml:space="preserve">bir nitelik </w:t>
      </w:r>
      <w:r w:rsidRPr="007C2CDD">
        <w:rPr>
          <w:rFonts w:ascii="Times New Roman" w:hAnsi="Times New Roman" w:cs="Times New Roman"/>
        </w:rPr>
        <w:t xml:space="preserve">veya </w:t>
      </w:r>
      <w:r w:rsidR="008646EA" w:rsidRPr="007C2CDD">
        <w:rPr>
          <w:rFonts w:ascii="Times New Roman" w:hAnsi="Times New Roman" w:cs="Times New Roman"/>
        </w:rPr>
        <w:t>toplu dava için</w:t>
      </w:r>
      <w:r w:rsidRPr="007C2CDD">
        <w:rPr>
          <w:rFonts w:ascii="Times New Roman" w:hAnsi="Times New Roman" w:cs="Times New Roman"/>
        </w:rPr>
        <w:t xml:space="preserve"> yargı yol</w:t>
      </w:r>
      <w:r w:rsidR="008646EA" w:rsidRPr="007C2CDD">
        <w:rPr>
          <w:rFonts w:ascii="Times New Roman" w:hAnsi="Times New Roman" w:cs="Times New Roman"/>
        </w:rPr>
        <w:t xml:space="preserve">larının tanınması, engelli </w:t>
      </w:r>
      <w:r w:rsidRPr="007C2CDD">
        <w:rPr>
          <w:rFonts w:ascii="Times New Roman" w:hAnsi="Times New Roman" w:cs="Times New Roman"/>
        </w:rPr>
        <w:t xml:space="preserve">gruplarını etkileyen durumlarda adalete erişimin </w:t>
      </w:r>
      <w:r w:rsidR="009716DD">
        <w:rPr>
          <w:rFonts w:ascii="Times New Roman" w:hAnsi="Times New Roman" w:cs="Times New Roman"/>
        </w:rPr>
        <w:t>etkin</w:t>
      </w:r>
      <w:r w:rsidRPr="007C2CDD">
        <w:rPr>
          <w:rFonts w:ascii="Times New Roman" w:hAnsi="Times New Roman" w:cs="Times New Roman"/>
        </w:rPr>
        <w:t xml:space="preserve"> bir şekilde sağlanmasına önemli ölçüde katkıda bulunabilir;</w:t>
      </w:r>
    </w:p>
    <w:p w14:paraId="7C7DD755" w14:textId="4B9A4CF9" w:rsidR="00E6131D" w:rsidRPr="007C2CDD" w:rsidRDefault="008646EA"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Ulusal ayrımcılıkla mücadele yasasına</w:t>
      </w:r>
      <w:r w:rsidR="00F16319" w:rsidRPr="007C2CDD">
        <w:rPr>
          <w:rFonts w:ascii="Times New Roman" w:hAnsi="Times New Roman" w:cs="Times New Roman"/>
        </w:rPr>
        <w:t xml:space="preserve"> bireylerin</w:t>
      </w:r>
      <w:r w:rsidR="00E6131D" w:rsidRPr="007C2CDD">
        <w:rPr>
          <w:rFonts w:ascii="Times New Roman" w:hAnsi="Times New Roman" w:cs="Times New Roman"/>
        </w:rPr>
        <w:t xml:space="preserve"> eşitlik hükümlerine uyumu</w:t>
      </w:r>
      <w:r w:rsidRPr="007C2CDD">
        <w:rPr>
          <w:rFonts w:ascii="Times New Roman" w:hAnsi="Times New Roman" w:cs="Times New Roman"/>
        </w:rPr>
        <w:t>n</w:t>
      </w:r>
      <w:r w:rsidR="00E6131D" w:rsidRPr="007C2CDD">
        <w:rPr>
          <w:rFonts w:ascii="Times New Roman" w:hAnsi="Times New Roman" w:cs="Times New Roman"/>
        </w:rPr>
        <w:t xml:space="preserve"> </w:t>
      </w:r>
      <w:r w:rsidRPr="007C2CDD">
        <w:rPr>
          <w:rFonts w:ascii="Times New Roman" w:hAnsi="Times New Roman" w:cs="Times New Roman"/>
        </w:rPr>
        <w:t>sağlanması</w:t>
      </w:r>
      <w:r w:rsidR="00E6131D" w:rsidRPr="007C2CDD">
        <w:rPr>
          <w:rFonts w:ascii="Times New Roman" w:hAnsi="Times New Roman" w:cs="Times New Roman"/>
        </w:rPr>
        <w:t xml:space="preserve"> için </w:t>
      </w:r>
      <w:r w:rsidR="00F16319" w:rsidRPr="007C2CDD">
        <w:rPr>
          <w:rFonts w:ascii="Times New Roman" w:hAnsi="Times New Roman" w:cs="Times New Roman"/>
        </w:rPr>
        <w:t>yaptıkları</w:t>
      </w:r>
      <w:r w:rsidR="00E6131D" w:rsidRPr="007C2CDD">
        <w:rPr>
          <w:rFonts w:ascii="Times New Roman" w:hAnsi="Times New Roman" w:cs="Times New Roman"/>
        </w:rPr>
        <w:t xml:space="preserve"> </w:t>
      </w:r>
      <w:proofErr w:type="gramStart"/>
      <w:r w:rsidR="00F16319" w:rsidRPr="007C2CDD">
        <w:rPr>
          <w:rFonts w:ascii="Times New Roman" w:hAnsi="Times New Roman" w:cs="Times New Roman"/>
        </w:rPr>
        <w:t>şikayet</w:t>
      </w:r>
      <w:proofErr w:type="gramEnd"/>
      <w:r w:rsidR="00F16319" w:rsidRPr="007C2CDD">
        <w:rPr>
          <w:rFonts w:ascii="Times New Roman" w:hAnsi="Times New Roman" w:cs="Times New Roman"/>
        </w:rPr>
        <w:t xml:space="preserve"> ve tutanaklara </w:t>
      </w:r>
      <w:r w:rsidRPr="007C2CDD">
        <w:rPr>
          <w:rFonts w:ascii="Times New Roman" w:hAnsi="Times New Roman" w:cs="Times New Roman"/>
        </w:rPr>
        <w:t>tepki olarak kötü muamele veya kötü sonuçlardan korunmalarını</w:t>
      </w:r>
      <w:r w:rsidR="00E6131D" w:rsidRPr="007C2CDD">
        <w:rPr>
          <w:rFonts w:ascii="Times New Roman" w:hAnsi="Times New Roman" w:cs="Times New Roman"/>
        </w:rPr>
        <w:t xml:space="preserve"> </w:t>
      </w:r>
      <w:r w:rsidR="00F16319" w:rsidRPr="007C2CDD">
        <w:rPr>
          <w:rFonts w:ascii="Times New Roman" w:hAnsi="Times New Roman" w:cs="Times New Roman"/>
        </w:rPr>
        <w:t>eklemek</w:t>
      </w:r>
      <w:r w:rsidR="00E6131D" w:rsidRPr="007C2CDD">
        <w:rPr>
          <w:rFonts w:ascii="Times New Roman" w:hAnsi="Times New Roman" w:cs="Times New Roman"/>
        </w:rPr>
        <w:t xml:space="preserve">. </w:t>
      </w:r>
      <w:r w:rsidR="00F16319" w:rsidRPr="007C2CDD">
        <w:rPr>
          <w:rFonts w:ascii="Times New Roman" w:hAnsi="Times New Roman" w:cs="Times New Roman"/>
        </w:rPr>
        <w:t>Ayrıca, a</w:t>
      </w:r>
      <w:r w:rsidR="00E6131D" w:rsidRPr="007C2CDD">
        <w:rPr>
          <w:rFonts w:ascii="Times New Roman" w:hAnsi="Times New Roman" w:cs="Times New Roman"/>
        </w:rPr>
        <w:t>yrımcılıkla m</w:t>
      </w:r>
      <w:r w:rsidR="00434A45">
        <w:rPr>
          <w:rFonts w:ascii="Times New Roman" w:hAnsi="Times New Roman" w:cs="Times New Roman"/>
        </w:rPr>
        <w:t>ücadele mevzuatı</w:t>
      </w:r>
      <w:r w:rsidR="00E6131D" w:rsidRPr="007C2CDD">
        <w:rPr>
          <w:rFonts w:ascii="Times New Roman" w:hAnsi="Times New Roman" w:cs="Times New Roman"/>
        </w:rPr>
        <w:t xml:space="preserve"> ayrımcı</w:t>
      </w:r>
      <w:r w:rsidR="00F16319" w:rsidRPr="007C2CDD">
        <w:rPr>
          <w:rFonts w:ascii="Times New Roman" w:hAnsi="Times New Roman" w:cs="Times New Roman"/>
        </w:rPr>
        <w:t>lık mağdurlarının tazminat almaya hak kazanmalarının haksız yere yasaklanmamasını ya da yeniden mağdur edilmemeler</w:t>
      </w:r>
      <w:r w:rsidR="00434A45">
        <w:rPr>
          <w:rFonts w:ascii="Times New Roman" w:hAnsi="Times New Roman" w:cs="Times New Roman"/>
        </w:rPr>
        <w:t xml:space="preserve">ini temin etmelidir. Özellikle </w:t>
      </w:r>
      <w:r w:rsidR="00E6131D" w:rsidRPr="007C2CDD">
        <w:rPr>
          <w:rFonts w:ascii="Times New Roman" w:hAnsi="Times New Roman" w:cs="Times New Roman"/>
        </w:rPr>
        <w:t>ayr</w:t>
      </w:r>
      <w:r w:rsidR="00F16319" w:rsidRPr="007C2CDD">
        <w:rPr>
          <w:rFonts w:ascii="Times New Roman" w:hAnsi="Times New Roman" w:cs="Times New Roman"/>
        </w:rPr>
        <w:t>ımcılık olduğunu düşündürtebilecek kanıtların bulunduğu durumlarda, hukuk</w:t>
      </w:r>
      <w:r w:rsidR="00E6131D" w:rsidRPr="007C2CDD">
        <w:rPr>
          <w:rFonts w:ascii="Times New Roman" w:hAnsi="Times New Roman" w:cs="Times New Roman"/>
        </w:rPr>
        <w:t xml:space="preserve"> </w:t>
      </w:r>
      <w:r w:rsidR="00F16319" w:rsidRPr="007C2CDD">
        <w:rPr>
          <w:rFonts w:ascii="Times New Roman" w:hAnsi="Times New Roman" w:cs="Times New Roman"/>
        </w:rPr>
        <w:t>usulündeki</w:t>
      </w:r>
      <w:r w:rsidR="00E6131D" w:rsidRPr="007C2CDD">
        <w:rPr>
          <w:rFonts w:ascii="Times New Roman" w:hAnsi="Times New Roman" w:cs="Times New Roman"/>
        </w:rPr>
        <w:t xml:space="preserve"> ispat yükümlülü</w:t>
      </w:r>
      <w:r w:rsidR="00F16319" w:rsidRPr="007C2CDD">
        <w:rPr>
          <w:rFonts w:ascii="Times New Roman" w:hAnsi="Times New Roman" w:cs="Times New Roman"/>
        </w:rPr>
        <w:t>ğü usul kuralları gereği davacıdan sanığa</w:t>
      </w:r>
      <w:r w:rsidR="00E6131D" w:rsidRPr="007C2CDD">
        <w:rPr>
          <w:rFonts w:ascii="Times New Roman" w:hAnsi="Times New Roman" w:cs="Times New Roman"/>
        </w:rPr>
        <w:t xml:space="preserve"> </w:t>
      </w:r>
      <w:r w:rsidR="00F16319" w:rsidRPr="007C2CDD">
        <w:rPr>
          <w:rFonts w:ascii="Times New Roman" w:hAnsi="Times New Roman" w:cs="Times New Roman"/>
        </w:rPr>
        <w:t>geçmelidir</w:t>
      </w:r>
      <w:r w:rsidR="00E6131D" w:rsidRPr="007C2CDD">
        <w:rPr>
          <w:rFonts w:ascii="Times New Roman" w:hAnsi="Times New Roman" w:cs="Times New Roman"/>
        </w:rPr>
        <w:t>;</w:t>
      </w:r>
    </w:p>
    <w:p w14:paraId="7006A8EE" w14:textId="57897CA1" w:rsidR="00E6131D" w:rsidRPr="007C2CDD" w:rsidRDefault="00F16319"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Engelli örgütleri</w:t>
      </w:r>
      <w:r w:rsidR="00E6131D" w:rsidRPr="007C2CDD">
        <w:rPr>
          <w:rFonts w:ascii="Times New Roman" w:hAnsi="Times New Roman" w:cs="Times New Roman"/>
        </w:rPr>
        <w:t xml:space="preserve">, ulusal insan hakları kurumları ve eşitlik </w:t>
      </w:r>
      <w:r w:rsidR="00A01174" w:rsidRPr="007C2CDD">
        <w:rPr>
          <w:rFonts w:ascii="Times New Roman" w:hAnsi="Times New Roman" w:cs="Times New Roman"/>
        </w:rPr>
        <w:t>organları gibi diğer ilgili paydaşlarla yakın bir istişare içinde</w:t>
      </w:r>
      <w:r w:rsidR="00E6131D" w:rsidRPr="007C2CDD">
        <w:rPr>
          <w:rFonts w:ascii="Times New Roman" w:hAnsi="Times New Roman" w:cs="Times New Roman"/>
        </w:rPr>
        <w:t xml:space="preserve"> </w:t>
      </w:r>
      <w:r w:rsidR="00A01174" w:rsidRPr="007C2CDD">
        <w:rPr>
          <w:rFonts w:ascii="Times New Roman" w:hAnsi="Times New Roman" w:cs="Times New Roman"/>
        </w:rPr>
        <w:t xml:space="preserve">tüm engelliler </w:t>
      </w:r>
      <w:r w:rsidR="00E6131D" w:rsidRPr="007C2CDD">
        <w:rPr>
          <w:rFonts w:ascii="Times New Roman" w:hAnsi="Times New Roman" w:cs="Times New Roman"/>
        </w:rPr>
        <w:t>için kapsayıcı ve erişilebilir bir eşitl</w:t>
      </w:r>
      <w:r w:rsidR="00A01174" w:rsidRPr="007C2CDD">
        <w:rPr>
          <w:rFonts w:ascii="Times New Roman" w:hAnsi="Times New Roman" w:cs="Times New Roman"/>
        </w:rPr>
        <w:t>ik politikası ve stratejisi geliştirmek</w:t>
      </w:r>
      <w:r w:rsidR="00E6131D" w:rsidRPr="007C2CDD">
        <w:rPr>
          <w:rFonts w:ascii="Times New Roman" w:hAnsi="Times New Roman" w:cs="Times New Roman"/>
        </w:rPr>
        <w:t>;</w:t>
      </w:r>
    </w:p>
    <w:p w14:paraId="35514020" w14:textId="262B15B0" w:rsidR="00E6131D" w:rsidRPr="007C2CDD" w:rsidRDefault="00A01174"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Tüm engelliler için ayrımcılık yasağı </w:t>
      </w:r>
      <w:r w:rsidR="00E6131D" w:rsidRPr="007C2CDD">
        <w:rPr>
          <w:rFonts w:ascii="Times New Roman" w:hAnsi="Times New Roman" w:cs="Times New Roman"/>
        </w:rPr>
        <w:t xml:space="preserve">ve </w:t>
      </w:r>
      <w:r w:rsidRPr="007C2CDD">
        <w:rPr>
          <w:rFonts w:ascii="Times New Roman" w:hAnsi="Times New Roman" w:cs="Times New Roman"/>
        </w:rPr>
        <w:t>eşitlik hakkının kapsamı,</w:t>
      </w:r>
      <w:r w:rsidR="00E6131D" w:rsidRPr="007C2CDD">
        <w:rPr>
          <w:rFonts w:ascii="Times New Roman" w:hAnsi="Times New Roman" w:cs="Times New Roman"/>
        </w:rPr>
        <w:t xml:space="preserve"> içeriği ve pratik sonuçları hakkında hükümetin tüm </w:t>
      </w:r>
      <w:r w:rsidRPr="007C2CDD">
        <w:rPr>
          <w:rFonts w:ascii="Times New Roman" w:hAnsi="Times New Roman" w:cs="Times New Roman"/>
        </w:rPr>
        <w:t>birimlerindeki</w:t>
      </w:r>
      <w:r w:rsidR="00E6131D" w:rsidRPr="007C2CDD">
        <w:rPr>
          <w:rFonts w:ascii="Times New Roman" w:hAnsi="Times New Roman" w:cs="Times New Roman"/>
        </w:rPr>
        <w:t xml:space="preserve"> </w:t>
      </w:r>
      <w:r w:rsidRPr="007C2CDD">
        <w:rPr>
          <w:rFonts w:ascii="Times New Roman" w:hAnsi="Times New Roman" w:cs="Times New Roman"/>
        </w:rPr>
        <w:t>kamu görevlileri</w:t>
      </w:r>
      <w:r w:rsidR="00E6131D" w:rsidRPr="007C2CDD">
        <w:rPr>
          <w:rFonts w:ascii="Times New Roman" w:hAnsi="Times New Roman" w:cs="Times New Roman"/>
        </w:rPr>
        <w:t xml:space="preserve"> ve özel sektör </w:t>
      </w:r>
      <w:proofErr w:type="gramStart"/>
      <w:r w:rsidR="00E6131D" w:rsidRPr="007C2CDD">
        <w:rPr>
          <w:rFonts w:ascii="Times New Roman" w:hAnsi="Times New Roman" w:cs="Times New Roman"/>
        </w:rPr>
        <w:t>dahil</w:t>
      </w:r>
      <w:proofErr w:type="gramEnd"/>
      <w:r w:rsidR="00E6131D" w:rsidRPr="007C2CDD">
        <w:rPr>
          <w:rFonts w:ascii="Times New Roman" w:hAnsi="Times New Roman" w:cs="Times New Roman"/>
        </w:rPr>
        <w:t xml:space="preserve"> olmak üzere toplumun </w:t>
      </w:r>
      <w:r w:rsidRPr="007C2CDD">
        <w:rPr>
          <w:rFonts w:ascii="Times New Roman" w:hAnsi="Times New Roman" w:cs="Times New Roman"/>
        </w:rPr>
        <w:t>tüm</w:t>
      </w:r>
      <w:r w:rsidR="00E6131D" w:rsidRPr="007C2CDD">
        <w:rPr>
          <w:rFonts w:ascii="Times New Roman" w:hAnsi="Times New Roman" w:cs="Times New Roman"/>
        </w:rPr>
        <w:t xml:space="preserve"> </w:t>
      </w:r>
      <w:r w:rsidR="009F665E" w:rsidRPr="007C2CDD">
        <w:rPr>
          <w:rFonts w:ascii="Times New Roman" w:hAnsi="Times New Roman" w:cs="Times New Roman"/>
        </w:rPr>
        <w:t>kesimlerinde bilgi birikimini</w:t>
      </w:r>
      <w:r w:rsidR="00E6131D" w:rsidRPr="007C2CDD">
        <w:rPr>
          <w:rFonts w:ascii="Times New Roman" w:hAnsi="Times New Roman" w:cs="Times New Roman"/>
        </w:rPr>
        <w:t xml:space="preserve"> arttırmak;</w:t>
      </w:r>
    </w:p>
    <w:p w14:paraId="5BC75BC6" w14:textId="6137AFD8" w:rsidR="00E6131D" w:rsidRPr="007C2CDD" w:rsidRDefault="001E08CB"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Kapsayıcı</w:t>
      </w:r>
      <w:r w:rsidR="00E6131D" w:rsidRPr="007C2CDD">
        <w:rPr>
          <w:rFonts w:ascii="Times New Roman" w:hAnsi="Times New Roman" w:cs="Times New Roman"/>
        </w:rPr>
        <w:t xml:space="preserve"> eşitliği düzenli ve </w:t>
      </w:r>
      <w:r w:rsidR="00A01174" w:rsidRPr="007C2CDD">
        <w:rPr>
          <w:rFonts w:ascii="Times New Roman" w:hAnsi="Times New Roman" w:cs="Times New Roman"/>
        </w:rPr>
        <w:t>kapsamlı</w:t>
      </w:r>
      <w:r w:rsidR="00E6131D" w:rsidRPr="007C2CDD">
        <w:rPr>
          <w:rFonts w:ascii="Times New Roman" w:hAnsi="Times New Roman" w:cs="Times New Roman"/>
        </w:rPr>
        <w:t xml:space="preserve"> bir şekilde izlemek için uygun </w:t>
      </w:r>
      <w:r w:rsidR="00A01174" w:rsidRPr="007C2CDD">
        <w:rPr>
          <w:rFonts w:ascii="Times New Roman" w:hAnsi="Times New Roman" w:cs="Times New Roman"/>
        </w:rPr>
        <w:t>tedbirleri</w:t>
      </w:r>
      <w:r w:rsidR="00E6131D" w:rsidRPr="007C2CDD">
        <w:rPr>
          <w:rFonts w:ascii="Times New Roman" w:hAnsi="Times New Roman" w:cs="Times New Roman"/>
        </w:rPr>
        <w:t xml:space="preserve"> almak. Bu, engelli </w:t>
      </w:r>
      <w:r w:rsidR="00A01174" w:rsidRPr="007C2CDD">
        <w:rPr>
          <w:rFonts w:ascii="Times New Roman" w:hAnsi="Times New Roman" w:cs="Times New Roman"/>
        </w:rPr>
        <w:t>bireylerin</w:t>
      </w:r>
      <w:r w:rsidR="00E6131D" w:rsidRPr="007C2CDD">
        <w:rPr>
          <w:rFonts w:ascii="Times New Roman" w:hAnsi="Times New Roman" w:cs="Times New Roman"/>
        </w:rPr>
        <w:t xml:space="preserve"> durumuna ilişkin </w:t>
      </w:r>
      <w:r w:rsidR="00A01174" w:rsidRPr="007C2CDD">
        <w:rPr>
          <w:rFonts w:ascii="Times New Roman" w:hAnsi="Times New Roman" w:cs="Times New Roman"/>
        </w:rPr>
        <w:t>bölümlere ayrılmış</w:t>
      </w:r>
      <w:r w:rsidR="00E6131D" w:rsidRPr="007C2CDD">
        <w:rPr>
          <w:rFonts w:ascii="Times New Roman" w:hAnsi="Times New Roman" w:cs="Times New Roman"/>
        </w:rPr>
        <w:t xml:space="preserve"> verilerin toplanmasını ve analizini </w:t>
      </w:r>
      <w:r w:rsidR="00A01174" w:rsidRPr="007C2CDD">
        <w:rPr>
          <w:rFonts w:ascii="Times New Roman" w:hAnsi="Times New Roman" w:cs="Times New Roman"/>
        </w:rPr>
        <w:t>içermektedir</w:t>
      </w:r>
      <w:r w:rsidR="00E6131D" w:rsidRPr="007C2CDD">
        <w:rPr>
          <w:rFonts w:ascii="Times New Roman" w:hAnsi="Times New Roman" w:cs="Times New Roman"/>
        </w:rPr>
        <w:t>;</w:t>
      </w:r>
    </w:p>
    <w:p w14:paraId="7747F4CB" w14:textId="4AF11148" w:rsidR="00E6131D" w:rsidRPr="007C2CDD" w:rsidRDefault="00E6131D"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Sözleşme</w:t>
      </w:r>
      <w:r w:rsidR="000D3D14">
        <w:rPr>
          <w:rFonts w:ascii="Times New Roman" w:hAnsi="Times New Roman" w:cs="Times New Roman"/>
        </w:rPr>
        <w:t>’nin 33. M</w:t>
      </w:r>
      <w:r w:rsidR="009F665E" w:rsidRPr="007C2CDD">
        <w:rPr>
          <w:rFonts w:ascii="Times New Roman" w:hAnsi="Times New Roman" w:cs="Times New Roman"/>
        </w:rPr>
        <w:t xml:space="preserve">addesi kapsamında </w:t>
      </w:r>
      <w:r w:rsidRPr="007C2CDD">
        <w:rPr>
          <w:rFonts w:ascii="Times New Roman" w:hAnsi="Times New Roman" w:cs="Times New Roman"/>
        </w:rPr>
        <w:t xml:space="preserve">ulusal izleme mekanizmalarının bağımsız </w:t>
      </w:r>
      <w:r w:rsidR="009F665E" w:rsidRPr="007C2CDD">
        <w:rPr>
          <w:rFonts w:ascii="Times New Roman" w:hAnsi="Times New Roman" w:cs="Times New Roman"/>
        </w:rPr>
        <w:t xml:space="preserve">olmasını, engellilerin temsilci </w:t>
      </w:r>
      <w:r w:rsidRPr="007C2CDD">
        <w:rPr>
          <w:rFonts w:ascii="Times New Roman" w:hAnsi="Times New Roman" w:cs="Times New Roman"/>
        </w:rPr>
        <w:t>örgütlerini</w:t>
      </w:r>
      <w:r w:rsidR="009F665E" w:rsidRPr="007C2CDD">
        <w:rPr>
          <w:rFonts w:ascii="Times New Roman" w:hAnsi="Times New Roman" w:cs="Times New Roman"/>
        </w:rPr>
        <w:t>n</w:t>
      </w:r>
      <w:r w:rsidRPr="007C2CDD">
        <w:rPr>
          <w:rFonts w:ascii="Times New Roman" w:hAnsi="Times New Roman" w:cs="Times New Roman"/>
        </w:rPr>
        <w:t xml:space="preserve"> </w:t>
      </w:r>
      <w:r w:rsidR="009F665E" w:rsidRPr="007C2CDD">
        <w:rPr>
          <w:rFonts w:ascii="Times New Roman" w:hAnsi="Times New Roman" w:cs="Times New Roman"/>
        </w:rPr>
        <w:t>etkin</w:t>
      </w:r>
      <w:r w:rsidRPr="007C2CDD">
        <w:rPr>
          <w:rFonts w:ascii="Times New Roman" w:hAnsi="Times New Roman" w:cs="Times New Roman"/>
        </w:rPr>
        <w:t xml:space="preserve"> bir şekilde </w:t>
      </w:r>
      <w:proofErr w:type="gramStart"/>
      <w:r w:rsidRPr="007C2CDD">
        <w:rPr>
          <w:rFonts w:ascii="Times New Roman" w:hAnsi="Times New Roman" w:cs="Times New Roman"/>
        </w:rPr>
        <w:t>dahil</w:t>
      </w:r>
      <w:proofErr w:type="gramEnd"/>
      <w:r w:rsidRPr="007C2CDD">
        <w:rPr>
          <w:rFonts w:ascii="Times New Roman" w:hAnsi="Times New Roman" w:cs="Times New Roman"/>
        </w:rPr>
        <w:t xml:space="preserve"> </w:t>
      </w:r>
      <w:r w:rsidR="009F665E" w:rsidRPr="007C2CDD">
        <w:rPr>
          <w:rFonts w:ascii="Times New Roman" w:hAnsi="Times New Roman" w:cs="Times New Roman"/>
        </w:rPr>
        <w:t>edilmesini</w:t>
      </w:r>
      <w:r w:rsidRPr="007C2CDD">
        <w:rPr>
          <w:rFonts w:ascii="Times New Roman" w:hAnsi="Times New Roman" w:cs="Times New Roman"/>
        </w:rPr>
        <w:t xml:space="preserve"> ve engelli bireylere yönelik ayrımcılığı ele almak için yeterli kaynağa sahip olmalarını sağlamak;</w:t>
      </w:r>
    </w:p>
    <w:p w14:paraId="77485DF9" w14:textId="53C2324C" w:rsidR="00E6131D" w:rsidRPr="007C2CDD" w:rsidRDefault="00E6131D"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lastRenderedPageBreak/>
        <w:t xml:space="preserve">Engelli </w:t>
      </w:r>
      <w:r w:rsidR="003B2756">
        <w:rPr>
          <w:rFonts w:ascii="Times New Roman" w:hAnsi="Times New Roman" w:cs="Times New Roman"/>
        </w:rPr>
        <w:t xml:space="preserve">bireyler tarafından kıyas kabul etmeyen </w:t>
      </w:r>
      <w:r w:rsidR="00994E17" w:rsidRPr="007C2CDD">
        <w:rPr>
          <w:rFonts w:ascii="Times New Roman" w:hAnsi="Times New Roman" w:cs="Times New Roman"/>
        </w:rPr>
        <w:t xml:space="preserve">veya </w:t>
      </w:r>
      <w:r w:rsidRPr="007C2CDD">
        <w:rPr>
          <w:rFonts w:ascii="Times New Roman" w:hAnsi="Times New Roman" w:cs="Times New Roman"/>
        </w:rPr>
        <w:t xml:space="preserve">orantısız </w:t>
      </w:r>
      <w:r w:rsidR="00D86A7D">
        <w:rPr>
          <w:rFonts w:ascii="Times New Roman" w:hAnsi="Times New Roman" w:cs="Times New Roman"/>
        </w:rPr>
        <w:t>bir şeki</w:t>
      </w:r>
      <w:r w:rsidR="003B2756">
        <w:rPr>
          <w:rFonts w:ascii="Times New Roman" w:hAnsi="Times New Roman" w:cs="Times New Roman"/>
        </w:rPr>
        <w:t>l</w:t>
      </w:r>
      <w:r w:rsidR="00D86A7D">
        <w:rPr>
          <w:rFonts w:ascii="Times New Roman" w:hAnsi="Times New Roman" w:cs="Times New Roman"/>
        </w:rPr>
        <w:t>de</w:t>
      </w:r>
      <w:r w:rsidRPr="007C2CDD">
        <w:rPr>
          <w:rFonts w:ascii="Times New Roman" w:hAnsi="Times New Roman" w:cs="Times New Roman"/>
        </w:rPr>
        <w:t xml:space="preserve"> deneyimlenen şiddet, istismar ve taciz o</w:t>
      </w:r>
      <w:r w:rsidR="002C5754">
        <w:rPr>
          <w:rFonts w:ascii="Times New Roman" w:hAnsi="Times New Roman" w:cs="Times New Roman"/>
        </w:rPr>
        <w:t>layları ile</w:t>
      </w:r>
      <w:r w:rsidR="00994E17" w:rsidRPr="007C2CDD">
        <w:rPr>
          <w:rFonts w:ascii="Times New Roman" w:hAnsi="Times New Roman" w:cs="Times New Roman"/>
        </w:rPr>
        <w:t xml:space="preserve"> bedensel bütünlük ihlallerini </w:t>
      </w:r>
      <w:r w:rsidRPr="007C2CDD">
        <w:rPr>
          <w:rFonts w:ascii="Times New Roman" w:hAnsi="Times New Roman" w:cs="Times New Roman"/>
        </w:rPr>
        <w:t xml:space="preserve">önlemek ve telafi etmek için </w:t>
      </w:r>
      <w:r w:rsidR="00AD7972" w:rsidRPr="007C2CDD">
        <w:rPr>
          <w:rFonts w:ascii="Times New Roman" w:hAnsi="Times New Roman" w:cs="Times New Roman"/>
        </w:rPr>
        <w:t>özel koru</w:t>
      </w:r>
      <w:r w:rsidR="00994E17" w:rsidRPr="007C2CDD">
        <w:rPr>
          <w:rFonts w:ascii="Times New Roman" w:hAnsi="Times New Roman" w:cs="Times New Roman"/>
        </w:rPr>
        <w:t xml:space="preserve">ma sağlamak </w:t>
      </w:r>
      <w:r w:rsidRPr="007C2CDD">
        <w:rPr>
          <w:rFonts w:ascii="Times New Roman" w:hAnsi="Times New Roman" w:cs="Times New Roman"/>
        </w:rPr>
        <w:t>ve özel çaba gösterme</w:t>
      </w:r>
      <w:r w:rsidR="00994E17" w:rsidRPr="007C2CDD">
        <w:rPr>
          <w:rFonts w:ascii="Times New Roman" w:hAnsi="Times New Roman" w:cs="Times New Roman"/>
        </w:rPr>
        <w:t>k</w:t>
      </w:r>
      <w:r w:rsidRPr="007C2CDD">
        <w:rPr>
          <w:rFonts w:ascii="Times New Roman" w:hAnsi="Times New Roman" w:cs="Times New Roman"/>
        </w:rPr>
        <w:t>;</w:t>
      </w:r>
    </w:p>
    <w:p w14:paraId="595386E7" w14:textId="45C31490" w:rsidR="00E6131D" w:rsidRPr="007C2CDD" w:rsidRDefault="00994E17"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Engelli kadınlar, kız çocukları,</w:t>
      </w:r>
      <w:r w:rsidR="00BC0D19">
        <w:rPr>
          <w:rFonts w:ascii="Times New Roman" w:hAnsi="Times New Roman" w:cs="Times New Roman"/>
        </w:rPr>
        <w:t xml:space="preserve"> çocuklar, yaşlılar ve yerliler </w:t>
      </w:r>
      <w:r w:rsidR="00E6131D" w:rsidRPr="007C2CDD">
        <w:rPr>
          <w:rFonts w:ascii="Times New Roman" w:hAnsi="Times New Roman" w:cs="Times New Roman"/>
        </w:rPr>
        <w:t xml:space="preserve">gibi </w:t>
      </w:r>
      <w:r w:rsidRPr="007C2CDD">
        <w:rPr>
          <w:rFonts w:ascii="Times New Roman" w:hAnsi="Times New Roman" w:cs="Times New Roman"/>
        </w:rPr>
        <w:t>özellikle kesişen</w:t>
      </w:r>
      <w:r w:rsidR="00E6131D" w:rsidRPr="007C2CDD">
        <w:rPr>
          <w:rFonts w:ascii="Times New Roman" w:hAnsi="Times New Roman" w:cs="Times New Roman"/>
        </w:rPr>
        <w:t xml:space="preserve"> ayrımcılığa maruz kalan engelli bire</w:t>
      </w:r>
      <w:r w:rsidRPr="007C2CDD">
        <w:rPr>
          <w:rFonts w:ascii="Times New Roman" w:hAnsi="Times New Roman" w:cs="Times New Roman"/>
        </w:rPr>
        <w:t xml:space="preserve">yler için kapsayıcı eşitliğe ulaşılması </w:t>
      </w:r>
      <w:r w:rsidR="00E6131D" w:rsidRPr="007C2CDD">
        <w:rPr>
          <w:rFonts w:ascii="Times New Roman" w:hAnsi="Times New Roman" w:cs="Times New Roman"/>
        </w:rPr>
        <w:t xml:space="preserve">amacıyla özel tedbirler </w:t>
      </w:r>
      <w:r w:rsidRPr="007C2CDD">
        <w:rPr>
          <w:rFonts w:ascii="Times New Roman" w:hAnsi="Times New Roman" w:cs="Times New Roman"/>
        </w:rPr>
        <w:t>almak</w:t>
      </w:r>
      <w:r w:rsidR="00E6131D" w:rsidRPr="007C2CDD">
        <w:rPr>
          <w:rFonts w:ascii="Times New Roman" w:hAnsi="Times New Roman" w:cs="Times New Roman"/>
        </w:rPr>
        <w:t>;</w:t>
      </w:r>
    </w:p>
    <w:p w14:paraId="73504EA5" w14:textId="02E6253D" w:rsidR="00E6131D" w:rsidRPr="007C2CDD" w:rsidRDefault="00E6131D" w:rsidP="00702213">
      <w:pPr>
        <w:pStyle w:val="ListeParagraf"/>
        <w:numPr>
          <w:ilvl w:val="0"/>
          <w:numId w:val="19"/>
        </w:numPr>
        <w:adjustRightInd w:val="0"/>
        <w:spacing w:before="240" w:after="240"/>
        <w:contextualSpacing w:val="0"/>
        <w:jc w:val="both"/>
        <w:rPr>
          <w:rFonts w:ascii="Times New Roman" w:hAnsi="Times New Roman" w:cs="Times New Roman"/>
        </w:rPr>
      </w:pPr>
      <w:r w:rsidRPr="007C2CDD">
        <w:rPr>
          <w:rFonts w:ascii="Times New Roman" w:hAnsi="Times New Roman" w:cs="Times New Roman"/>
        </w:rPr>
        <w:t xml:space="preserve">Yüksek sayıda sığınmacı, mülteci veya göçmen alan </w:t>
      </w:r>
      <w:r w:rsidR="00994E17" w:rsidRPr="007C2CDD">
        <w:rPr>
          <w:rFonts w:ascii="Times New Roman" w:hAnsi="Times New Roman" w:cs="Times New Roman"/>
        </w:rPr>
        <w:t>Taraf Devletler</w:t>
      </w:r>
      <w:r w:rsidRPr="007C2CDD">
        <w:rPr>
          <w:rFonts w:ascii="Times New Roman" w:hAnsi="Times New Roman" w:cs="Times New Roman"/>
        </w:rPr>
        <w:t xml:space="preserve">, </w:t>
      </w:r>
      <w:r w:rsidR="00994E17" w:rsidRPr="007C2CDD">
        <w:rPr>
          <w:rFonts w:ascii="Times New Roman" w:hAnsi="Times New Roman" w:cs="Times New Roman"/>
        </w:rPr>
        <w:t xml:space="preserve">karşılama tesislerinde ve diğer ortamlarda </w:t>
      </w:r>
      <w:r w:rsidRPr="007C2CDD">
        <w:rPr>
          <w:rFonts w:ascii="Times New Roman" w:hAnsi="Times New Roman" w:cs="Times New Roman"/>
        </w:rPr>
        <w:t xml:space="preserve">engelli kadınlar ve </w:t>
      </w:r>
      <w:r w:rsidR="00B334C7">
        <w:rPr>
          <w:rFonts w:ascii="Times New Roman" w:hAnsi="Times New Roman" w:cs="Times New Roman"/>
        </w:rPr>
        <w:t>kız çocukları ile</w:t>
      </w:r>
      <w:r w:rsidRPr="007C2CDD">
        <w:rPr>
          <w:rFonts w:ascii="Times New Roman" w:hAnsi="Times New Roman" w:cs="Times New Roman"/>
        </w:rPr>
        <w:t xml:space="preserve"> </w:t>
      </w:r>
      <w:proofErr w:type="spellStart"/>
      <w:r w:rsidRPr="007C2CDD">
        <w:rPr>
          <w:rFonts w:ascii="Times New Roman" w:hAnsi="Times New Roman" w:cs="Times New Roman"/>
        </w:rPr>
        <w:t>psikososyal</w:t>
      </w:r>
      <w:proofErr w:type="spellEnd"/>
      <w:r w:rsidRPr="007C2CDD">
        <w:rPr>
          <w:rFonts w:ascii="Times New Roman" w:hAnsi="Times New Roman" w:cs="Times New Roman"/>
        </w:rPr>
        <w:t xml:space="preserve"> ve zihinsel engelli </w:t>
      </w:r>
      <w:r w:rsidR="00994E17" w:rsidRPr="007C2CDD">
        <w:rPr>
          <w:rFonts w:ascii="Times New Roman" w:hAnsi="Times New Roman" w:cs="Times New Roman"/>
        </w:rPr>
        <w:t>bireyler</w:t>
      </w:r>
      <w:r w:rsidRPr="007C2CDD">
        <w:rPr>
          <w:rFonts w:ascii="Times New Roman" w:hAnsi="Times New Roman" w:cs="Times New Roman"/>
        </w:rPr>
        <w:t xml:space="preserve"> </w:t>
      </w:r>
      <w:proofErr w:type="gramStart"/>
      <w:r w:rsidRPr="007C2CDD">
        <w:rPr>
          <w:rFonts w:ascii="Times New Roman" w:hAnsi="Times New Roman" w:cs="Times New Roman"/>
        </w:rPr>
        <w:t>dahi</w:t>
      </w:r>
      <w:r w:rsidR="00994E17" w:rsidRPr="007C2CDD">
        <w:rPr>
          <w:rFonts w:ascii="Times New Roman" w:hAnsi="Times New Roman" w:cs="Times New Roman"/>
        </w:rPr>
        <w:t>l</w:t>
      </w:r>
      <w:proofErr w:type="gramEnd"/>
      <w:r w:rsidR="00994E17" w:rsidRPr="007C2CDD">
        <w:rPr>
          <w:rFonts w:ascii="Times New Roman" w:hAnsi="Times New Roman" w:cs="Times New Roman"/>
        </w:rPr>
        <w:t xml:space="preserve"> olmak üzere engelli bireyler için</w:t>
      </w:r>
      <w:r w:rsidRPr="007C2CDD">
        <w:rPr>
          <w:rFonts w:ascii="Times New Roman" w:hAnsi="Times New Roman" w:cs="Times New Roman"/>
        </w:rPr>
        <w:t xml:space="preserve"> erişi</w:t>
      </w:r>
      <w:r w:rsidR="00994E17" w:rsidRPr="007C2CDD">
        <w:rPr>
          <w:rFonts w:ascii="Times New Roman" w:hAnsi="Times New Roman" w:cs="Times New Roman"/>
        </w:rPr>
        <w:t>lebilirliği</w:t>
      </w:r>
      <w:r w:rsidRPr="007C2CDD">
        <w:rPr>
          <w:rFonts w:ascii="Times New Roman" w:hAnsi="Times New Roman" w:cs="Times New Roman"/>
        </w:rPr>
        <w:t xml:space="preserve"> sağlamak </w:t>
      </w:r>
      <w:r w:rsidR="00994E17" w:rsidRPr="007C2CDD">
        <w:rPr>
          <w:rFonts w:ascii="Times New Roman" w:hAnsi="Times New Roman" w:cs="Times New Roman"/>
        </w:rPr>
        <w:t>üzere</w:t>
      </w:r>
      <w:r w:rsidRPr="007C2CDD">
        <w:rPr>
          <w:rFonts w:ascii="Times New Roman" w:hAnsi="Times New Roman" w:cs="Times New Roman"/>
        </w:rPr>
        <w:t xml:space="preserve"> resmi ve yasal olarak tanımlanmış </w:t>
      </w:r>
      <w:r w:rsidR="00B334C7">
        <w:rPr>
          <w:rFonts w:ascii="Times New Roman" w:hAnsi="Times New Roman" w:cs="Times New Roman"/>
        </w:rPr>
        <w:t>usulleri</w:t>
      </w:r>
      <w:r w:rsidR="00994E17" w:rsidRPr="007C2CDD">
        <w:rPr>
          <w:rFonts w:ascii="Times New Roman" w:hAnsi="Times New Roman" w:cs="Times New Roman"/>
        </w:rPr>
        <w:t xml:space="preserve"> uygulamaya koymalıdır</w:t>
      </w:r>
      <w:r w:rsidRPr="007C2CDD">
        <w:rPr>
          <w:rFonts w:ascii="Times New Roman" w:hAnsi="Times New Roman" w:cs="Times New Roman"/>
        </w:rPr>
        <w:t xml:space="preserve">. Taraf Devletler, engelli </w:t>
      </w:r>
      <w:r w:rsidR="007E1AB0" w:rsidRPr="007C2CDD">
        <w:rPr>
          <w:rFonts w:ascii="Times New Roman" w:hAnsi="Times New Roman" w:cs="Times New Roman"/>
        </w:rPr>
        <w:t>bireyler</w:t>
      </w:r>
      <w:r w:rsidRPr="007C2CDD">
        <w:rPr>
          <w:rFonts w:ascii="Times New Roman" w:hAnsi="Times New Roman" w:cs="Times New Roman"/>
        </w:rPr>
        <w:t xml:space="preserve"> için </w:t>
      </w:r>
      <w:proofErr w:type="spellStart"/>
      <w:r w:rsidRPr="007C2CDD">
        <w:rPr>
          <w:rFonts w:ascii="Times New Roman" w:hAnsi="Times New Roman" w:cs="Times New Roman"/>
        </w:rPr>
        <w:t>psikososyal</w:t>
      </w:r>
      <w:proofErr w:type="spellEnd"/>
      <w:r w:rsidRPr="007C2CDD">
        <w:rPr>
          <w:rFonts w:ascii="Times New Roman" w:hAnsi="Times New Roman" w:cs="Times New Roman"/>
        </w:rPr>
        <w:t xml:space="preserve"> ve hukuki danışmanlık, destek ve </w:t>
      </w:r>
      <w:proofErr w:type="gramStart"/>
      <w:r w:rsidRPr="007C2CDD">
        <w:rPr>
          <w:rFonts w:ascii="Times New Roman" w:hAnsi="Times New Roman" w:cs="Times New Roman"/>
        </w:rPr>
        <w:t>rehabilitasyonun</w:t>
      </w:r>
      <w:proofErr w:type="gramEnd"/>
      <w:r w:rsidRPr="007C2CDD">
        <w:rPr>
          <w:rFonts w:ascii="Times New Roman" w:hAnsi="Times New Roman" w:cs="Times New Roman"/>
        </w:rPr>
        <w:t xml:space="preserve"> sağlanmasını ve koruma hizmetlerinin engellilik, yaş ve cinsiyete duyarlı ve kültürel olarak uygun olmasını sağlamalıdır.</w:t>
      </w:r>
    </w:p>
    <w:p w14:paraId="4F6251AD" w14:textId="77777777" w:rsidR="00E6131D" w:rsidRPr="007C2CDD" w:rsidRDefault="00E6131D" w:rsidP="00702213">
      <w:pPr>
        <w:adjustRightInd w:val="0"/>
        <w:spacing w:before="240" w:after="240"/>
        <w:ind w:left="360"/>
        <w:jc w:val="both"/>
        <w:rPr>
          <w:rFonts w:ascii="Times New Roman" w:hAnsi="Times New Roman" w:cs="Times New Roman"/>
        </w:rPr>
      </w:pPr>
    </w:p>
    <w:sectPr w:rsidR="00E6131D" w:rsidRPr="007C2CDD" w:rsidSect="00940BD1">
      <w:type w:val="continuous"/>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4B587" w14:textId="77777777" w:rsidR="007747F1" w:rsidRDefault="007747F1" w:rsidP="00B71002">
      <w:r>
        <w:separator/>
      </w:r>
    </w:p>
  </w:endnote>
  <w:endnote w:type="continuationSeparator" w:id="0">
    <w:p w14:paraId="4F86CFAB" w14:textId="77777777" w:rsidR="007747F1" w:rsidRDefault="007747F1" w:rsidP="00B7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909846726"/>
      <w:docPartObj>
        <w:docPartGallery w:val="Page Numbers (Bottom of Page)"/>
        <w:docPartUnique/>
      </w:docPartObj>
    </w:sdtPr>
    <w:sdtEndPr>
      <w:rPr>
        <w:rStyle w:val="SayfaNumaras"/>
      </w:rPr>
    </w:sdtEndPr>
    <w:sdtContent>
      <w:p w14:paraId="4E6CABA2" w14:textId="5F11A2A8" w:rsidR="000F7BB3" w:rsidRDefault="000F7BB3" w:rsidP="00940BD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2E38B87" w14:textId="77777777" w:rsidR="000F7BB3" w:rsidRDefault="000F7BB3" w:rsidP="000E6C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84982442"/>
      <w:docPartObj>
        <w:docPartGallery w:val="Page Numbers (Bottom of Page)"/>
        <w:docPartUnique/>
      </w:docPartObj>
    </w:sdtPr>
    <w:sdtEndPr>
      <w:rPr>
        <w:rStyle w:val="SayfaNumaras"/>
      </w:rPr>
    </w:sdtEndPr>
    <w:sdtContent>
      <w:p w14:paraId="7C6AF8E2" w14:textId="23E6068D" w:rsidR="000F7BB3" w:rsidRDefault="000F7BB3" w:rsidP="00940BD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20A00">
          <w:rPr>
            <w:rStyle w:val="SayfaNumaras"/>
            <w:noProof/>
          </w:rPr>
          <w:t>21</w:t>
        </w:r>
        <w:r>
          <w:rPr>
            <w:rStyle w:val="SayfaNumaras"/>
          </w:rPr>
          <w:fldChar w:fldCharType="end"/>
        </w:r>
      </w:p>
    </w:sdtContent>
  </w:sdt>
  <w:p w14:paraId="761AC7AC" w14:textId="77777777" w:rsidR="000F7BB3" w:rsidRDefault="000F7BB3" w:rsidP="000E6C3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73842" w14:textId="77777777" w:rsidR="007747F1" w:rsidRDefault="007747F1" w:rsidP="00B71002">
      <w:r>
        <w:separator/>
      </w:r>
    </w:p>
  </w:footnote>
  <w:footnote w:type="continuationSeparator" w:id="0">
    <w:p w14:paraId="0091ABB7" w14:textId="77777777" w:rsidR="007747F1" w:rsidRDefault="007747F1" w:rsidP="00B71002">
      <w:r>
        <w:continuationSeparator/>
      </w:r>
    </w:p>
  </w:footnote>
  <w:footnote w:id="1">
    <w:p w14:paraId="069DBC12" w14:textId="77777777" w:rsidR="000F7BB3" w:rsidRPr="007C2CDD" w:rsidRDefault="000F7BB3" w:rsidP="008B2F26">
      <w:pPr>
        <w:pStyle w:val="DipnotMetni"/>
        <w:ind w:left="0" w:right="0" w:firstLine="0"/>
        <w:jc w:val="both"/>
        <w:rPr>
          <w:sz w:val="20"/>
          <w:lang w:val="tr-TR"/>
        </w:rPr>
      </w:pPr>
      <w:r w:rsidRPr="007C2CDD">
        <w:rPr>
          <w:rStyle w:val="DipnotBavurusu"/>
          <w:sz w:val="20"/>
          <w:lang w:val="tr-TR"/>
        </w:rPr>
        <w:t>*</w:t>
      </w:r>
      <w:r w:rsidRPr="007C2CDD">
        <w:rPr>
          <w:sz w:val="20"/>
          <w:lang w:val="tr-TR"/>
        </w:rPr>
        <w:t xml:space="preserve"> Komite tarafından on dokuzuncu oturumda kabul edilmiştir (14 Şubat–9 Mart 2018).</w:t>
      </w:r>
    </w:p>
  </w:footnote>
  <w:footnote w:id="2">
    <w:p w14:paraId="62E5E521" w14:textId="3A40A795"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w:t>
      </w:r>
      <w:r w:rsidRPr="007C2CDD">
        <w:rPr>
          <w:rFonts w:eastAsia="SimSun"/>
          <w:sz w:val="20"/>
          <w:lang w:val="tr-TR"/>
        </w:rPr>
        <w:t xml:space="preserve">Her Türlü Irk Ayrımcılığının Ortadan Kaldırılmasına İlişkin Uluslararası Sözleşme; Kadınlara Karşı Her Türlü Ayrımcılığın Önlenmesi Sözleşmesi; İşkence ve Diğer Zalimane, İnsanlık Dışı veya Aşağılayıcı Muamele veya Cezaya Karşı Sözleşme; Çocuk Hakları Sözleşmesi; Tüm Göçmen İşçilerin ve Aile Fertlerinin Haklarının Korunmasına Dair Uluslararası </w:t>
      </w:r>
      <w:proofErr w:type="gramStart"/>
      <w:r w:rsidRPr="007C2CDD">
        <w:rPr>
          <w:rFonts w:eastAsia="SimSun"/>
          <w:sz w:val="20"/>
          <w:lang w:val="tr-TR"/>
        </w:rPr>
        <w:t>Sözleşme;</w:t>
      </w:r>
      <w:proofErr w:type="gramEnd"/>
      <w:r w:rsidRPr="007C2CDD">
        <w:rPr>
          <w:rFonts w:eastAsia="SimSun"/>
          <w:sz w:val="20"/>
          <w:lang w:val="tr-TR"/>
        </w:rPr>
        <w:t xml:space="preserve"> ve Bütün Kişilerin Zorla Kaybedilmeden Korunmasına Dair Uluslararası Sözleşme.</w:t>
      </w:r>
    </w:p>
  </w:footnote>
  <w:footnote w:id="3">
    <w:p w14:paraId="2109A52A" w14:textId="7BA1DEAA"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Ekonomik, Sosyal ve Kültürel Haklar Komitesi, Ekonomik, sosyal ve kültü</w:t>
      </w:r>
      <w:r w:rsidR="008B2F26">
        <w:rPr>
          <w:sz w:val="20"/>
          <w:lang w:val="tr-TR"/>
        </w:rPr>
        <w:t>rel haklarda ayrımcılık yasağı</w:t>
      </w:r>
      <w:r w:rsidRPr="007C2CDD">
        <w:rPr>
          <w:sz w:val="20"/>
          <w:lang w:val="tr-TR"/>
        </w:rPr>
        <w:t xml:space="preserve"> </w:t>
      </w:r>
      <w:r>
        <w:rPr>
          <w:sz w:val="20"/>
          <w:lang w:val="tr-TR"/>
        </w:rPr>
        <w:t>hakkında</w:t>
      </w:r>
      <w:r w:rsidRPr="007C2CDD">
        <w:rPr>
          <w:sz w:val="20"/>
          <w:lang w:val="tr-TR"/>
        </w:rPr>
        <w:t xml:space="preserve"> genel yorum No. 20 (2009), para. 10.</w:t>
      </w:r>
    </w:p>
  </w:footnote>
  <w:footnote w:id="4">
    <w:p w14:paraId="0A11FBBA" w14:textId="61306482"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w:t>
      </w:r>
      <w:proofErr w:type="spellStart"/>
      <w:r w:rsidRPr="007C2CDD">
        <w:rPr>
          <w:sz w:val="20"/>
          <w:lang w:val="tr-TR"/>
        </w:rPr>
        <w:t>A.g.e</w:t>
      </w:r>
      <w:proofErr w:type="spellEnd"/>
      <w:r w:rsidRPr="007C2CDD">
        <w:rPr>
          <w:sz w:val="20"/>
          <w:lang w:val="tr-TR"/>
        </w:rPr>
        <w:t>.</w:t>
      </w:r>
    </w:p>
  </w:footnote>
  <w:footnote w:id="5">
    <w:p w14:paraId="6EF2BC46" w14:textId="77777777"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Engelli Hakları Komitesi, Engelli kadınlar ve kız çocukları hakkında genel yorum No. 3 (2016), para. 4 (c) ve 16.</w:t>
      </w:r>
    </w:p>
  </w:footnote>
  <w:footnote w:id="6">
    <w:p w14:paraId="6CF5580E" w14:textId="6AEC7D91"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Ekonomik, Sosyal ve Kültürel Haklar Komitesi, Engelliler hakkında genel yorum No. 5 (1994), para. 15.</w:t>
      </w:r>
    </w:p>
  </w:footnote>
  <w:footnote w:id="7">
    <w:p w14:paraId="1423CDA7" w14:textId="6C3F0B30"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Engelli Hakları Komitesi, Yasa önünde eşit tanınma hakkında genel yorum No. 1 (2014)</w:t>
      </w:r>
    </w:p>
  </w:footnote>
  <w:footnote w:id="8">
    <w:p w14:paraId="3EB9E2A8" w14:textId="1A4E2A46"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Engelli Hak</w:t>
      </w:r>
      <w:r>
        <w:rPr>
          <w:sz w:val="20"/>
          <w:lang w:val="tr-TR"/>
        </w:rPr>
        <w:t xml:space="preserve">ları Komitesi, Rehber ilkeler hakkında </w:t>
      </w:r>
      <w:r w:rsidRPr="007C2CDD">
        <w:rPr>
          <w:sz w:val="20"/>
          <w:lang w:val="tr-TR"/>
        </w:rPr>
        <w:t xml:space="preserve">madde 14, para. 6 ve 14. Komite’nin web sayfasından ulaşılabilir (www.ohchr.org/EN/HRBodies/CRPD/ </w:t>
      </w:r>
      <w:proofErr w:type="spellStart"/>
      <w:r w:rsidRPr="007C2CDD">
        <w:rPr>
          <w:sz w:val="20"/>
          <w:lang w:val="tr-TR"/>
        </w:rPr>
        <w:t>Pages</w:t>
      </w:r>
      <w:proofErr w:type="spellEnd"/>
      <w:r w:rsidRPr="007C2CDD">
        <w:rPr>
          <w:sz w:val="20"/>
          <w:lang w:val="tr-TR"/>
        </w:rPr>
        <w:t>/CRPDIndex.aspx).</w:t>
      </w:r>
    </w:p>
  </w:footnote>
  <w:footnote w:id="9">
    <w:p w14:paraId="49B6C9C8" w14:textId="79B16CE7"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Örneğin, bağımsız yaşa</w:t>
      </w:r>
      <w:r>
        <w:rPr>
          <w:sz w:val="20"/>
          <w:lang w:val="tr-TR"/>
        </w:rPr>
        <w:t xml:space="preserve">yabilme ve topluma </w:t>
      </w:r>
      <w:proofErr w:type="gramStart"/>
      <w:r>
        <w:rPr>
          <w:sz w:val="20"/>
          <w:lang w:val="tr-TR"/>
        </w:rPr>
        <w:t>dahil</w:t>
      </w:r>
      <w:proofErr w:type="gramEnd"/>
      <w:r>
        <w:rPr>
          <w:sz w:val="20"/>
          <w:lang w:val="tr-TR"/>
        </w:rPr>
        <w:t xml:space="preserve"> olma hakkında </w:t>
      </w:r>
      <w:r w:rsidRPr="007C2CDD">
        <w:rPr>
          <w:sz w:val="20"/>
          <w:lang w:val="tr-TR"/>
        </w:rPr>
        <w:t>genel yorum No. 5 (2017), para. 46.</w:t>
      </w:r>
    </w:p>
  </w:footnote>
  <w:footnote w:id="10">
    <w:p w14:paraId="1F03CBE1" w14:textId="5D4E2B7C"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Pr>
          <w:sz w:val="20"/>
          <w:lang w:val="tr-TR"/>
        </w:rPr>
        <w:t xml:space="preserve"> Bkz. Kapsayıcı eğitim hakkında </w:t>
      </w:r>
      <w:r w:rsidRPr="007C2CDD">
        <w:rPr>
          <w:sz w:val="20"/>
          <w:lang w:val="tr-TR"/>
        </w:rPr>
        <w:t>genel yorum No. 4 (2016), para. 24.</w:t>
      </w:r>
    </w:p>
  </w:footnote>
  <w:footnote w:id="11">
    <w:p w14:paraId="5027EB0A" w14:textId="138BD21F"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w:t>
      </w:r>
      <w:proofErr w:type="spellStart"/>
      <w:r w:rsidRPr="007C2CDD">
        <w:rPr>
          <w:i/>
          <w:iCs/>
          <w:sz w:val="20"/>
          <w:lang w:val="tr-TR"/>
        </w:rPr>
        <w:t>Bujdosó</w:t>
      </w:r>
      <w:proofErr w:type="spellEnd"/>
      <w:r w:rsidRPr="007C2CDD">
        <w:rPr>
          <w:i/>
          <w:iCs/>
          <w:sz w:val="20"/>
          <w:lang w:val="tr-TR"/>
        </w:rPr>
        <w:t xml:space="preserve"> ve diğerleri, Macaristan’ın Görüşü</w:t>
      </w:r>
      <w:r w:rsidRPr="007C2CDD">
        <w:rPr>
          <w:sz w:val="20"/>
          <w:lang w:val="tr-TR"/>
        </w:rPr>
        <w:t xml:space="preserve"> (CRPD/C/10/D/4/2011).</w:t>
      </w:r>
    </w:p>
  </w:footnote>
  <w:footnote w:id="12">
    <w:p w14:paraId="3C4E1895" w14:textId="1A55A7B3"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Kadınlara Karşı Her Türlü Ayrımcılığın Önlenmesi Komitesi, Sözleşme’nin 2. Maddesi uyarınca Taraf De</w:t>
      </w:r>
      <w:r>
        <w:rPr>
          <w:sz w:val="20"/>
          <w:lang w:val="tr-TR"/>
        </w:rPr>
        <w:t xml:space="preserve">vletlerin esas yükümlülükleri hakkında </w:t>
      </w:r>
      <w:r w:rsidRPr="007C2CDD">
        <w:rPr>
          <w:sz w:val="20"/>
          <w:lang w:val="tr-TR"/>
        </w:rPr>
        <w:t>genel yorum No. 28 (2010), para. 31.</w:t>
      </w:r>
    </w:p>
  </w:footnote>
  <w:footnote w:id="13">
    <w:p w14:paraId="72C12F10" w14:textId="27ACAC3C"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Engelliler</w:t>
      </w:r>
      <w:r w:rsidR="008B2F26">
        <w:rPr>
          <w:sz w:val="20"/>
          <w:lang w:val="tr-TR"/>
        </w:rPr>
        <w:t>in Haklarına İlişkin Sözleşme, G</w:t>
      </w:r>
      <w:r w:rsidRPr="007C2CDD">
        <w:rPr>
          <w:sz w:val="20"/>
          <w:lang w:val="tr-TR"/>
        </w:rPr>
        <w:t>enel yorum No. 3, para. 12.</w:t>
      </w:r>
    </w:p>
  </w:footnote>
  <w:footnote w:id="14">
    <w:p w14:paraId="49B802D3" w14:textId="0A6C7348"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Genel yorum No. 3, para. 49-50.</w:t>
      </w:r>
    </w:p>
  </w:footnote>
  <w:footnote w:id="15">
    <w:p w14:paraId="69416D80" w14:textId="398E8EAB"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Genel yorum No. 1, para. 15. </w:t>
      </w:r>
    </w:p>
  </w:footnote>
  <w:footnote w:id="16">
    <w:p w14:paraId="60DC21E7" w14:textId="68290825"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Genel yorum No. 1, para. 41.</w:t>
      </w:r>
    </w:p>
  </w:footnote>
  <w:footnote w:id="17">
    <w:p w14:paraId="63439995" w14:textId="592D2948"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Genel yorum, No. 2, para. 40.</w:t>
      </w:r>
    </w:p>
  </w:footnote>
  <w:footnote w:id="18">
    <w:p w14:paraId="7D7DA245" w14:textId="23D7A19C"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Uluslararası Çalışma Örgütü, Ayrımcılık (İş ve Meslek) Sözleşmesi, 1958 (No. 111) ve Mesleki Rehabilitasyon ve İstihdam (Sakatlar) Sözleşmesi, 1983 (No. 159).</w:t>
      </w:r>
    </w:p>
  </w:footnote>
  <w:footnote w:id="19">
    <w:p w14:paraId="71977FDD" w14:textId="5B54F7BB" w:rsidR="000F7BB3" w:rsidRPr="007C2CDD" w:rsidRDefault="000F7BB3" w:rsidP="008B2F26">
      <w:pPr>
        <w:pStyle w:val="DipnotMetni"/>
        <w:ind w:left="0" w:right="0" w:firstLine="0"/>
        <w:jc w:val="both"/>
        <w:rPr>
          <w:sz w:val="20"/>
          <w:lang w:val="tr-TR"/>
        </w:rPr>
      </w:pPr>
      <w:r w:rsidRPr="007C2CDD">
        <w:rPr>
          <w:rStyle w:val="DipnotBavurusu"/>
          <w:sz w:val="20"/>
          <w:lang w:val="tr-TR"/>
        </w:rPr>
        <w:footnoteRef/>
      </w:r>
      <w:r w:rsidRPr="007C2CDD">
        <w:rPr>
          <w:sz w:val="20"/>
          <w:lang w:val="tr-TR"/>
        </w:rPr>
        <w:t xml:space="preserve"> Bkz. Ekonomik, Sosyal ve Kültürel Haklar Komitesi, Taraf Devletlerin yükümlülüklerinin niteliği </w:t>
      </w:r>
      <w:r>
        <w:rPr>
          <w:sz w:val="20"/>
          <w:lang w:val="tr-TR"/>
        </w:rPr>
        <w:t xml:space="preserve">hakkında </w:t>
      </w:r>
      <w:r w:rsidRPr="007C2CDD">
        <w:rPr>
          <w:sz w:val="20"/>
          <w:lang w:val="tr-TR"/>
        </w:rPr>
        <w:t>genel yorum No. 3 (1990), para.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68"/>
    <w:multiLevelType w:val="hybridMultilevel"/>
    <w:tmpl w:val="3E3C0C46"/>
    <w:lvl w:ilvl="0" w:tplc="AEA81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97122"/>
    <w:multiLevelType w:val="hybridMultilevel"/>
    <w:tmpl w:val="393C0DE4"/>
    <w:lvl w:ilvl="0" w:tplc="397CC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D6C99"/>
    <w:multiLevelType w:val="hybridMultilevel"/>
    <w:tmpl w:val="CD26B9B6"/>
    <w:lvl w:ilvl="0" w:tplc="022E17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61CF5"/>
    <w:multiLevelType w:val="hybridMultilevel"/>
    <w:tmpl w:val="8BDCE152"/>
    <w:lvl w:ilvl="0" w:tplc="9A228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435FB"/>
    <w:multiLevelType w:val="hybridMultilevel"/>
    <w:tmpl w:val="9B909368"/>
    <w:lvl w:ilvl="0" w:tplc="BDC028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0277C"/>
    <w:multiLevelType w:val="hybridMultilevel"/>
    <w:tmpl w:val="E9F61E14"/>
    <w:lvl w:ilvl="0" w:tplc="A59AB464">
      <w:start w:val="2"/>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1913E6"/>
    <w:multiLevelType w:val="hybridMultilevel"/>
    <w:tmpl w:val="DC02B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E2A6E"/>
    <w:multiLevelType w:val="hybridMultilevel"/>
    <w:tmpl w:val="AEA43CD8"/>
    <w:lvl w:ilvl="0" w:tplc="65422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A3246"/>
    <w:multiLevelType w:val="hybridMultilevel"/>
    <w:tmpl w:val="B55E7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30ECD"/>
    <w:multiLevelType w:val="multilevel"/>
    <w:tmpl w:val="393C0D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E83B07"/>
    <w:multiLevelType w:val="hybridMultilevel"/>
    <w:tmpl w:val="03926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F4DA2"/>
    <w:multiLevelType w:val="hybridMultilevel"/>
    <w:tmpl w:val="7E7A9C0C"/>
    <w:lvl w:ilvl="0" w:tplc="F36AB2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B817E2"/>
    <w:multiLevelType w:val="hybridMultilevel"/>
    <w:tmpl w:val="02969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6421F"/>
    <w:multiLevelType w:val="hybridMultilevel"/>
    <w:tmpl w:val="4EE2C710"/>
    <w:lvl w:ilvl="0" w:tplc="4AA29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55615"/>
    <w:multiLevelType w:val="hybridMultilevel"/>
    <w:tmpl w:val="1CA088BE"/>
    <w:lvl w:ilvl="0" w:tplc="9C248D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B2055"/>
    <w:multiLevelType w:val="hybridMultilevel"/>
    <w:tmpl w:val="7EF4DCA2"/>
    <w:lvl w:ilvl="0" w:tplc="E8F49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25AFA"/>
    <w:multiLevelType w:val="multilevel"/>
    <w:tmpl w:val="7E7A9C0C"/>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AAD2421"/>
    <w:multiLevelType w:val="hybridMultilevel"/>
    <w:tmpl w:val="9BEC14E6"/>
    <w:lvl w:ilvl="0" w:tplc="B4407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F3AD4"/>
    <w:multiLevelType w:val="hybridMultilevel"/>
    <w:tmpl w:val="835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7D4B6D"/>
    <w:multiLevelType w:val="hybridMultilevel"/>
    <w:tmpl w:val="54BC4B04"/>
    <w:lvl w:ilvl="0" w:tplc="D51C3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D71F18"/>
    <w:multiLevelType w:val="hybridMultilevel"/>
    <w:tmpl w:val="D4D0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9"/>
  </w:num>
  <w:num w:numId="5">
    <w:abstractNumId w:val="12"/>
  </w:num>
  <w:num w:numId="6">
    <w:abstractNumId w:val="1"/>
  </w:num>
  <w:num w:numId="7">
    <w:abstractNumId w:val="13"/>
  </w:num>
  <w:num w:numId="8">
    <w:abstractNumId w:val="7"/>
  </w:num>
  <w:num w:numId="9">
    <w:abstractNumId w:val="11"/>
  </w:num>
  <w:num w:numId="10">
    <w:abstractNumId w:val="16"/>
  </w:num>
  <w:num w:numId="11">
    <w:abstractNumId w:val="18"/>
  </w:num>
  <w:num w:numId="12">
    <w:abstractNumId w:val="2"/>
  </w:num>
  <w:num w:numId="13">
    <w:abstractNumId w:val="0"/>
  </w:num>
  <w:num w:numId="14">
    <w:abstractNumId w:val="20"/>
  </w:num>
  <w:num w:numId="15">
    <w:abstractNumId w:val="17"/>
  </w:num>
  <w:num w:numId="16">
    <w:abstractNumId w:val="14"/>
  </w:num>
  <w:num w:numId="17">
    <w:abstractNumId w:val="3"/>
  </w:num>
  <w:num w:numId="18">
    <w:abstractNumId w:val="15"/>
  </w:num>
  <w:num w:numId="19">
    <w:abstractNumId w:val="4"/>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02"/>
    <w:rsid w:val="00001C7E"/>
    <w:rsid w:val="00007755"/>
    <w:rsid w:val="00011A9F"/>
    <w:rsid w:val="000265F1"/>
    <w:rsid w:val="00026F22"/>
    <w:rsid w:val="00034654"/>
    <w:rsid w:val="00052829"/>
    <w:rsid w:val="000619A6"/>
    <w:rsid w:val="00082E6B"/>
    <w:rsid w:val="000842C4"/>
    <w:rsid w:val="00090BED"/>
    <w:rsid w:val="00093953"/>
    <w:rsid w:val="000A10FA"/>
    <w:rsid w:val="000B6950"/>
    <w:rsid w:val="000C02D0"/>
    <w:rsid w:val="000C2713"/>
    <w:rsid w:val="000D0755"/>
    <w:rsid w:val="000D138F"/>
    <w:rsid w:val="000D38CF"/>
    <w:rsid w:val="000D3D14"/>
    <w:rsid w:val="000E6C3A"/>
    <w:rsid w:val="000F15E0"/>
    <w:rsid w:val="000F7BB3"/>
    <w:rsid w:val="00103F09"/>
    <w:rsid w:val="00106FD2"/>
    <w:rsid w:val="0011032D"/>
    <w:rsid w:val="001156C3"/>
    <w:rsid w:val="001256FA"/>
    <w:rsid w:val="00125B55"/>
    <w:rsid w:val="00136DFF"/>
    <w:rsid w:val="00140A1C"/>
    <w:rsid w:val="00143308"/>
    <w:rsid w:val="001434D7"/>
    <w:rsid w:val="00151E2D"/>
    <w:rsid w:val="001609EB"/>
    <w:rsid w:val="00173994"/>
    <w:rsid w:val="00177533"/>
    <w:rsid w:val="00185956"/>
    <w:rsid w:val="00186A67"/>
    <w:rsid w:val="001A04B9"/>
    <w:rsid w:val="001B1CA3"/>
    <w:rsid w:val="001B35A8"/>
    <w:rsid w:val="001C1703"/>
    <w:rsid w:val="001C28CE"/>
    <w:rsid w:val="001D237A"/>
    <w:rsid w:val="001D6AFD"/>
    <w:rsid w:val="001E08CB"/>
    <w:rsid w:val="001E1288"/>
    <w:rsid w:val="00203F81"/>
    <w:rsid w:val="00205251"/>
    <w:rsid w:val="00206362"/>
    <w:rsid w:val="002106CF"/>
    <w:rsid w:val="00212107"/>
    <w:rsid w:val="002132B5"/>
    <w:rsid w:val="00227A52"/>
    <w:rsid w:val="002310B1"/>
    <w:rsid w:val="00231887"/>
    <w:rsid w:val="00232298"/>
    <w:rsid w:val="00232C2C"/>
    <w:rsid w:val="00232F64"/>
    <w:rsid w:val="0024643F"/>
    <w:rsid w:val="00256D7F"/>
    <w:rsid w:val="00260AC9"/>
    <w:rsid w:val="00266CB1"/>
    <w:rsid w:val="00270743"/>
    <w:rsid w:val="002763A6"/>
    <w:rsid w:val="00281DEE"/>
    <w:rsid w:val="00295E37"/>
    <w:rsid w:val="00297FE5"/>
    <w:rsid w:val="002A2865"/>
    <w:rsid w:val="002A6F21"/>
    <w:rsid w:val="002B0A9A"/>
    <w:rsid w:val="002B1B1B"/>
    <w:rsid w:val="002B65AB"/>
    <w:rsid w:val="002B7B59"/>
    <w:rsid w:val="002C5754"/>
    <w:rsid w:val="002E4807"/>
    <w:rsid w:val="002E497C"/>
    <w:rsid w:val="002F1A5A"/>
    <w:rsid w:val="00317744"/>
    <w:rsid w:val="003243C3"/>
    <w:rsid w:val="0032448D"/>
    <w:rsid w:val="00325185"/>
    <w:rsid w:val="003333AA"/>
    <w:rsid w:val="00334E0F"/>
    <w:rsid w:val="003604EA"/>
    <w:rsid w:val="003626A8"/>
    <w:rsid w:val="00362BCF"/>
    <w:rsid w:val="00363965"/>
    <w:rsid w:val="00367ABD"/>
    <w:rsid w:val="00381B99"/>
    <w:rsid w:val="00383C15"/>
    <w:rsid w:val="00384FDA"/>
    <w:rsid w:val="003938F6"/>
    <w:rsid w:val="003A02A9"/>
    <w:rsid w:val="003A2953"/>
    <w:rsid w:val="003A52F3"/>
    <w:rsid w:val="003B2756"/>
    <w:rsid w:val="003B32B5"/>
    <w:rsid w:val="003B6C45"/>
    <w:rsid w:val="003C4462"/>
    <w:rsid w:val="003C517D"/>
    <w:rsid w:val="003C764F"/>
    <w:rsid w:val="003D1562"/>
    <w:rsid w:val="003D3EA3"/>
    <w:rsid w:val="003D504E"/>
    <w:rsid w:val="003D587F"/>
    <w:rsid w:val="003D692B"/>
    <w:rsid w:val="003E1D5F"/>
    <w:rsid w:val="003E3CD0"/>
    <w:rsid w:val="003F1055"/>
    <w:rsid w:val="00416863"/>
    <w:rsid w:val="00424073"/>
    <w:rsid w:val="00434A45"/>
    <w:rsid w:val="00441CC1"/>
    <w:rsid w:val="0044708A"/>
    <w:rsid w:val="00456511"/>
    <w:rsid w:val="00462157"/>
    <w:rsid w:val="0047473E"/>
    <w:rsid w:val="0047790C"/>
    <w:rsid w:val="00490191"/>
    <w:rsid w:val="00491F89"/>
    <w:rsid w:val="004925B5"/>
    <w:rsid w:val="00497471"/>
    <w:rsid w:val="00497D3C"/>
    <w:rsid w:val="004C16C5"/>
    <w:rsid w:val="004D1193"/>
    <w:rsid w:val="004D3DAC"/>
    <w:rsid w:val="004E1BD8"/>
    <w:rsid w:val="004E32F5"/>
    <w:rsid w:val="004E7BF9"/>
    <w:rsid w:val="004F7E7D"/>
    <w:rsid w:val="00510EE0"/>
    <w:rsid w:val="00513542"/>
    <w:rsid w:val="00517CDB"/>
    <w:rsid w:val="00541F97"/>
    <w:rsid w:val="005502ED"/>
    <w:rsid w:val="0057489E"/>
    <w:rsid w:val="00577163"/>
    <w:rsid w:val="00577CA2"/>
    <w:rsid w:val="005B134B"/>
    <w:rsid w:val="005B55A0"/>
    <w:rsid w:val="005C7060"/>
    <w:rsid w:val="005E780A"/>
    <w:rsid w:val="006027DB"/>
    <w:rsid w:val="00605DD2"/>
    <w:rsid w:val="006112CB"/>
    <w:rsid w:val="006136EA"/>
    <w:rsid w:val="00614994"/>
    <w:rsid w:val="0061748A"/>
    <w:rsid w:val="00622AA4"/>
    <w:rsid w:val="006344D9"/>
    <w:rsid w:val="00635596"/>
    <w:rsid w:val="00642BF3"/>
    <w:rsid w:val="0064625E"/>
    <w:rsid w:val="00652E94"/>
    <w:rsid w:val="00653329"/>
    <w:rsid w:val="006564DD"/>
    <w:rsid w:val="00665DB8"/>
    <w:rsid w:val="0066717E"/>
    <w:rsid w:val="00667FA0"/>
    <w:rsid w:val="0067075C"/>
    <w:rsid w:val="0067470F"/>
    <w:rsid w:val="00692936"/>
    <w:rsid w:val="00694216"/>
    <w:rsid w:val="006A4B88"/>
    <w:rsid w:val="006B3F3B"/>
    <w:rsid w:val="006B505F"/>
    <w:rsid w:val="006B7672"/>
    <w:rsid w:val="006C07CD"/>
    <w:rsid w:val="006C13A3"/>
    <w:rsid w:val="006C7F81"/>
    <w:rsid w:val="006D0709"/>
    <w:rsid w:val="006D17CD"/>
    <w:rsid w:val="006F1D3D"/>
    <w:rsid w:val="006F328A"/>
    <w:rsid w:val="006F458C"/>
    <w:rsid w:val="006F52BA"/>
    <w:rsid w:val="006F592E"/>
    <w:rsid w:val="00702213"/>
    <w:rsid w:val="0070328F"/>
    <w:rsid w:val="00704A63"/>
    <w:rsid w:val="0070538F"/>
    <w:rsid w:val="007060E6"/>
    <w:rsid w:val="00710DA2"/>
    <w:rsid w:val="00714F5C"/>
    <w:rsid w:val="007237AF"/>
    <w:rsid w:val="00735B4D"/>
    <w:rsid w:val="007471FC"/>
    <w:rsid w:val="007475B3"/>
    <w:rsid w:val="00750685"/>
    <w:rsid w:val="00750A33"/>
    <w:rsid w:val="007513EE"/>
    <w:rsid w:val="00762E05"/>
    <w:rsid w:val="00771BE5"/>
    <w:rsid w:val="00774012"/>
    <w:rsid w:val="007747F1"/>
    <w:rsid w:val="0077535B"/>
    <w:rsid w:val="0079138C"/>
    <w:rsid w:val="00796532"/>
    <w:rsid w:val="007A04B0"/>
    <w:rsid w:val="007B061B"/>
    <w:rsid w:val="007C2CDD"/>
    <w:rsid w:val="007C3A9F"/>
    <w:rsid w:val="007C5861"/>
    <w:rsid w:val="007D58CB"/>
    <w:rsid w:val="007E1AB0"/>
    <w:rsid w:val="007F0020"/>
    <w:rsid w:val="007F2EAA"/>
    <w:rsid w:val="00807F75"/>
    <w:rsid w:val="00815152"/>
    <w:rsid w:val="00816188"/>
    <w:rsid w:val="008248A0"/>
    <w:rsid w:val="0083001F"/>
    <w:rsid w:val="00831A55"/>
    <w:rsid w:val="0083678E"/>
    <w:rsid w:val="00837A4B"/>
    <w:rsid w:val="008470A7"/>
    <w:rsid w:val="00854144"/>
    <w:rsid w:val="008547F4"/>
    <w:rsid w:val="00857D9D"/>
    <w:rsid w:val="008622AD"/>
    <w:rsid w:val="008646EA"/>
    <w:rsid w:val="00864D50"/>
    <w:rsid w:val="00866992"/>
    <w:rsid w:val="008748AB"/>
    <w:rsid w:val="0088287B"/>
    <w:rsid w:val="0088365F"/>
    <w:rsid w:val="00885F47"/>
    <w:rsid w:val="008A06D7"/>
    <w:rsid w:val="008A0C2B"/>
    <w:rsid w:val="008B2F26"/>
    <w:rsid w:val="008B38EF"/>
    <w:rsid w:val="008B7AB4"/>
    <w:rsid w:val="008C6B85"/>
    <w:rsid w:val="008D1492"/>
    <w:rsid w:val="008D51FB"/>
    <w:rsid w:val="008D7935"/>
    <w:rsid w:val="00901F91"/>
    <w:rsid w:val="0090200D"/>
    <w:rsid w:val="009052AB"/>
    <w:rsid w:val="00911239"/>
    <w:rsid w:val="00913917"/>
    <w:rsid w:val="00915968"/>
    <w:rsid w:val="00920A00"/>
    <w:rsid w:val="0092350E"/>
    <w:rsid w:val="009254CF"/>
    <w:rsid w:val="00933450"/>
    <w:rsid w:val="00940289"/>
    <w:rsid w:val="00940BD1"/>
    <w:rsid w:val="009466E3"/>
    <w:rsid w:val="00951085"/>
    <w:rsid w:val="00951D00"/>
    <w:rsid w:val="00961661"/>
    <w:rsid w:val="0096431D"/>
    <w:rsid w:val="00970E25"/>
    <w:rsid w:val="009716DD"/>
    <w:rsid w:val="0099187F"/>
    <w:rsid w:val="00994E17"/>
    <w:rsid w:val="00997A7E"/>
    <w:rsid w:val="009A2CF3"/>
    <w:rsid w:val="009B40F1"/>
    <w:rsid w:val="009C02EA"/>
    <w:rsid w:val="009C41D9"/>
    <w:rsid w:val="009E0B0D"/>
    <w:rsid w:val="009F1E1E"/>
    <w:rsid w:val="009F3B1B"/>
    <w:rsid w:val="009F665E"/>
    <w:rsid w:val="00A01174"/>
    <w:rsid w:val="00A01BEB"/>
    <w:rsid w:val="00A11DD4"/>
    <w:rsid w:val="00A244C5"/>
    <w:rsid w:val="00A354E3"/>
    <w:rsid w:val="00A40E86"/>
    <w:rsid w:val="00A42D46"/>
    <w:rsid w:val="00A42EBF"/>
    <w:rsid w:val="00A47733"/>
    <w:rsid w:val="00A520D4"/>
    <w:rsid w:val="00A57848"/>
    <w:rsid w:val="00A6347F"/>
    <w:rsid w:val="00A730DC"/>
    <w:rsid w:val="00A86813"/>
    <w:rsid w:val="00A92F31"/>
    <w:rsid w:val="00A94E21"/>
    <w:rsid w:val="00A958F0"/>
    <w:rsid w:val="00AA22E1"/>
    <w:rsid w:val="00AA3944"/>
    <w:rsid w:val="00AA79A1"/>
    <w:rsid w:val="00AC00A6"/>
    <w:rsid w:val="00AC0EE9"/>
    <w:rsid w:val="00AC62EF"/>
    <w:rsid w:val="00AC73AC"/>
    <w:rsid w:val="00AD3D8D"/>
    <w:rsid w:val="00AD5085"/>
    <w:rsid w:val="00AD7972"/>
    <w:rsid w:val="00AE39ED"/>
    <w:rsid w:val="00AE6998"/>
    <w:rsid w:val="00AF4AFA"/>
    <w:rsid w:val="00AF5328"/>
    <w:rsid w:val="00AF74D1"/>
    <w:rsid w:val="00B00BBE"/>
    <w:rsid w:val="00B0307A"/>
    <w:rsid w:val="00B07631"/>
    <w:rsid w:val="00B175F4"/>
    <w:rsid w:val="00B30B23"/>
    <w:rsid w:val="00B334C7"/>
    <w:rsid w:val="00B37C37"/>
    <w:rsid w:val="00B51A1B"/>
    <w:rsid w:val="00B53CC4"/>
    <w:rsid w:val="00B576FF"/>
    <w:rsid w:val="00B6734C"/>
    <w:rsid w:val="00B71002"/>
    <w:rsid w:val="00B74DE7"/>
    <w:rsid w:val="00B75C2E"/>
    <w:rsid w:val="00B906D9"/>
    <w:rsid w:val="00B93761"/>
    <w:rsid w:val="00BA16CC"/>
    <w:rsid w:val="00BA4356"/>
    <w:rsid w:val="00BA5AC6"/>
    <w:rsid w:val="00BB7B6C"/>
    <w:rsid w:val="00BC0D19"/>
    <w:rsid w:val="00BC6EF3"/>
    <w:rsid w:val="00BE38D7"/>
    <w:rsid w:val="00BE6D11"/>
    <w:rsid w:val="00BF5CD3"/>
    <w:rsid w:val="00BF786B"/>
    <w:rsid w:val="00C020C3"/>
    <w:rsid w:val="00C04983"/>
    <w:rsid w:val="00C1131A"/>
    <w:rsid w:val="00C20A21"/>
    <w:rsid w:val="00C2664C"/>
    <w:rsid w:val="00C41504"/>
    <w:rsid w:val="00C55CBC"/>
    <w:rsid w:val="00C566F1"/>
    <w:rsid w:val="00C65E1A"/>
    <w:rsid w:val="00C72E9C"/>
    <w:rsid w:val="00C73FEF"/>
    <w:rsid w:val="00C778BE"/>
    <w:rsid w:val="00C825A6"/>
    <w:rsid w:val="00C83380"/>
    <w:rsid w:val="00C87998"/>
    <w:rsid w:val="00C944CA"/>
    <w:rsid w:val="00CA062C"/>
    <w:rsid w:val="00CA19B4"/>
    <w:rsid w:val="00CB030A"/>
    <w:rsid w:val="00CC6CC2"/>
    <w:rsid w:val="00CD5D1D"/>
    <w:rsid w:val="00CE08CC"/>
    <w:rsid w:val="00CF2AF1"/>
    <w:rsid w:val="00D14A9E"/>
    <w:rsid w:val="00D175C7"/>
    <w:rsid w:val="00D22DCF"/>
    <w:rsid w:val="00D32770"/>
    <w:rsid w:val="00D364E7"/>
    <w:rsid w:val="00D36AC7"/>
    <w:rsid w:val="00D36DA8"/>
    <w:rsid w:val="00D4699E"/>
    <w:rsid w:val="00D71322"/>
    <w:rsid w:val="00D762D7"/>
    <w:rsid w:val="00D80497"/>
    <w:rsid w:val="00D86A7D"/>
    <w:rsid w:val="00D971B9"/>
    <w:rsid w:val="00DA1311"/>
    <w:rsid w:val="00DA2CA4"/>
    <w:rsid w:val="00DA3D6D"/>
    <w:rsid w:val="00DA4DC5"/>
    <w:rsid w:val="00DA63A7"/>
    <w:rsid w:val="00DB0B00"/>
    <w:rsid w:val="00DB5D02"/>
    <w:rsid w:val="00DB6FF6"/>
    <w:rsid w:val="00DC047E"/>
    <w:rsid w:val="00DD310A"/>
    <w:rsid w:val="00DD38BD"/>
    <w:rsid w:val="00DD508A"/>
    <w:rsid w:val="00DD64EF"/>
    <w:rsid w:val="00DE5204"/>
    <w:rsid w:val="00DF4F77"/>
    <w:rsid w:val="00E21EAA"/>
    <w:rsid w:val="00E43408"/>
    <w:rsid w:val="00E44544"/>
    <w:rsid w:val="00E45B0C"/>
    <w:rsid w:val="00E60177"/>
    <w:rsid w:val="00E60875"/>
    <w:rsid w:val="00E6131D"/>
    <w:rsid w:val="00E677C4"/>
    <w:rsid w:val="00E7506A"/>
    <w:rsid w:val="00E77E40"/>
    <w:rsid w:val="00E87088"/>
    <w:rsid w:val="00E8733C"/>
    <w:rsid w:val="00E90866"/>
    <w:rsid w:val="00E90EA7"/>
    <w:rsid w:val="00E936AE"/>
    <w:rsid w:val="00EA5567"/>
    <w:rsid w:val="00EA7D5B"/>
    <w:rsid w:val="00EB1A98"/>
    <w:rsid w:val="00EB2F39"/>
    <w:rsid w:val="00EB4B68"/>
    <w:rsid w:val="00ED5723"/>
    <w:rsid w:val="00EE6DDC"/>
    <w:rsid w:val="00EF1761"/>
    <w:rsid w:val="00F05B68"/>
    <w:rsid w:val="00F16319"/>
    <w:rsid w:val="00F22E4A"/>
    <w:rsid w:val="00F332D2"/>
    <w:rsid w:val="00F40953"/>
    <w:rsid w:val="00F462AD"/>
    <w:rsid w:val="00F462C5"/>
    <w:rsid w:val="00F51DBE"/>
    <w:rsid w:val="00F5428C"/>
    <w:rsid w:val="00F7237E"/>
    <w:rsid w:val="00F774D3"/>
    <w:rsid w:val="00F8024F"/>
    <w:rsid w:val="00F9687E"/>
    <w:rsid w:val="00FA7CFA"/>
    <w:rsid w:val="00FD17B0"/>
    <w:rsid w:val="00FF0D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58"/>
  <w15:chartTrackingRefBased/>
  <w15:docId w15:val="{91F12049-E38D-EB4C-8564-4ED8D20F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02"/>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7100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rsid w:val="00B71002"/>
    <w:pPr>
      <w:keepNext/>
      <w:keepLines/>
      <w:tabs>
        <w:tab w:val="right" w:pos="851"/>
      </w:tabs>
      <w:suppressAutoHyphens/>
      <w:spacing w:before="360" w:after="240" w:line="300" w:lineRule="exact"/>
      <w:ind w:left="1134" w:right="1134" w:hanging="1134"/>
    </w:pPr>
    <w:rPr>
      <w:rFonts w:ascii="Times New Roman" w:eastAsia="SimSun" w:hAnsi="Times New Roman" w:cs="Times New Roman"/>
      <w:b/>
      <w:sz w:val="28"/>
      <w:szCs w:val="20"/>
      <w:lang w:val="en-GB"/>
    </w:rPr>
  </w:style>
  <w:style w:type="paragraph" w:styleId="ListeParagraf">
    <w:name w:val="List Paragraph"/>
    <w:basedOn w:val="Normal"/>
    <w:uiPriority w:val="34"/>
    <w:qFormat/>
    <w:rsid w:val="00B71002"/>
    <w:pPr>
      <w:ind w:left="720"/>
      <w:contextualSpacing/>
    </w:pPr>
  </w:style>
  <w:style w:type="paragraph" w:customStyle="1" w:styleId="SingleTxtG">
    <w:name w:val="_ Single Txt_G"/>
    <w:basedOn w:val="Normal"/>
    <w:link w:val="SingleTxtGChar"/>
    <w:rsid w:val="00B71002"/>
    <w:pPr>
      <w:suppressAutoHyphens/>
      <w:spacing w:after="120" w:line="240" w:lineRule="atLeast"/>
      <w:ind w:left="1134" w:right="1134"/>
      <w:jc w:val="both"/>
    </w:pPr>
    <w:rPr>
      <w:rFonts w:ascii="Times New Roman" w:eastAsia="SimSun" w:hAnsi="Times New Roman" w:cs="Times New Roman"/>
      <w:sz w:val="20"/>
      <w:szCs w:val="20"/>
      <w:lang w:val="en-GB"/>
    </w:rPr>
  </w:style>
  <w:style w:type="character" w:customStyle="1" w:styleId="SingleTxtGChar">
    <w:name w:val="_ Single Txt_G Char"/>
    <w:basedOn w:val="VarsaylanParagrafYazTipi"/>
    <w:link w:val="SingleTxtG"/>
    <w:rsid w:val="00B71002"/>
    <w:rPr>
      <w:rFonts w:ascii="Times New Roman" w:eastAsia="SimSun" w:hAnsi="Times New Roman" w:cs="Times New Roman"/>
      <w:sz w:val="20"/>
      <w:szCs w:val="20"/>
      <w:lang w:val="en-GB" w:eastAsia="zh-CN"/>
    </w:rPr>
  </w:style>
  <w:style w:type="paragraph" w:customStyle="1" w:styleId="H1G">
    <w:name w:val="_ H_1_G"/>
    <w:basedOn w:val="Normal"/>
    <w:next w:val="Normal"/>
    <w:rsid w:val="00B71002"/>
    <w:pPr>
      <w:keepNext/>
      <w:keepLines/>
      <w:tabs>
        <w:tab w:val="right" w:pos="851"/>
      </w:tabs>
      <w:suppressAutoHyphens/>
      <w:spacing w:before="360" w:after="240" w:line="270" w:lineRule="exact"/>
      <w:ind w:left="1134" w:right="1134" w:hanging="1134"/>
    </w:pPr>
    <w:rPr>
      <w:rFonts w:ascii="Times New Roman" w:eastAsia="SimSun" w:hAnsi="Times New Roman" w:cs="Times New Roman"/>
      <w:b/>
      <w:szCs w:val="20"/>
      <w:lang w:val="en-GB"/>
    </w:rPr>
  </w:style>
  <w:style w:type="paragraph" w:styleId="DipnotMetni">
    <w:name w:val="footnote text"/>
    <w:aliases w:val="5_G"/>
    <w:basedOn w:val="Normal"/>
    <w:link w:val="DipnotMetniChar"/>
    <w:rsid w:val="00B71002"/>
    <w:pPr>
      <w:tabs>
        <w:tab w:val="right" w:pos="1021"/>
      </w:tabs>
      <w:spacing w:line="220" w:lineRule="exact"/>
      <w:ind w:left="1134" w:right="1134" w:hanging="1134"/>
    </w:pPr>
    <w:rPr>
      <w:rFonts w:ascii="Times New Roman" w:hAnsi="Times New Roman" w:cs="Times New Roman"/>
      <w:sz w:val="18"/>
      <w:szCs w:val="20"/>
      <w:lang w:val="en-GB"/>
    </w:rPr>
  </w:style>
  <w:style w:type="character" w:customStyle="1" w:styleId="DipnotMetniChar">
    <w:name w:val="Dipnot Metni Char"/>
    <w:aliases w:val="5_G Char"/>
    <w:basedOn w:val="VarsaylanParagrafYazTipi"/>
    <w:link w:val="DipnotMetni"/>
    <w:rsid w:val="00B71002"/>
    <w:rPr>
      <w:rFonts w:ascii="Times New Roman" w:eastAsiaTheme="minorEastAsia" w:hAnsi="Times New Roman" w:cs="Times New Roman"/>
      <w:sz w:val="18"/>
      <w:szCs w:val="20"/>
      <w:lang w:val="en-GB" w:eastAsia="zh-CN"/>
    </w:rPr>
  </w:style>
  <w:style w:type="character" w:styleId="DipnotBavurusu">
    <w:name w:val="footnote reference"/>
    <w:aliases w:val="4_G"/>
    <w:rsid w:val="00B71002"/>
    <w:rPr>
      <w:rFonts w:ascii="Times New Roman" w:hAnsi="Times New Roman"/>
      <w:sz w:val="18"/>
      <w:vertAlign w:val="superscript"/>
    </w:rPr>
  </w:style>
  <w:style w:type="paragraph" w:styleId="Altbilgi">
    <w:name w:val="footer"/>
    <w:basedOn w:val="Normal"/>
    <w:link w:val="AltbilgiChar"/>
    <w:uiPriority w:val="99"/>
    <w:unhideWhenUsed/>
    <w:rsid w:val="000E6C3A"/>
    <w:pPr>
      <w:tabs>
        <w:tab w:val="center" w:pos="4703"/>
        <w:tab w:val="right" w:pos="9406"/>
      </w:tabs>
    </w:pPr>
  </w:style>
  <w:style w:type="character" w:customStyle="1" w:styleId="AltbilgiChar">
    <w:name w:val="Altbilgi Char"/>
    <w:basedOn w:val="VarsaylanParagrafYazTipi"/>
    <w:link w:val="Altbilgi"/>
    <w:uiPriority w:val="99"/>
    <w:rsid w:val="000E6C3A"/>
    <w:rPr>
      <w:rFonts w:eastAsiaTheme="minorEastAsia"/>
      <w:lang w:eastAsia="zh-CN"/>
    </w:rPr>
  </w:style>
  <w:style w:type="character" w:styleId="SayfaNumaras">
    <w:name w:val="page number"/>
    <w:basedOn w:val="VarsaylanParagrafYazTipi"/>
    <w:uiPriority w:val="99"/>
    <w:semiHidden/>
    <w:unhideWhenUsed/>
    <w:rsid w:val="000E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10138</Words>
  <Characters>57791</Characters>
  <Application>Microsoft Office Word</Application>
  <DocSecurity>0</DocSecurity>
  <Lines>481</Lines>
  <Paragraphs>135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Yesilyurt</dc:creator>
  <cp:keywords/>
  <dc:description/>
  <cp:lastModifiedBy>pc1</cp:lastModifiedBy>
  <cp:revision>2</cp:revision>
  <dcterms:created xsi:type="dcterms:W3CDTF">2018-08-13T09:40:00Z</dcterms:created>
  <dcterms:modified xsi:type="dcterms:W3CDTF">2018-08-13T09:40:00Z</dcterms:modified>
</cp:coreProperties>
</file>