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253F923" w:rsidR="00DA5EFF" w:rsidRDefault="0025139B">
      <w:r>
        <w:t xml:space="preserve">Eşit Haklar İçin İzleme Derneği, </w:t>
      </w:r>
      <w:r w:rsidR="000E6635">
        <w:t xml:space="preserve">önümüzdeki 3 yıl boyunca yürüteceği </w:t>
      </w:r>
      <w:r w:rsidR="00884177">
        <w:t>“Dezavantajlı Grupların Adalete Erişimi Projesi” kapsamında istihdam edilmek üzere bir proje koordinatörü aramaktadır!</w:t>
      </w:r>
    </w:p>
    <w:p w14:paraId="00000002" w14:textId="77777777" w:rsidR="00DA5EFF" w:rsidRDefault="00DA5EFF"/>
    <w:p w14:paraId="00000003" w14:textId="77777777" w:rsidR="00DA5EFF" w:rsidRDefault="00884177">
      <w:r>
        <w:rPr>
          <w:b/>
        </w:rPr>
        <w:t>Çalışma yeri:</w:t>
      </w:r>
      <w:r>
        <w:t xml:space="preserve"> İstanbul</w:t>
      </w:r>
    </w:p>
    <w:p w14:paraId="00000004" w14:textId="77777777" w:rsidR="00DA5EFF" w:rsidRDefault="00884177">
      <w:r>
        <w:rPr>
          <w:b/>
        </w:rPr>
        <w:t>Çalışma şekli:</w:t>
      </w:r>
      <w:r>
        <w:t xml:space="preserve"> Tam zamanlı</w:t>
      </w:r>
    </w:p>
    <w:p w14:paraId="00000005" w14:textId="7548FB69" w:rsidR="00DA5EFF" w:rsidRDefault="00884177">
      <w:r>
        <w:rPr>
          <w:b/>
        </w:rPr>
        <w:t>Referans kodu:</w:t>
      </w:r>
      <w:r w:rsidR="0025139B">
        <w:t xml:space="preserve"> ESHID-DIHAA-01-</w:t>
      </w:r>
      <w:r>
        <w:t>21</w:t>
      </w:r>
    </w:p>
    <w:p w14:paraId="00000006" w14:textId="77777777" w:rsidR="00DA5EFF" w:rsidRDefault="00884177">
      <w:r>
        <w:rPr>
          <w:b/>
        </w:rPr>
        <w:t>Son başvuru tarihi:</w:t>
      </w:r>
      <w:r>
        <w:t xml:space="preserve"> 04.04.2021 saat 18:00’e kadar</w:t>
      </w:r>
    </w:p>
    <w:p w14:paraId="00000007" w14:textId="77777777" w:rsidR="00DA5EFF" w:rsidRDefault="00DA5EFF"/>
    <w:p w14:paraId="00000008" w14:textId="77777777" w:rsidR="00DA5EFF" w:rsidRDefault="00884177">
      <w:pPr>
        <w:rPr>
          <w:b/>
        </w:rPr>
      </w:pPr>
      <w:r>
        <w:rPr>
          <w:b/>
        </w:rPr>
        <w:t>Aranılan özellikler:</w:t>
      </w:r>
    </w:p>
    <w:p w14:paraId="00000009" w14:textId="6D61BD4F" w:rsidR="00DA5EFF" w:rsidRDefault="00427D61">
      <w:pPr>
        <w:numPr>
          <w:ilvl w:val="0"/>
          <w:numId w:val="1"/>
        </w:numPr>
        <w:pBdr>
          <w:top w:val="nil"/>
          <w:left w:val="nil"/>
          <w:bottom w:val="nil"/>
          <w:right w:val="nil"/>
          <w:between w:val="nil"/>
        </w:pBdr>
        <w:spacing w:after="0"/>
      </w:pPr>
      <w:r>
        <w:rPr>
          <w:color w:val="000000"/>
        </w:rPr>
        <w:t>Avrupa Birliği p</w:t>
      </w:r>
      <w:r w:rsidR="00884177">
        <w:rPr>
          <w:color w:val="000000"/>
        </w:rPr>
        <w:t>roje yönetimi</w:t>
      </w:r>
      <w:r>
        <w:rPr>
          <w:color w:val="000000"/>
        </w:rPr>
        <w:t xml:space="preserve"> süreçlerine </w:t>
      </w:r>
      <w:proofErr w:type="gramStart"/>
      <w:r>
        <w:rPr>
          <w:color w:val="000000"/>
        </w:rPr>
        <w:t>hakim</w:t>
      </w:r>
      <w:proofErr w:type="gramEnd"/>
      <w:r w:rsidR="00884177">
        <w:rPr>
          <w:color w:val="000000"/>
        </w:rPr>
        <w:t xml:space="preserve">, </w:t>
      </w:r>
      <w:r w:rsidR="004F0D98">
        <w:rPr>
          <w:color w:val="000000"/>
        </w:rPr>
        <w:t xml:space="preserve">bütçe takibi, </w:t>
      </w:r>
      <w:r w:rsidR="00884177">
        <w:rPr>
          <w:color w:val="000000"/>
        </w:rPr>
        <w:t>raporlama</w:t>
      </w:r>
      <w:r w:rsidR="004F0D98">
        <w:rPr>
          <w:color w:val="000000"/>
        </w:rPr>
        <w:t xml:space="preserve">, değerlendirme </w:t>
      </w:r>
      <w:r w:rsidR="00884177">
        <w:rPr>
          <w:color w:val="000000"/>
        </w:rPr>
        <w:t xml:space="preserve">ve koordinasyonu konularında en az 3 yıl deneyimli, </w:t>
      </w:r>
    </w:p>
    <w:p w14:paraId="0000000A" w14:textId="77777777" w:rsidR="00DA5EFF" w:rsidRDefault="00884177">
      <w:pPr>
        <w:numPr>
          <w:ilvl w:val="0"/>
          <w:numId w:val="1"/>
        </w:numPr>
        <w:pBdr>
          <w:top w:val="nil"/>
          <w:left w:val="nil"/>
          <w:bottom w:val="nil"/>
          <w:right w:val="nil"/>
          <w:between w:val="nil"/>
        </w:pBdr>
        <w:spacing w:after="0"/>
      </w:pPr>
      <w:r>
        <w:rPr>
          <w:color w:val="000000"/>
        </w:rPr>
        <w:t>Organizasyon becerisi yüksek,</w:t>
      </w:r>
    </w:p>
    <w:p w14:paraId="0000000B" w14:textId="77777777" w:rsidR="00DA5EFF" w:rsidRDefault="00884177">
      <w:pPr>
        <w:numPr>
          <w:ilvl w:val="0"/>
          <w:numId w:val="1"/>
        </w:numPr>
        <w:pBdr>
          <w:top w:val="nil"/>
          <w:left w:val="nil"/>
          <w:bottom w:val="nil"/>
          <w:right w:val="nil"/>
          <w:between w:val="nil"/>
        </w:pBdr>
        <w:spacing w:after="0"/>
      </w:pPr>
      <w:r>
        <w:rPr>
          <w:color w:val="000000"/>
        </w:rPr>
        <w:t>İnsan hakları ve özellikle ayrımcılık yasağı ilkesi konularında bilgi sahibi,</w:t>
      </w:r>
    </w:p>
    <w:p w14:paraId="0000000D" w14:textId="632E0EA1" w:rsidR="00DA5EFF" w:rsidRDefault="00884177" w:rsidP="00AD7E01">
      <w:pPr>
        <w:numPr>
          <w:ilvl w:val="0"/>
          <w:numId w:val="1"/>
        </w:numPr>
        <w:pBdr>
          <w:top w:val="nil"/>
          <w:left w:val="nil"/>
          <w:bottom w:val="nil"/>
          <w:right w:val="nil"/>
          <w:between w:val="nil"/>
        </w:pBdr>
        <w:spacing w:after="0"/>
      </w:pPr>
      <w:r>
        <w:rPr>
          <w:color w:val="000000"/>
        </w:rPr>
        <w:t>Barolar, akademi ve STK’larla işbirliği oluşturm</w:t>
      </w:r>
      <w:r w:rsidR="00AD7E01">
        <w:rPr>
          <w:color w:val="000000"/>
        </w:rPr>
        <w:t xml:space="preserve">a ve iletişim becerisine sahip; deneyim tercih </w:t>
      </w:r>
      <w:proofErr w:type="gramStart"/>
      <w:r w:rsidR="00AD7E01">
        <w:rPr>
          <w:color w:val="000000"/>
        </w:rPr>
        <w:t>sebebidir</w:t>
      </w:r>
      <w:proofErr w:type="gramEnd"/>
      <w:r w:rsidR="00AD7E01">
        <w:rPr>
          <w:color w:val="000000"/>
        </w:rPr>
        <w:t xml:space="preserve">. </w:t>
      </w:r>
    </w:p>
    <w:p w14:paraId="0000000E" w14:textId="3686C560" w:rsidR="00DA5EFF" w:rsidRDefault="00AD7E01">
      <w:pPr>
        <w:numPr>
          <w:ilvl w:val="0"/>
          <w:numId w:val="1"/>
        </w:numPr>
        <w:pBdr>
          <w:top w:val="nil"/>
          <w:left w:val="nil"/>
          <w:bottom w:val="nil"/>
          <w:right w:val="nil"/>
          <w:between w:val="nil"/>
        </w:pBdr>
        <w:spacing w:after="0"/>
      </w:pPr>
      <w:r>
        <w:rPr>
          <w:color w:val="000000"/>
        </w:rPr>
        <w:t xml:space="preserve">Ulusal ve uluslararası insan hakları </w:t>
      </w:r>
      <w:r w:rsidR="00884177">
        <w:rPr>
          <w:color w:val="000000"/>
        </w:rPr>
        <w:t>mekanizmaları konusunda bilgi sahibi,</w:t>
      </w:r>
    </w:p>
    <w:p w14:paraId="0000000F" w14:textId="647FC8D3" w:rsidR="00DA5EFF" w:rsidRPr="00D11FF3" w:rsidRDefault="00AD7E01">
      <w:pPr>
        <w:numPr>
          <w:ilvl w:val="0"/>
          <w:numId w:val="1"/>
        </w:numPr>
        <w:pBdr>
          <w:top w:val="nil"/>
          <w:left w:val="nil"/>
          <w:bottom w:val="nil"/>
          <w:right w:val="nil"/>
          <w:between w:val="nil"/>
        </w:pBdr>
        <w:spacing w:after="0"/>
      </w:pPr>
      <w:r>
        <w:rPr>
          <w:color w:val="000000"/>
        </w:rPr>
        <w:t xml:space="preserve">Üniversitelerin tercihen; iktisadi ve idari bilimler, </w:t>
      </w:r>
      <w:r w:rsidR="00884177" w:rsidRPr="00D11FF3">
        <w:rPr>
          <w:color w:val="000000"/>
        </w:rPr>
        <w:t>sosyoloji, sosyal bili</w:t>
      </w:r>
      <w:r w:rsidR="00884177" w:rsidRPr="00D11FF3">
        <w:t xml:space="preserve">mler, </w:t>
      </w:r>
      <w:r>
        <w:t xml:space="preserve">uluslararası ilişkiler, </w:t>
      </w:r>
      <w:r w:rsidR="00664246" w:rsidRPr="00D11FF3">
        <w:t xml:space="preserve">siyaset bilimi, </w:t>
      </w:r>
      <w:r w:rsidR="00D11FF3" w:rsidRPr="00D11FF3">
        <w:rPr>
          <w:color w:val="000000"/>
        </w:rPr>
        <w:t>hukuk fakültelerinden mezun</w:t>
      </w:r>
    </w:p>
    <w:p w14:paraId="00000010" w14:textId="6515A09A" w:rsidR="00DA5EFF" w:rsidRDefault="00884177">
      <w:pPr>
        <w:numPr>
          <w:ilvl w:val="0"/>
          <w:numId w:val="1"/>
        </w:numPr>
        <w:pBdr>
          <w:top w:val="nil"/>
          <w:left w:val="nil"/>
          <w:bottom w:val="nil"/>
          <w:right w:val="nil"/>
          <w:between w:val="nil"/>
        </w:pBdr>
        <w:spacing w:after="0"/>
      </w:pPr>
      <w:r>
        <w:t xml:space="preserve">Çok </w:t>
      </w:r>
      <w:r w:rsidR="00AD7E01">
        <w:rPr>
          <w:color w:val="000000"/>
        </w:rPr>
        <w:t>i</w:t>
      </w:r>
      <w:r>
        <w:rPr>
          <w:color w:val="000000"/>
        </w:rPr>
        <w:t xml:space="preserve">yi derecede İngilizce yazma ve konuşma becerisine, </w:t>
      </w:r>
    </w:p>
    <w:p w14:paraId="00000011" w14:textId="77777777" w:rsidR="00DA5EFF" w:rsidRDefault="00884177">
      <w:pPr>
        <w:numPr>
          <w:ilvl w:val="0"/>
          <w:numId w:val="1"/>
        </w:numPr>
        <w:pBdr>
          <w:top w:val="nil"/>
          <w:left w:val="nil"/>
          <w:bottom w:val="nil"/>
          <w:right w:val="nil"/>
          <w:between w:val="nil"/>
        </w:pBdr>
        <w:spacing w:after="0"/>
      </w:pPr>
      <w:r>
        <w:rPr>
          <w:color w:val="000000"/>
        </w:rPr>
        <w:t>Ekip çalışmasına uyumlu,</w:t>
      </w:r>
    </w:p>
    <w:p w14:paraId="00000012" w14:textId="77777777" w:rsidR="00DA5EFF" w:rsidRDefault="00884177">
      <w:pPr>
        <w:numPr>
          <w:ilvl w:val="0"/>
          <w:numId w:val="1"/>
        </w:numPr>
        <w:pBdr>
          <w:top w:val="nil"/>
          <w:left w:val="nil"/>
          <w:bottom w:val="nil"/>
          <w:right w:val="nil"/>
          <w:between w:val="nil"/>
        </w:pBdr>
        <w:spacing w:after="0"/>
      </w:pPr>
      <w:r>
        <w:rPr>
          <w:color w:val="000000"/>
        </w:rPr>
        <w:t>Açık iletişim kurabilen,</w:t>
      </w:r>
    </w:p>
    <w:p w14:paraId="00000013" w14:textId="77777777" w:rsidR="00DA5EFF" w:rsidRDefault="00884177">
      <w:pPr>
        <w:numPr>
          <w:ilvl w:val="0"/>
          <w:numId w:val="1"/>
        </w:numPr>
        <w:pBdr>
          <w:top w:val="nil"/>
          <w:left w:val="nil"/>
          <w:bottom w:val="nil"/>
          <w:right w:val="nil"/>
          <w:between w:val="nil"/>
        </w:pBdr>
        <w:spacing w:after="0"/>
      </w:pPr>
      <w:r>
        <w:rPr>
          <w:color w:val="000000"/>
        </w:rPr>
        <w:t>Düzenli, titiz ve planlı çalışmayı iş disiplini haline getirmiş,</w:t>
      </w:r>
    </w:p>
    <w:p w14:paraId="00000014" w14:textId="77777777" w:rsidR="00DA5EFF" w:rsidRDefault="00884177">
      <w:pPr>
        <w:numPr>
          <w:ilvl w:val="0"/>
          <w:numId w:val="1"/>
        </w:numPr>
        <w:pBdr>
          <w:top w:val="nil"/>
          <w:left w:val="nil"/>
          <w:bottom w:val="nil"/>
          <w:right w:val="nil"/>
          <w:between w:val="nil"/>
        </w:pBdr>
      </w:pPr>
      <w:bookmarkStart w:id="0" w:name="_heading=h.gjdgxs" w:colFirst="0" w:colLast="0"/>
      <w:bookmarkEnd w:id="0"/>
      <w:r>
        <w:rPr>
          <w:color w:val="000000"/>
        </w:rPr>
        <w:t>Gerekli hallerde şehir dışında çalışma için seyahat engeli bulunmamak,</w:t>
      </w:r>
    </w:p>
    <w:p w14:paraId="00000015" w14:textId="77777777" w:rsidR="00DA5EFF" w:rsidRDefault="00884177">
      <w:pPr>
        <w:rPr>
          <w:b/>
        </w:rPr>
      </w:pPr>
      <w:r>
        <w:rPr>
          <w:b/>
        </w:rPr>
        <w:t>Başvuru yöntemi:</w:t>
      </w:r>
    </w:p>
    <w:p w14:paraId="00000016" w14:textId="130EC2E9" w:rsidR="00DA5EFF" w:rsidRDefault="00884177">
      <w:r>
        <w:t xml:space="preserve">Adayların; fotoğrafsız, İngilizce- Türkçe özgeçmişleri ile birlikte pozisyona başvuru nedenlerini anlatan ve Eşit Haklar İçin İzleme Derneği’nde çalışma isteğine dair bir niyet mektubunu, yukarıda belirtilen referans kodunu mailin konu satırına ekleyerek, </w:t>
      </w:r>
      <w:hyperlink r:id="rId6">
        <w:r>
          <w:rPr>
            <w:color w:val="0563C1"/>
            <w:u w:val="single"/>
          </w:rPr>
          <w:t>info@esithaklar.org</w:t>
        </w:r>
      </w:hyperlink>
      <w:r w:rsidR="00EE0EDA">
        <w:t xml:space="preserve"> adresine göndermelerini</w:t>
      </w:r>
      <w:bookmarkStart w:id="1" w:name="_GoBack"/>
      <w:bookmarkEnd w:id="1"/>
      <w:r>
        <w:t xml:space="preserve"> rica ederiz.</w:t>
      </w:r>
    </w:p>
    <w:p w14:paraId="00000017" w14:textId="25850F56" w:rsidR="00DA5EFF" w:rsidRDefault="00884177">
      <w:r>
        <w:t>Adayların, geçmiş iş tecrübesinden yola çıkarak referan</w:t>
      </w:r>
      <w:r w:rsidR="009B473F">
        <w:t xml:space="preserve">sına başvurabileceğimiz en az iki </w:t>
      </w:r>
      <w:r w:rsidR="00EE0EDA">
        <w:t>kişiye ait iletişim</w:t>
      </w:r>
      <w:r>
        <w:t xml:space="preserve"> bilgilerinin özgeçmişlerine eklenmesi önemlidir. </w:t>
      </w:r>
    </w:p>
    <w:p w14:paraId="00000018" w14:textId="77777777" w:rsidR="00DA5EFF" w:rsidRDefault="00884177">
      <w:r>
        <w:t xml:space="preserve">Fotoğraflı ve yukarıdaki koşulları sağlamayan başvurular değerlendirmeye alınamayacaktır. </w:t>
      </w:r>
    </w:p>
    <w:p w14:paraId="00000019" w14:textId="77777777" w:rsidR="00DA5EFF" w:rsidRDefault="00DA5EFF">
      <w:pPr>
        <w:rPr>
          <w:b/>
        </w:rPr>
      </w:pPr>
    </w:p>
    <w:p w14:paraId="0000001A" w14:textId="77777777" w:rsidR="00DA5EFF" w:rsidRDefault="00884177">
      <w:pPr>
        <w:rPr>
          <w:b/>
        </w:rPr>
      </w:pPr>
      <w:r>
        <w:rPr>
          <w:b/>
        </w:rPr>
        <w:t>Değerlendirme:</w:t>
      </w:r>
    </w:p>
    <w:p w14:paraId="0000001B" w14:textId="77777777" w:rsidR="00DA5EFF" w:rsidRDefault="00884177">
      <w:r>
        <w:t xml:space="preserve">Son başvuru tarihini takiben gelen başvurular arasından, başvuru </w:t>
      </w:r>
      <w:proofErr w:type="gramStart"/>
      <w:r>
        <w:t>kriterlerine</w:t>
      </w:r>
      <w:proofErr w:type="gramEnd"/>
      <w:r>
        <w:t xml:space="preserve"> uygun adayların ilk ön elemesinden sonra, uygun adaylarla yüz yüze ya da </w:t>
      </w:r>
      <w:proofErr w:type="spellStart"/>
      <w:r>
        <w:t>Zoom</w:t>
      </w:r>
      <w:proofErr w:type="spellEnd"/>
      <w:r>
        <w:t xml:space="preserve"> üzerinden üç kişilik bir kurul eşliğinde görüşmeler gerçekleştirilecektir. Görüşmeler, tamamlandıktan sonra olası üç adayla yapılacak 2. görüşmenin ardından sonuçlar ilan edilecek ve ilk kısa listeye giren adaylardan başlamak üzere sonuçlar mail yoluyla başvuru sahibine bildirilecektir. </w:t>
      </w:r>
    </w:p>
    <w:p w14:paraId="0000001C" w14:textId="77777777" w:rsidR="00DA5EFF" w:rsidRDefault="00DA5EFF"/>
    <w:sectPr w:rsidR="00DA5EF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16960"/>
    <w:multiLevelType w:val="multilevel"/>
    <w:tmpl w:val="B3AEA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FF"/>
    <w:rsid w:val="000E6635"/>
    <w:rsid w:val="0025139B"/>
    <w:rsid w:val="00427D61"/>
    <w:rsid w:val="004F0D98"/>
    <w:rsid w:val="00664246"/>
    <w:rsid w:val="00884177"/>
    <w:rsid w:val="009B473F"/>
    <w:rsid w:val="00AD7E01"/>
    <w:rsid w:val="00D11FF3"/>
    <w:rsid w:val="00DA5EFF"/>
    <w:rsid w:val="00EE0E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4A0B"/>
  <w15:docId w15:val="{3D464721-5976-465E-9D1A-2D0A3F7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ListeParagraf">
    <w:name w:val="List Paragraph"/>
    <w:basedOn w:val="Normal"/>
    <w:uiPriority w:val="34"/>
    <w:qFormat/>
    <w:rsid w:val="005B65FB"/>
    <w:pPr>
      <w:ind w:left="720"/>
      <w:contextualSpacing/>
    </w:pPr>
  </w:style>
  <w:style w:type="character" w:styleId="Kpr">
    <w:name w:val="Hyperlink"/>
    <w:basedOn w:val="VarsaylanParagrafYazTipi"/>
    <w:uiPriority w:val="99"/>
    <w:unhideWhenUsed/>
    <w:rsid w:val="00D515F1"/>
    <w:rPr>
      <w:color w:val="0563C1" w:themeColor="hyperlink"/>
      <w:u w:val="single"/>
    </w:rPr>
  </w:style>
  <w:style w:type="character" w:styleId="AklamaBavurusu">
    <w:name w:val="annotation reference"/>
    <w:basedOn w:val="VarsaylanParagrafYazTipi"/>
    <w:uiPriority w:val="99"/>
    <w:semiHidden/>
    <w:unhideWhenUsed/>
    <w:rsid w:val="00BA04F8"/>
    <w:rPr>
      <w:sz w:val="16"/>
      <w:szCs w:val="16"/>
    </w:rPr>
  </w:style>
  <w:style w:type="paragraph" w:styleId="AklamaMetni">
    <w:name w:val="annotation text"/>
    <w:basedOn w:val="Normal"/>
    <w:link w:val="AklamaMetniChar"/>
    <w:uiPriority w:val="99"/>
    <w:semiHidden/>
    <w:unhideWhenUsed/>
    <w:rsid w:val="00BA04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A04F8"/>
    <w:rPr>
      <w:sz w:val="20"/>
      <w:szCs w:val="20"/>
    </w:rPr>
  </w:style>
  <w:style w:type="paragraph" w:styleId="AklamaKonusu">
    <w:name w:val="annotation subject"/>
    <w:basedOn w:val="AklamaMetni"/>
    <w:next w:val="AklamaMetni"/>
    <w:link w:val="AklamaKonusuChar"/>
    <w:uiPriority w:val="99"/>
    <w:semiHidden/>
    <w:unhideWhenUsed/>
    <w:rsid w:val="00BA04F8"/>
    <w:rPr>
      <w:b/>
      <w:bCs/>
    </w:rPr>
  </w:style>
  <w:style w:type="character" w:customStyle="1" w:styleId="AklamaKonusuChar">
    <w:name w:val="Açıklama Konusu Char"/>
    <w:basedOn w:val="AklamaMetniChar"/>
    <w:link w:val="AklamaKonusu"/>
    <w:uiPriority w:val="99"/>
    <w:semiHidden/>
    <w:rsid w:val="00BA04F8"/>
    <w:rPr>
      <w:b/>
      <w:bCs/>
      <w:sz w:val="20"/>
      <w:szCs w:val="20"/>
    </w:rPr>
  </w:style>
  <w:style w:type="paragraph" w:styleId="BalonMetni">
    <w:name w:val="Balloon Text"/>
    <w:basedOn w:val="Normal"/>
    <w:link w:val="BalonMetniChar"/>
    <w:uiPriority w:val="99"/>
    <w:semiHidden/>
    <w:unhideWhenUsed/>
    <w:rsid w:val="00BA04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04F8"/>
    <w:rPr>
      <w:rFonts w:ascii="Segoe UI" w:hAnsi="Segoe UI" w:cs="Segoe UI"/>
      <w:sz w:val="18"/>
      <w:szCs w:val="18"/>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esithakla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kvLtwDg1F+GFS1HkdQOdMyvn/Q==">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336</Words>
  <Characters>1920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Cennet Ozcomert</dc:creator>
  <cp:lastModifiedBy>Cennet Ozcomert</cp:lastModifiedBy>
  <cp:revision>10</cp:revision>
  <dcterms:created xsi:type="dcterms:W3CDTF">2021-03-06T00:15:00Z</dcterms:created>
  <dcterms:modified xsi:type="dcterms:W3CDTF">2021-03-09T12:15:00Z</dcterms:modified>
</cp:coreProperties>
</file>